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01866216"/>
        <w:docPartObj>
          <w:docPartGallery w:val="Cover Pages"/>
          <w:docPartUnique/>
        </w:docPartObj>
      </w:sdtPr>
      <w:sdtEndPr/>
      <w:sdtContent>
        <w:p w14:paraId="6343F2F8" w14:textId="0DD71DE2" w:rsidR="00D7398E" w:rsidRDefault="0039096E">
          <w:r>
            <w:rPr>
              <w:noProof/>
              <w:color w:val="2B579A"/>
              <w:shd w:val="clear" w:color="auto" w:fill="E6E6E6"/>
              <w:lang w:eastAsia="nb-NO"/>
            </w:rPr>
            <mc:AlternateContent>
              <mc:Choice Requires="wps">
                <w:drawing>
                  <wp:anchor distT="0" distB="0" distL="114300" distR="114300" simplePos="0" relativeHeight="251658240" behindDoc="0" locked="0" layoutInCell="1" allowOverlap="1" wp14:anchorId="761A25B3" wp14:editId="2CFCB2C1">
                    <wp:simplePos x="0" y="0"/>
                    <wp:positionH relativeFrom="page">
                      <wp:posOffset>3307715</wp:posOffset>
                    </wp:positionH>
                    <wp:positionV relativeFrom="page">
                      <wp:posOffset>267335</wp:posOffset>
                    </wp:positionV>
                    <wp:extent cx="3108960" cy="7040880"/>
                    <wp:effectExtent l="0" t="0" r="0" b="0"/>
                    <wp:wrapNone/>
                    <wp:docPr id="3" name="Rektangel 3"/>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0019992C" id="Rektangel 3" o:spid="_x0000_s1026" style="position:absolute;margin-left:260.45pt;margin-top:21.05pt;width:244.8pt;height:554.4pt;z-index:251658240;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" fillcolor="white [3212]" strokecolor="#747070 [1614]" strokeweight="1.25pt">
                    <w10:wrap anchorx="page" anchory="page"/>
                  </v:rect>
                </w:pict>
              </mc:Fallback>
            </mc:AlternateContent>
          </w:r>
          <w:r w:rsidR="00D7398E">
            <w:rPr>
              <w:noProof/>
              <w:color w:val="2B579A"/>
              <w:shd w:val="clear" w:color="auto" w:fill="E6E6E6"/>
              <w:lang w:eastAsia="nb-NO"/>
            </w:rPr>
            <mc:AlternateContent>
              <mc:Choice Requires="wps">
                <w:drawing>
                  <wp:anchor distT="0" distB="0" distL="114300" distR="114300" simplePos="0" relativeHeight="251658244" behindDoc="0" locked="0" layoutInCell="1" allowOverlap="1" wp14:anchorId="40CD05C3" wp14:editId="1462D260">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688" name="Tekstboks 688"/>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34FC8E32" w14:textId="5F56F287" w:rsidR="00446B4B" w:rsidRDefault="00446B4B">
                                <w:pPr>
                                  <w:pStyle w:val="Ingenmellomrom"/>
                                  <w:rPr>
                                    <w:color w:val="44546A" w:themeColor="text2"/>
                                  </w:rPr>
                                </w:pPr>
                                <w:r>
                                  <w:rPr>
                                    <w:noProof/>
                                    <w:color w:val="2B579A"/>
                                    <w:shd w:val="clear" w:color="auto" w:fill="E6E6E6"/>
                                  </w:rPr>
                                  <w:drawing>
                                    <wp:inline distT="0" distB="0" distL="0" distR="0" wp14:anchorId="25A302C8" wp14:editId="35F79C9B">
                                      <wp:extent cx="2401638" cy="608965"/>
                                      <wp:effectExtent l="0" t="0" r="0" b="635"/>
                                      <wp:docPr id="693" name="Bild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25792" cy="6150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40CD05C3" id="_x0000_t202" coordsize="21600,21600" o:spt="202" path="m,l,21600r21600,l21600,xe">
                    <v:stroke joinstyle="miter"/>
                    <v:path gradientshapeok="t" o:connecttype="rect"/>
                  </v:shapetype>
                  <v:shape id="Tekstboks 688" o:spid="_x0000_s1026" type="#_x0000_t202" style="position:absolute;margin-left:0;margin-top:0;width:220.3pt;height:21.15pt;z-index:25165824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" filled="f" stroked="f" strokeweight=".5pt">
                    <v:textbox style="mso-fit-shape-to-text:t">
                      <w:txbxContent>
                        <w:p w14:paraId="34FC8E32" w14:textId="5F56F287" w:rsidR="00446B4B" w:rsidRDefault="00446B4B">
                          <w:pPr>
                            <w:pStyle w:val="Ingenmellomrom"/>
                            <w:rPr>
                              <w:color w:val="44546A" w:themeColor="text2"/>
                            </w:rPr>
                          </w:pPr>
                          <w:r>
                            <w:rPr>
                              <w:noProof/>
                              <w:color w:val="2B579A"/>
                              <w:shd w:val="clear" w:color="auto" w:fill="E6E6E6"/>
                            </w:rPr>
                            <w:drawing>
                              <wp:inline distT="0" distB="0" distL="0" distR="0" wp14:anchorId="25A302C8" wp14:editId="35F79C9B">
                                <wp:extent cx="2401638" cy="608965"/>
                                <wp:effectExtent l="0" t="0" r="0" b="635"/>
                                <wp:docPr id="693" name="Bild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25792" cy="615089"/>
                                        </a:xfrm>
                                        <a:prstGeom prst="rect">
                                          <a:avLst/>
                                        </a:prstGeom>
                                      </pic:spPr>
                                    </pic:pic>
                                  </a:graphicData>
                                </a:graphic>
                              </wp:inline>
                            </w:drawing>
                          </w:r>
                        </w:p>
                      </w:txbxContent>
                    </v:textbox>
                    <w10:wrap type="square" anchorx="page" anchory="page"/>
                  </v:shape>
                </w:pict>
              </mc:Fallback>
            </mc:AlternateContent>
          </w:r>
          <w:r w:rsidR="00D7398E">
            <w:rPr>
              <w:noProof/>
              <w:color w:val="2B579A"/>
              <w:shd w:val="clear" w:color="auto" w:fill="E6E6E6"/>
              <w:lang w:eastAsia="nb-NO"/>
            </w:rPr>
            <mc:AlternateContent>
              <mc:Choice Requires="wps">
                <w:drawing>
                  <wp:anchor distT="0" distB="0" distL="114300" distR="114300" simplePos="0" relativeHeight="251658243" behindDoc="1" locked="0" layoutInCell="1" allowOverlap="1" wp14:anchorId="2E2D59C2" wp14:editId="416C1EFC">
                    <wp:simplePos x="0" y="0"/>
                    <wp:positionH relativeFrom="page">
                      <wp:align>center</wp:align>
                    </wp:positionH>
                    <wp:positionV relativeFrom="page">
                      <wp:align>center</wp:align>
                    </wp:positionV>
                    <wp:extent cx="7383780" cy="9555480"/>
                    <wp:effectExtent l="0" t="0" r="7620" b="7620"/>
                    <wp:wrapNone/>
                    <wp:docPr id="689" name="Rektangel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3E818F8" w14:textId="6BF634DD" w:rsidR="00446B4B" w:rsidRDefault="00446B4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E2D59C2" id="Rektangel 689" o:spid="_x0000_s1027" style="position:absolute;margin-left:0;margin-top:0;width:581.4pt;height:752.4pt;z-index:-251658237;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" fillcolor="#deeaf6 [660]" stroked="f" strokeweight="1pt">
                    <v:fill color2="#9cc2e5 [1940]" rotate="t" focus="100%" type="gradient">
                      <o:fill v:ext="view" type="gradientUnscaled"/>
                    </v:fill>
                    <v:textbox inset="21.6pt,,21.6pt">
                      <w:txbxContent>
                        <w:p w14:paraId="73E818F8" w14:textId="6BF634DD" w:rsidR="00446B4B" w:rsidRDefault="00446B4B"/>
                      </w:txbxContent>
                    </v:textbox>
                    <w10:wrap anchorx="page" anchory="page"/>
                  </v:rect>
                </w:pict>
              </mc:Fallback>
            </mc:AlternateContent>
          </w:r>
          <w:r w:rsidR="00D7398E">
            <w:rPr>
              <w:noProof/>
              <w:color w:val="2B579A"/>
              <w:shd w:val="clear" w:color="auto" w:fill="E6E6E6"/>
              <w:lang w:eastAsia="nb-NO"/>
            </w:rPr>
            <mc:AlternateContent>
              <mc:Choice Requires="wps">
                <w:drawing>
                  <wp:anchor distT="0" distB="0" distL="114300" distR="114300" simplePos="0" relativeHeight="251658241" behindDoc="0" locked="0" layoutInCell="1" allowOverlap="1" wp14:anchorId="54893F29" wp14:editId="3048DB8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690" name="Rektangel 690"/>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0A661" w14:textId="2235CBB1" w:rsidR="00446B4B" w:rsidRPr="00D7398E" w:rsidRDefault="00E9594D">
                                <w:pPr>
                                  <w:spacing w:before="240"/>
                                  <w:jc w:val="center"/>
                                  <w:rPr>
                                    <w:color w:val="FFFFFF" w:themeColor="background1"/>
                                    <w:sz w:val="40"/>
                                    <w:szCs w:val="40"/>
                                  </w:rPr>
                                </w:pPr>
                                <w:sdt>
                                  <w:sdtPr>
                                    <w:rPr>
                                      <w:b/>
                                      <w:color w:val="FFFFFF" w:themeColor="background1"/>
                                      <w:sz w:val="40"/>
                                      <w:szCs w:val="40"/>
                                    </w:rPr>
                                    <w:alias w:val="Sammendrag"/>
                                    <w:id w:val="8276291"/>
                                    <w:dataBinding w:prefixMappings="xmlns:ns0='http://schemas.microsoft.com/office/2006/coverPageProps'" w:xpath="/ns0:CoverPageProperties[1]/ns0:Abstract[1]" w:storeItemID="{55AF091B-3C7A-41E3-B477-F2FDAA23CFDA}"/>
                                    <w:text/>
                                  </w:sdtPr>
                                  <w:sdtEndPr/>
                                  <w:sdtContent>
                                    <w:r w:rsidR="00446B4B" w:rsidRPr="00DB0EEC">
                                      <w:rPr>
                                        <w:b/>
                                        <w:color w:val="FFFFFF" w:themeColor="background1"/>
                                        <w:sz w:val="40"/>
                                        <w:szCs w:val="40"/>
                                      </w:rPr>
                                      <w:t>Kommunestyrets vedtak</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54893F29" id="Rektangel 690" o:spid="_x0000_s1028" style="position:absolute;margin-left:0;margin-top:0;width:226.45pt;height:237.6pt;z-index:251658241;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" fillcolor="#44546a [3215]" stroked="f" strokeweight="1pt">
                    <v:textbox inset="14.4pt,14.4pt,14.4pt,28.8pt">
                      <w:txbxContent>
                        <w:p w14:paraId="2F80A661" w14:textId="2235CBB1" w:rsidR="00446B4B" w:rsidRPr="00D7398E" w:rsidRDefault="00446B4B">
                          <w:pPr>
                            <w:spacing w:before="240"/>
                            <w:jc w:val="center"/>
                            <w:rPr>
                              <w:color w:val="FFFFFF" w:themeColor="background1"/>
                              <w:sz w:val="40"/>
                              <w:szCs w:val="40"/>
                            </w:rPr>
                          </w:pPr>
                          <w:sdt>
                            <w:sdtPr>
                              <w:rPr>
                                <w:b/>
                                <w:color w:val="FFFFFF" w:themeColor="background1"/>
                                <w:sz w:val="40"/>
                                <w:szCs w:val="40"/>
                              </w:rPr>
                              <w:alias w:val="Sammendrag"/>
                              <w:id w:val="8276291"/>
                              <w:dataBinding w:prefixMappings="xmlns:ns0='http://schemas.microsoft.com/office/2006/coverPageProps'" w:xpath="/ns0:CoverPageProperties[1]/ns0:Abstract[1]" w:storeItemID="{55AF091B-3C7A-41E3-B477-F2FDAA23CFDA}"/>
                              <w:text/>
                            </w:sdtPr>
                            <w:sdtContent>
                              <w:r w:rsidRPr="00DB0EEC">
                                <w:rPr>
                                  <w:b/>
                                  <w:color w:val="FFFFFF" w:themeColor="background1"/>
                                  <w:sz w:val="40"/>
                                  <w:szCs w:val="40"/>
                                </w:rPr>
                                <w:t>Kommunestyrets vedtak</w:t>
                              </w:r>
                            </w:sdtContent>
                          </w:sdt>
                        </w:p>
                      </w:txbxContent>
                    </v:textbox>
                    <w10:wrap anchorx="page" anchory="page"/>
                  </v:rect>
                </w:pict>
              </mc:Fallback>
            </mc:AlternateContent>
          </w:r>
          <w:r w:rsidR="00D7398E">
            <w:rPr>
              <w:noProof/>
              <w:color w:val="2B579A"/>
              <w:shd w:val="clear" w:color="auto" w:fill="E6E6E6"/>
              <w:lang w:eastAsia="nb-NO"/>
            </w:rPr>
            <mc:AlternateContent>
              <mc:Choice Requires="wps">
                <w:drawing>
                  <wp:anchor distT="0" distB="0" distL="114300" distR="114300" simplePos="0" relativeHeight="251658242" behindDoc="0" locked="0" layoutInCell="1" allowOverlap="1" wp14:anchorId="23C8229A" wp14:editId="2CED494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692" name="Tekstboks 692"/>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5B9BD5" w:themeColor="accent1"/>
                                    <w:sz w:val="36"/>
                                    <w:szCs w:val="40"/>
                                  </w:rPr>
                                  <w:alias w:val="Tittel"/>
                                  <w:id w:val="-958338334"/>
                                  <w:dataBinding w:prefixMappings="xmlns:ns0='http://schemas.openxmlformats.org/package/2006/metadata/core-properties' xmlns:ns1='http://purl.org/dc/elements/1.1/'" w:xpath="/ns0:coreProperties[1]/ns1:title[1]" w:storeItemID="{6C3C8BC8-F283-45AE-878A-BAB7291924A1}"/>
                                  <w:text/>
                                </w:sdtPr>
                                <w:sdtEndPr/>
                                <w:sdtContent>
                                  <w:p w14:paraId="2131ACE3" w14:textId="778A358B" w:rsidR="00446B4B" w:rsidRPr="0039096E" w:rsidRDefault="00446B4B">
                                    <w:pPr>
                                      <w:spacing w:line="240" w:lineRule="auto"/>
                                      <w:rPr>
                                        <w:rFonts w:asciiTheme="majorHAnsi" w:eastAsiaTheme="majorEastAsia" w:hAnsiTheme="majorHAnsi" w:cstheme="majorBidi"/>
                                        <w:color w:val="5B9BD5" w:themeColor="accent1"/>
                                        <w:sz w:val="36"/>
                                        <w:szCs w:val="40"/>
                                      </w:rPr>
                                    </w:pPr>
                                    <w:r>
                                      <w:rPr>
                                        <w:rFonts w:asciiTheme="majorHAnsi" w:eastAsiaTheme="majorEastAsia" w:hAnsiTheme="majorHAnsi" w:cstheme="majorBidi"/>
                                        <w:color w:val="5B9BD5" w:themeColor="accent1"/>
                                        <w:sz w:val="36"/>
                                        <w:szCs w:val="40"/>
                                      </w:rPr>
                                      <w:t>Handlingsdel med økonomiplan 2020-2023</w:t>
                                    </w:r>
                                  </w:p>
                                </w:sdtContent>
                              </w:sdt>
                              <w:sdt>
                                <w:sdtPr>
                                  <w:rPr>
                                    <w:rFonts w:asciiTheme="majorHAnsi" w:eastAsiaTheme="majorEastAsia" w:hAnsiTheme="majorHAnsi" w:cstheme="majorBidi"/>
                                    <w:b/>
                                    <w:color w:val="44546A" w:themeColor="text2"/>
                                    <w:sz w:val="32"/>
                                    <w:szCs w:val="32"/>
                                    <w:shd w:val="clear" w:color="auto" w:fill="E6E6E6"/>
                                  </w:rPr>
                                  <w:alias w:val="Undertittel"/>
                                  <w:id w:val="15524255"/>
                                  <w:dataBinding w:prefixMappings="xmlns:ns0='http://schemas.openxmlformats.org/package/2006/metadata/core-properties' xmlns:ns1='http://purl.org/dc/elements/1.1/'" w:xpath="/ns0:coreProperties[1]/ns1:subject[1]" w:storeItemID="{6C3C8BC8-F283-45AE-878A-BAB7291924A1}"/>
                                  <w:text/>
                                </w:sdtPr>
                                <w:sdtEndPr/>
                                <w:sdtContent>
                                  <w:p w14:paraId="09C23358" w14:textId="652E9647" w:rsidR="00446B4B" w:rsidRDefault="00446B4B">
                                    <w:pPr>
                                      <w:rPr>
                                        <w:rFonts w:asciiTheme="majorHAnsi" w:eastAsiaTheme="majorEastAsia" w:hAnsiTheme="majorHAnsi" w:cstheme="majorBidi"/>
                                        <w:color w:val="44546A" w:themeColor="text2"/>
                                        <w:sz w:val="32"/>
                                        <w:szCs w:val="32"/>
                                      </w:rPr>
                                    </w:pPr>
                                    <w:r w:rsidRPr="00D7398E">
                                      <w:rPr>
                                        <w:rFonts w:asciiTheme="majorHAnsi" w:eastAsiaTheme="majorEastAsia" w:hAnsiTheme="majorHAnsi" w:cstheme="majorBidi"/>
                                        <w:b/>
                                        <w:color w:val="44546A" w:themeColor="text2"/>
                                        <w:sz w:val="32"/>
                                        <w:szCs w:val="32"/>
                                      </w:rPr>
                                      <w:t>Budsjett 2020</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23C8229A" id="Tekstboks 692" o:spid="_x0000_s1029" type="#_x0000_t202" style="position:absolute;margin-left:0;margin-top:0;width:220.3pt;height:194.9pt;z-index:25165824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" filled="f" stroked="f" strokeweight=".5pt">
                    <v:textbox style="mso-fit-shape-to-text:t">
                      <w:txbxContent>
                        <w:sdt>
                          <w:sdtPr>
                            <w:rPr>
                              <w:rFonts w:asciiTheme="majorHAnsi" w:eastAsiaTheme="majorEastAsia" w:hAnsiTheme="majorHAnsi" w:cstheme="majorBidi"/>
                              <w:color w:val="5B9BD5" w:themeColor="accent1"/>
                              <w:sz w:val="36"/>
                              <w:szCs w:val="40"/>
                            </w:rPr>
                            <w:alias w:val="Tittel"/>
                            <w:id w:val="-958338334"/>
                            <w:dataBinding w:prefixMappings="xmlns:ns0='http://schemas.openxmlformats.org/package/2006/metadata/core-properties' xmlns:ns1='http://purl.org/dc/elements/1.1/'" w:xpath="/ns0:coreProperties[1]/ns1:title[1]" w:storeItemID="{6C3C8BC8-F283-45AE-878A-BAB7291924A1}"/>
                            <w:text/>
                          </w:sdtPr>
                          <w:sdtContent>
                            <w:p w14:paraId="2131ACE3" w14:textId="778A358B" w:rsidR="00446B4B" w:rsidRPr="0039096E" w:rsidRDefault="00446B4B">
                              <w:pPr>
                                <w:spacing w:line="240" w:lineRule="auto"/>
                                <w:rPr>
                                  <w:rFonts w:asciiTheme="majorHAnsi" w:eastAsiaTheme="majorEastAsia" w:hAnsiTheme="majorHAnsi" w:cstheme="majorBidi"/>
                                  <w:color w:val="5B9BD5" w:themeColor="accent1"/>
                                  <w:sz w:val="36"/>
                                  <w:szCs w:val="40"/>
                                </w:rPr>
                              </w:pPr>
                              <w:r>
                                <w:rPr>
                                  <w:rFonts w:asciiTheme="majorHAnsi" w:eastAsiaTheme="majorEastAsia" w:hAnsiTheme="majorHAnsi" w:cstheme="majorBidi"/>
                                  <w:color w:val="5B9BD5" w:themeColor="accent1"/>
                                  <w:sz w:val="36"/>
                                  <w:szCs w:val="40"/>
                                </w:rPr>
                                <w:t>Handlingsdel med økonomiplan 2020-2023</w:t>
                              </w:r>
                            </w:p>
                          </w:sdtContent>
                        </w:sdt>
                        <w:sdt>
                          <w:sdtPr>
                            <w:rPr>
                              <w:rFonts w:asciiTheme="majorHAnsi" w:eastAsiaTheme="majorEastAsia" w:hAnsiTheme="majorHAnsi" w:cstheme="majorBidi"/>
                              <w:b/>
                              <w:color w:val="44546A" w:themeColor="text2"/>
                              <w:sz w:val="32"/>
                              <w:szCs w:val="32"/>
                              <w:shd w:val="clear" w:color="auto" w:fill="E6E6E6"/>
                            </w:rPr>
                            <w:alias w:val="Undertittel"/>
                            <w:id w:val="15524255"/>
                            <w:dataBinding w:prefixMappings="xmlns:ns0='http://schemas.openxmlformats.org/package/2006/metadata/core-properties' xmlns:ns1='http://purl.org/dc/elements/1.1/'" w:xpath="/ns0:coreProperties[1]/ns1:subject[1]" w:storeItemID="{6C3C8BC8-F283-45AE-878A-BAB7291924A1}"/>
                            <w:text/>
                          </w:sdtPr>
                          <w:sdtContent>
                            <w:p w14:paraId="09C23358" w14:textId="652E9647" w:rsidR="00446B4B" w:rsidRDefault="00446B4B">
                              <w:pPr>
                                <w:rPr>
                                  <w:rFonts w:asciiTheme="majorHAnsi" w:eastAsiaTheme="majorEastAsia" w:hAnsiTheme="majorHAnsi" w:cstheme="majorBidi"/>
                                  <w:color w:val="44546A" w:themeColor="text2"/>
                                  <w:sz w:val="32"/>
                                  <w:szCs w:val="32"/>
                                </w:rPr>
                              </w:pPr>
                              <w:r w:rsidRPr="00D7398E">
                                <w:rPr>
                                  <w:rFonts w:asciiTheme="majorHAnsi" w:eastAsiaTheme="majorEastAsia" w:hAnsiTheme="majorHAnsi" w:cstheme="majorBidi"/>
                                  <w:b/>
                                  <w:color w:val="44546A" w:themeColor="text2"/>
                                  <w:sz w:val="32"/>
                                  <w:szCs w:val="32"/>
                                </w:rPr>
                                <w:t>Budsjett 2020</w:t>
                              </w:r>
                            </w:p>
                          </w:sdtContent>
                        </w:sdt>
                      </w:txbxContent>
                    </v:textbox>
                    <w10:wrap type="square" anchorx="page" anchory="page"/>
                  </v:shape>
                </w:pict>
              </mc:Fallback>
            </mc:AlternateContent>
          </w:r>
        </w:p>
        <w:p w14:paraId="0870A8A0" w14:textId="77777777" w:rsidR="00CC774D" w:rsidRDefault="00D7398E">
          <w:pPr>
            <w:sectPr w:rsidR="00CC774D" w:rsidSect="00885FC0">
              <w:headerReference w:type="default" r:id="rId14"/>
              <w:footerReference w:type="default" r:id="rId15"/>
              <w:pgSz w:w="11906" w:h="16838"/>
              <w:pgMar w:top="1417" w:right="1417" w:bottom="1417" w:left="1417" w:header="708" w:footer="708" w:gutter="0"/>
              <w:pgNumType w:start="0"/>
              <w:cols w:space="708"/>
              <w:titlePg/>
              <w:docGrid w:linePitch="360"/>
            </w:sectPr>
          </w:pPr>
          <w:r>
            <w:br w:type="page"/>
          </w:r>
        </w:p>
        <w:p w14:paraId="1E7B4255" w14:textId="7DD250BF" w:rsidR="00D7398E" w:rsidRDefault="00E9594D"/>
      </w:sdtContent>
    </w:sdt>
    <w:p w14:paraId="0035B9CD" w14:textId="77777777" w:rsidR="004764FD" w:rsidRDefault="004764FD">
      <w:r>
        <w:br w:type="page"/>
      </w:r>
    </w:p>
    <w:sdt>
      <w:sdtPr>
        <w:rPr>
          <w:rFonts w:asciiTheme="minorHAnsi" w:eastAsiaTheme="minorHAnsi" w:hAnsiTheme="minorHAnsi" w:cstheme="minorBidi"/>
          <w:color w:val="auto"/>
          <w:sz w:val="22"/>
          <w:szCs w:val="22"/>
          <w:shd w:val="clear" w:color="auto" w:fill="E6E6E6"/>
          <w:lang w:eastAsia="en-US"/>
        </w:rPr>
        <w:id w:val="-410309515"/>
        <w:docPartObj>
          <w:docPartGallery w:val="Table of Contents"/>
          <w:docPartUnique/>
        </w:docPartObj>
      </w:sdtPr>
      <w:sdtEndPr>
        <w:rPr>
          <w:b/>
        </w:rPr>
      </w:sdtEndPr>
      <w:sdtContent>
        <w:p w14:paraId="486DAB7D" w14:textId="2DA1FC16" w:rsidR="00D7398E" w:rsidRPr="00446B4B" w:rsidRDefault="00D7398E">
          <w:pPr>
            <w:pStyle w:val="Overskriftforinnholdsfortegnelse"/>
            <w:rPr>
              <w:b/>
            </w:rPr>
          </w:pPr>
          <w:r w:rsidRPr="00446B4B">
            <w:rPr>
              <w:b/>
            </w:rPr>
            <w:t>Innholdsfortegnelse</w:t>
          </w:r>
        </w:p>
        <w:p w14:paraId="3A50A95E" w14:textId="61764BDB" w:rsidR="00446B4B" w:rsidRPr="00446B4B" w:rsidRDefault="00446B4B" w:rsidP="00446B4B">
          <w:pPr>
            <w:rPr>
              <w:rStyle w:val="Sterkutheving"/>
              <w:rFonts w:asciiTheme="majorHAnsi" w:eastAsiaTheme="majorEastAsia" w:hAnsiTheme="majorHAnsi" w:cstheme="majorBidi"/>
              <w:sz w:val="32"/>
              <w:szCs w:val="32"/>
            </w:rPr>
          </w:pPr>
          <w:r w:rsidRPr="00446B4B">
            <w:rPr>
              <w:rStyle w:val="Sterkutheving"/>
              <w:rFonts w:asciiTheme="majorHAnsi" w:eastAsiaTheme="majorEastAsia" w:hAnsiTheme="majorHAnsi" w:cstheme="majorBidi"/>
              <w:sz w:val="32"/>
              <w:szCs w:val="32"/>
            </w:rPr>
            <w:t>Formannskapets saksdokumenter/innstilling, kommunestyrets vedtak og obligatoriske driftsoversikter</w:t>
          </w:r>
          <w:r>
            <w:rPr>
              <w:rStyle w:val="Sterkutheving"/>
              <w:rFonts w:asciiTheme="majorHAnsi" w:eastAsiaTheme="majorEastAsia" w:hAnsiTheme="majorHAnsi" w:cstheme="majorBidi"/>
              <w:sz w:val="32"/>
              <w:szCs w:val="32"/>
            </w:rPr>
            <w:t>…………………………………………………………6</w:t>
          </w:r>
        </w:p>
        <w:p w14:paraId="38BEA5F7" w14:textId="4F44D00D" w:rsidR="00446B4B" w:rsidRPr="00446B4B" w:rsidRDefault="00446B4B" w:rsidP="00446B4B">
          <w:pPr>
            <w:rPr>
              <w:rStyle w:val="Sterkutheving"/>
              <w:rFonts w:asciiTheme="majorHAnsi" w:eastAsiaTheme="majorEastAsia" w:hAnsiTheme="majorHAnsi" w:cstheme="majorBidi"/>
              <w:sz w:val="32"/>
              <w:szCs w:val="32"/>
            </w:rPr>
          </w:pPr>
          <w:r w:rsidRPr="00446B4B">
            <w:rPr>
              <w:rStyle w:val="Sterkutheving"/>
              <w:rFonts w:asciiTheme="majorHAnsi" w:eastAsiaTheme="majorEastAsia" w:hAnsiTheme="majorHAnsi" w:cstheme="majorBidi"/>
              <w:sz w:val="32"/>
              <w:szCs w:val="32"/>
            </w:rPr>
            <w:t>Saksdokumenter til Formannskapet</w:t>
          </w:r>
          <w:r>
            <w:rPr>
              <w:rStyle w:val="Sterkutheving"/>
              <w:rFonts w:asciiTheme="majorHAnsi" w:eastAsiaTheme="majorEastAsia" w:hAnsiTheme="majorHAnsi" w:cstheme="majorBidi"/>
              <w:sz w:val="32"/>
              <w:szCs w:val="32"/>
            </w:rPr>
            <w:t>………………………………………………..…7</w:t>
          </w:r>
        </w:p>
        <w:p w14:paraId="1663DC99" w14:textId="06998EE3" w:rsidR="00446B4B" w:rsidRDefault="00446B4B" w:rsidP="00446B4B">
          <w:pPr>
            <w:rPr>
              <w:rStyle w:val="Sterkutheving"/>
              <w:rFonts w:asciiTheme="majorHAnsi" w:eastAsiaTheme="majorEastAsia" w:hAnsiTheme="majorHAnsi" w:cstheme="majorBidi"/>
              <w:sz w:val="32"/>
              <w:szCs w:val="32"/>
            </w:rPr>
          </w:pPr>
          <w:r w:rsidRPr="00241428">
            <w:rPr>
              <w:rStyle w:val="Sterkutheving"/>
              <w:rFonts w:asciiTheme="majorHAnsi" w:eastAsiaTheme="majorEastAsia" w:hAnsiTheme="majorHAnsi" w:cstheme="majorBidi"/>
              <w:sz w:val="32"/>
              <w:szCs w:val="32"/>
            </w:rPr>
            <w:t>Kommunestyrets vedtak</w:t>
          </w:r>
          <w:r>
            <w:rPr>
              <w:rStyle w:val="Sterkutheving"/>
              <w:rFonts w:asciiTheme="majorHAnsi" w:eastAsiaTheme="majorEastAsia" w:hAnsiTheme="majorHAnsi" w:cstheme="majorBidi"/>
              <w:sz w:val="32"/>
              <w:szCs w:val="32"/>
            </w:rPr>
            <w:t xml:space="preserve"> 09.12.2019</w:t>
          </w:r>
          <w:r w:rsidR="00A93156">
            <w:rPr>
              <w:rStyle w:val="Sterkutheving"/>
              <w:rFonts w:asciiTheme="majorHAnsi" w:eastAsiaTheme="majorEastAsia" w:hAnsiTheme="majorHAnsi" w:cstheme="majorBidi"/>
              <w:sz w:val="32"/>
              <w:szCs w:val="32"/>
            </w:rPr>
            <w:t>…………………………………………………11</w:t>
          </w:r>
        </w:p>
        <w:p w14:paraId="65451C95" w14:textId="1F7D5126" w:rsidR="00446B4B" w:rsidRDefault="00446B4B" w:rsidP="00446B4B">
          <w:pPr>
            <w:pStyle w:val="Overskriftforinnholdsfortegnelse"/>
            <w:rPr>
              <w:rStyle w:val="Sterkutheving"/>
            </w:rPr>
          </w:pPr>
          <w:r w:rsidRPr="00CC6D88">
            <w:rPr>
              <w:rStyle w:val="Sterkutheving"/>
            </w:rPr>
            <w:t>Økonomisk oversikt etter art – drift</w:t>
          </w:r>
          <w:r w:rsidR="00A93156">
            <w:rPr>
              <w:rStyle w:val="Sterkutheving"/>
            </w:rPr>
            <w:t>…………………………………….……………12</w:t>
          </w:r>
        </w:p>
        <w:p w14:paraId="5A68F3D7" w14:textId="66EB680E" w:rsidR="00446B4B" w:rsidRPr="00CC6D88" w:rsidRDefault="00446B4B" w:rsidP="00446B4B">
          <w:pPr>
            <w:pStyle w:val="Overskriftforinnholdsfortegnelse"/>
            <w:rPr>
              <w:rStyle w:val="Sterkutheving"/>
            </w:rPr>
          </w:pPr>
          <w:r w:rsidRPr="00CC6D88">
            <w:rPr>
              <w:rStyle w:val="Sterkutheving"/>
            </w:rPr>
            <w:t>Bevilgningsoversikt drift A</w:t>
          </w:r>
          <w:r>
            <w:rPr>
              <w:rStyle w:val="Sterkutheving"/>
            </w:rPr>
            <w:t xml:space="preserve"> og B</w:t>
          </w:r>
          <w:r w:rsidR="00A93156">
            <w:rPr>
              <w:rStyle w:val="Sterkutheving"/>
            </w:rPr>
            <w:t>…………………………………………………………13</w:t>
          </w:r>
        </w:p>
        <w:p w14:paraId="2241EF75" w14:textId="513B585C" w:rsidR="00446B4B" w:rsidRDefault="00446B4B" w:rsidP="00446B4B">
          <w:pPr>
            <w:pStyle w:val="Overskriftforinnholdsfortegnelse"/>
            <w:rPr>
              <w:rStyle w:val="Sterkutheving"/>
            </w:rPr>
          </w:pPr>
          <w:r w:rsidRPr="00446B4B">
            <w:rPr>
              <w:rStyle w:val="Sterkutheving"/>
            </w:rPr>
            <w:t>Rådmannens forslag</w:t>
          </w:r>
          <w:r w:rsidR="00A93156">
            <w:rPr>
              <w:rStyle w:val="Sterkutheving"/>
            </w:rPr>
            <w:t>………………………………………………………..……………….14</w:t>
          </w:r>
        </w:p>
        <w:p w14:paraId="76497D04" w14:textId="77777777" w:rsidR="00A93156" w:rsidRPr="00A93156" w:rsidRDefault="00A93156" w:rsidP="00A93156">
          <w:pPr>
            <w:spacing w:after="0"/>
            <w:rPr>
              <w:lang w:eastAsia="nb-NO"/>
            </w:rPr>
          </w:pPr>
        </w:p>
        <w:p w14:paraId="67B3D6A7" w14:textId="635A6B0F" w:rsidR="00446B4B" w:rsidRDefault="00D7398E" w:rsidP="00446B4B">
          <w:pPr>
            <w:pStyle w:val="INNH1"/>
            <w:rPr>
              <w:rFonts w:eastAsiaTheme="minorEastAsia"/>
              <w:lang w:eastAsia="nb-NO"/>
            </w:rPr>
          </w:pPr>
          <w:r>
            <w:rPr>
              <w:b/>
              <w:color w:val="2B579A"/>
              <w:shd w:val="clear" w:color="auto" w:fill="E6E6E6"/>
            </w:rPr>
            <w:fldChar w:fldCharType="begin"/>
          </w:r>
          <w:r>
            <w:rPr>
              <w:b/>
              <w:bCs/>
            </w:rPr>
            <w:instrText xml:space="preserve"> TOC \o "1-3" \h \z \u </w:instrText>
          </w:r>
          <w:r>
            <w:rPr>
              <w:b/>
              <w:color w:val="2B579A"/>
              <w:shd w:val="clear" w:color="auto" w:fill="E6E6E6"/>
            </w:rPr>
            <w:fldChar w:fldCharType="separate"/>
          </w:r>
          <w:hyperlink w:anchor="_Toc30067674" w:history="1">
            <w:r w:rsidR="00446B4B" w:rsidRPr="00E37FD3">
              <w:rPr>
                <w:rStyle w:val="Hyperkobling"/>
              </w:rPr>
              <w:t>1</w:t>
            </w:r>
            <w:r w:rsidR="00446B4B">
              <w:rPr>
                <w:rFonts w:eastAsiaTheme="minorEastAsia"/>
                <w:lang w:eastAsia="nb-NO"/>
              </w:rPr>
              <w:tab/>
            </w:r>
            <w:r w:rsidR="00446B4B" w:rsidRPr="00E37FD3">
              <w:rPr>
                <w:rStyle w:val="Hyperkobling"/>
              </w:rPr>
              <w:t>Innledning - rådmannens vurdering</w:t>
            </w:r>
            <w:r w:rsidR="00446B4B">
              <w:rPr>
                <w:webHidden/>
              </w:rPr>
              <w:tab/>
            </w:r>
            <w:r w:rsidR="00446B4B">
              <w:rPr>
                <w:webHidden/>
              </w:rPr>
              <w:fldChar w:fldCharType="begin"/>
            </w:r>
            <w:r w:rsidR="00446B4B">
              <w:rPr>
                <w:webHidden/>
              </w:rPr>
              <w:instrText xml:space="preserve"> PAGEREF _Toc30067674 \h </w:instrText>
            </w:r>
            <w:r w:rsidR="00446B4B">
              <w:rPr>
                <w:webHidden/>
              </w:rPr>
            </w:r>
            <w:r w:rsidR="00446B4B">
              <w:rPr>
                <w:webHidden/>
              </w:rPr>
              <w:fldChar w:fldCharType="separate"/>
            </w:r>
            <w:r w:rsidR="00446B4B">
              <w:rPr>
                <w:webHidden/>
              </w:rPr>
              <w:t>15</w:t>
            </w:r>
            <w:r w:rsidR="00446B4B">
              <w:rPr>
                <w:webHidden/>
              </w:rPr>
              <w:fldChar w:fldCharType="end"/>
            </w:r>
          </w:hyperlink>
        </w:p>
        <w:p w14:paraId="793EC2C5" w14:textId="30243449" w:rsidR="00446B4B" w:rsidRDefault="00E9594D">
          <w:pPr>
            <w:pStyle w:val="INNH2"/>
            <w:tabs>
              <w:tab w:val="left" w:pos="880"/>
              <w:tab w:val="right" w:leader="dot" w:pos="9062"/>
            </w:tabs>
            <w:rPr>
              <w:rFonts w:eastAsiaTheme="minorEastAsia"/>
              <w:noProof/>
              <w:lang w:eastAsia="nb-NO"/>
            </w:rPr>
          </w:pPr>
          <w:hyperlink w:anchor="_Toc30067675" w:history="1">
            <w:r w:rsidR="00446B4B" w:rsidRPr="00E37FD3">
              <w:rPr>
                <w:rStyle w:val="Hyperkobling"/>
                <w:noProof/>
              </w:rPr>
              <w:t>1.1</w:t>
            </w:r>
            <w:r w:rsidR="00446B4B">
              <w:rPr>
                <w:rFonts w:eastAsiaTheme="minorEastAsia"/>
                <w:noProof/>
                <w:lang w:eastAsia="nb-NO"/>
              </w:rPr>
              <w:tab/>
            </w:r>
            <w:r w:rsidR="00446B4B" w:rsidRPr="00E37FD3">
              <w:rPr>
                <w:rStyle w:val="Hyperkobling"/>
                <w:noProof/>
              </w:rPr>
              <w:t>Store investeringer, skiftende økonomi og forpliktende plan for økt handlefrihet</w:t>
            </w:r>
            <w:r w:rsidR="00446B4B">
              <w:rPr>
                <w:noProof/>
                <w:webHidden/>
              </w:rPr>
              <w:tab/>
            </w:r>
            <w:r w:rsidR="00446B4B">
              <w:rPr>
                <w:noProof/>
                <w:webHidden/>
              </w:rPr>
              <w:fldChar w:fldCharType="begin"/>
            </w:r>
            <w:r w:rsidR="00446B4B">
              <w:rPr>
                <w:noProof/>
                <w:webHidden/>
              </w:rPr>
              <w:instrText xml:space="preserve"> PAGEREF _Toc30067675 \h </w:instrText>
            </w:r>
            <w:r w:rsidR="00446B4B">
              <w:rPr>
                <w:noProof/>
                <w:webHidden/>
              </w:rPr>
            </w:r>
            <w:r w:rsidR="00446B4B">
              <w:rPr>
                <w:noProof/>
                <w:webHidden/>
              </w:rPr>
              <w:fldChar w:fldCharType="separate"/>
            </w:r>
            <w:r w:rsidR="00446B4B">
              <w:rPr>
                <w:noProof/>
                <w:webHidden/>
              </w:rPr>
              <w:t>15</w:t>
            </w:r>
            <w:r w:rsidR="00446B4B">
              <w:rPr>
                <w:noProof/>
                <w:webHidden/>
              </w:rPr>
              <w:fldChar w:fldCharType="end"/>
            </w:r>
          </w:hyperlink>
        </w:p>
        <w:p w14:paraId="77C2F44D" w14:textId="463ED329" w:rsidR="00446B4B" w:rsidRDefault="00E9594D">
          <w:pPr>
            <w:pStyle w:val="INNH2"/>
            <w:tabs>
              <w:tab w:val="left" w:pos="880"/>
              <w:tab w:val="right" w:leader="dot" w:pos="9062"/>
            </w:tabs>
            <w:rPr>
              <w:rFonts w:eastAsiaTheme="minorEastAsia"/>
              <w:noProof/>
              <w:lang w:eastAsia="nb-NO"/>
            </w:rPr>
          </w:pPr>
          <w:hyperlink w:anchor="_Toc30067676" w:history="1">
            <w:r w:rsidR="00446B4B" w:rsidRPr="00E37FD3">
              <w:rPr>
                <w:rStyle w:val="Hyperkobling"/>
                <w:noProof/>
              </w:rPr>
              <w:t>1.2</w:t>
            </w:r>
            <w:r w:rsidR="00446B4B">
              <w:rPr>
                <w:rFonts w:eastAsiaTheme="minorEastAsia"/>
                <w:noProof/>
                <w:lang w:eastAsia="nb-NO"/>
              </w:rPr>
              <w:tab/>
            </w:r>
            <w:r w:rsidR="00446B4B" w:rsidRPr="00E37FD3">
              <w:rPr>
                <w:rStyle w:val="Hyperkobling"/>
                <w:noProof/>
              </w:rPr>
              <w:t>Investeringene på Helse og Oppvekst</w:t>
            </w:r>
            <w:r w:rsidR="00446B4B">
              <w:rPr>
                <w:noProof/>
                <w:webHidden/>
              </w:rPr>
              <w:tab/>
            </w:r>
            <w:r w:rsidR="00446B4B">
              <w:rPr>
                <w:noProof/>
                <w:webHidden/>
              </w:rPr>
              <w:fldChar w:fldCharType="begin"/>
            </w:r>
            <w:r w:rsidR="00446B4B">
              <w:rPr>
                <w:noProof/>
                <w:webHidden/>
              </w:rPr>
              <w:instrText xml:space="preserve"> PAGEREF _Toc30067676 \h </w:instrText>
            </w:r>
            <w:r w:rsidR="00446B4B">
              <w:rPr>
                <w:noProof/>
                <w:webHidden/>
              </w:rPr>
            </w:r>
            <w:r w:rsidR="00446B4B">
              <w:rPr>
                <w:noProof/>
                <w:webHidden/>
              </w:rPr>
              <w:fldChar w:fldCharType="separate"/>
            </w:r>
            <w:r w:rsidR="00446B4B">
              <w:rPr>
                <w:noProof/>
                <w:webHidden/>
              </w:rPr>
              <w:t>15</w:t>
            </w:r>
            <w:r w:rsidR="00446B4B">
              <w:rPr>
                <w:noProof/>
                <w:webHidden/>
              </w:rPr>
              <w:fldChar w:fldCharType="end"/>
            </w:r>
          </w:hyperlink>
        </w:p>
        <w:p w14:paraId="0D232E2E" w14:textId="3464797A" w:rsidR="00446B4B" w:rsidRDefault="00E9594D">
          <w:pPr>
            <w:pStyle w:val="INNH2"/>
            <w:tabs>
              <w:tab w:val="left" w:pos="880"/>
              <w:tab w:val="right" w:leader="dot" w:pos="9062"/>
            </w:tabs>
            <w:rPr>
              <w:rFonts w:eastAsiaTheme="minorEastAsia"/>
              <w:noProof/>
              <w:lang w:eastAsia="nb-NO"/>
            </w:rPr>
          </w:pPr>
          <w:hyperlink w:anchor="_Toc30067677" w:history="1">
            <w:r w:rsidR="00446B4B" w:rsidRPr="00E37FD3">
              <w:rPr>
                <w:rStyle w:val="Hyperkobling"/>
                <w:noProof/>
              </w:rPr>
              <w:t>1.3</w:t>
            </w:r>
            <w:r w:rsidR="00446B4B">
              <w:rPr>
                <w:rFonts w:eastAsiaTheme="minorEastAsia"/>
                <w:noProof/>
                <w:lang w:eastAsia="nb-NO"/>
              </w:rPr>
              <w:tab/>
            </w:r>
            <w:r w:rsidR="00446B4B" w:rsidRPr="00E37FD3">
              <w:rPr>
                <w:rStyle w:val="Hyperkobling"/>
                <w:noProof/>
              </w:rPr>
              <w:t>Økonomisk status - handlingsregler</w:t>
            </w:r>
            <w:r w:rsidR="00446B4B">
              <w:rPr>
                <w:noProof/>
                <w:webHidden/>
              </w:rPr>
              <w:tab/>
            </w:r>
            <w:r w:rsidR="00446B4B">
              <w:rPr>
                <w:noProof/>
                <w:webHidden/>
              </w:rPr>
              <w:fldChar w:fldCharType="begin"/>
            </w:r>
            <w:r w:rsidR="00446B4B">
              <w:rPr>
                <w:noProof/>
                <w:webHidden/>
              </w:rPr>
              <w:instrText xml:space="preserve"> PAGEREF _Toc30067677 \h </w:instrText>
            </w:r>
            <w:r w:rsidR="00446B4B">
              <w:rPr>
                <w:noProof/>
                <w:webHidden/>
              </w:rPr>
            </w:r>
            <w:r w:rsidR="00446B4B">
              <w:rPr>
                <w:noProof/>
                <w:webHidden/>
              </w:rPr>
              <w:fldChar w:fldCharType="separate"/>
            </w:r>
            <w:r w:rsidR="00446B4B">
              <w:rPr>
                <w:noProof/>
                <w:webHidden/>
              </w:rPr>
              <w:t>16</w:t>
            </w:r>
            <w:r w:rsidR="00446B4B">
              <w:rPr>
                <w:noProof/>
                <w:webHidden/>
              </w:rPr>
              <w:fldChar w:fldCharType="end"/>
            </w:r>
          </w:hyperlink>
        </w:p>
        <w:p w14:paraId="19AF4619" w14:textId="37F46D22" w:rsidR="00446B4B" w:rsidRDefault="00E9594D">
          <w:pPr>
            <w:pStyle w:val="INNH2"/>
            <w:tabs>
              <w:tab w:val="left" w:pos="880"/>
              <w:tab w:val="right" w:leader="dot" w:pos="9062"/>
            </w:tabs>
            <w:rPr>
              <w:rFonts w:eastAsiaTheme="minorEastAsia"/>
              <w:noProof/>
              <w:lang w:eastAsia="nb-NO"/>
            </w:rPr>
          </w:pPr>
          <w:hyperlink w:anchor="_Toc30067678" w:history="1">
            <w:r w:rsidR="00446B4B" w:rsidRPr="00E37FD3">
              <w:rPr>
                <w:rStyle w:val="Hyperkobling"/>
                <w:noProof/>
              </w:rPr>
              <w:t>1.4</w:t>
            </w:r>
            <w:r w:rsidR="00446B4B">
              <w:rPr>
                <w:rFonts w:eastAsiaTheme="minorEastAsia"/>
                <w:noProof/>
                <w:lang w:eastAsia="nb-NO"/>
              </w:rPr>
              <w:tab/>
            </w:r>
            <w:r w:rsidR="00446B4B" w:rsidRPr="00E37FD3">
              <w:rPr>
                <w:rStyle w:val="Hyperkobling"/>
                <w:noProof/>
              </w:rPr>
              <w:t>Forpliktende plan for økt handlefrihet</w:t>
            </w:r>
            <w:r w:rsidR="00446B4B">
              <w:rPr>
                <w:noProof/>
                <w:webHidden/>
              </w:rPr>
              <w:tab/>
            </w:r>
            <w:r w:rsidR="00446B4B">
              <w:rPr>
                <w:noProof/>
                <w:webHidden/>
              </w:rPr>
              <w:fldChar w:fldCharType="begin"/>
            </w:r>
            <w:r w:rsidR="00446B4B">
              <w:rPr>
                <w:noProof/>
                <w:webHidden/>
              </w:rPr>
              <w:instrText xml:space="preserve"> PAGEREF _Toc30067678 \h </w:instrText>
            </w:r>
            <w:r w:rsidR="00446B4B">
              <w:rPr>
                <w:noProof/>
                <w:webHidden/>
              </w:rPr>
            </w:r>
            <w:r w:rsidR="00446B4B">
              <w:rPr>
                <w:noProof/>
                <w:webHidden/>
              </w:rPr>
              <w:fldChar w:fldCharType="separate"/>
            </w:r>
            <w:r w:rsidR="00446B4B">
              <w:rPr>
                <w:noProof/>
                <w:webHidden/>
              </w:rPr>
              <w:t>16</w:t>
            </w:r>
            <w:r w:rsidR="00446B4B">
              <w:rPr>
                <w:noProof/>
                <w:webHidden/>
              </w:rPr>
              <w:fldChar w:fldCharType="end"/>
            </w:r>
          </w:hyperlink>
        </w:p>
        <w:p w14:paraId="7420E713" w14:textId="299E3B45" w:rsidR="00446B4B" w:rsidRDefault="00E9594D">
          <w:pPr>
            <w:pStyle w:val="INNH2"/>
            <w:tabs>
              <w:tab w:val="left" w:pos="880"/>
              <w:tab w:val="right" w:leader="dot" w:pos="9062"/>
            </w:tabs>
            <w:rPr>
              <w:rFonts w:eastAsiaTheme="minorEastAsia"/>
              <w:noProof/>
              <w:lang w:eastAsia="nb-NO"/>
            </w:rPr>
          </w:pPr>
          <w:hyperlink w:anchor="_Toc30067679" w:history="1">
            <w:r w:rsidR="00446B4B" w:rsidRPr="00E37FD3">
              <w:rPr>
                <w:rStyle w:val="Hyperkobling"/>
                <w:noProof/>
              </w:rPr>
              <w:t>1.5</w:t>
            </w:r>
            <w:r w:rsidR="00446B4B">
              <w:rPr>
                <w:rFonts w:eastAsiaTheme="minorEastAsia"/>
                <w:noProof/>
                <w:lang w:eastAsia="nb-NO"/>
              </w:rPr>
              <w:tab/>
            </w:r>
            <w:r w:rsidR="00446B4B" w:rsidRPr="00E37FD3">
              <w:rPr>
                <w:rStyle w:val="Hyperkobling"/>
                <w:noProof/>
              </w:rPr>
              <w:t>Handlingsdel med økonomiplan</w:t>
            </w:r>
            <w:r w:rsidR="00446B4B">
              <w:rPr>
                <w:noProof/>
                <w:webHidden/>
              </w:rPr>
              <w:tab/>
            </w:r>
            <w:r w:rsidR="00446B4B">
              <w:rPr>
                <w:noProof/>
                <w:webHidden/>
              </w:rPr>
              <w:fldChar w:fldCharType="begin"/>
            </w:r>
            <w:r w:rsidR="00446B4B">
              <w:rPr>
                <w:noProof/>
                <w:webHidden/>
              </w:rPr>
              <w:instrText xml:space="preserve"> PAGEREF _Toc30067679 \h </w:instrText>
            </w:r>
            <w:r w:rsidR="00446B4B">
              <w:rPr>
                <w:noProof/>
                <w:webHidden/>
              </w:rPr>
            </w:r>
            <w:r w:rsidR="00446B4B">
              <w:rPr>
                <w:noProof/>
                <w:webHidden/>
              </w:rPr>
              <w:fldChar w:fldCharType="separate"/>
            </w:r>
            <w:r w:rsidR="00446B4B">
              <w:rPr>
                <w:noProof/>
                <w:webHidden/>
              </w:rPr>
              <w:t>17</w:t>
            </w:r>
            <w:r w:rsidR="00446B4B">
              <w:rPr>
                <w:noProof/>
                <w:webHidden/>
              </w:rPr>
              <w:fldChar w:fldCharType="end"/>
            </w:r>
          </w:hyperlink>
        </w:p>
        <w:p w14:paraId="2D4DB45F" w14:textId="4812E5E8" w:rsidR="00446B4B" w:rsidRDefault="00E9594D" w:rsidP="00446B4B">
          <w:pPr>
            <w:pStyle w:val="INNH1"/>
            <w:rPr>
              <w:rFonts w:eastAsiaTheme="minorEastAsia"/>
              <w:lang w:eastAsia="nb-NO"/>
            </w:rPr>
          </w:pPr>
          <w:hyperlink w:anchor="_Toc30067680" w:history="1">
            <w:r w:rsidR="00446B4B" w:rsidRPr="00E37FD3">
              <w:rPr>
                <w:rStyle w:val="Hyperkobling"/>
              </w:rPr>
              <w:t>2</w:t>
            </w:r>
            <w:r w:rsidR="00446B4B">
              <w:rPr>
                <w:rFonts w:eastAsiaTheme="minorEastAsia"/>
                <w:lang w:eastAsia="nb-NO"/>
              </w:rPr>
              <w:tab/>
            </w:r>
            <w:r w:rsidR="00446B4B" w:rsidRPr="00E37FD3">
              <w:rPr>
                <w:rStyle w:val="Hyperkobling"/>
              </w:rPr>
              <w:t>Organisering</w:t>
            </w:r>
            <w:r w:rsidR="00446B4B">
              <w:rPr>
                <w:webHidden/>
              </w:rPr>
              <w:tab/>
            </w:r>
            <w:r w:rsidR="00446B4B">
              <w:rPr>
                <w:webHidden/>
              </w:rPr>
              <w:fldChar w:fldCharType="begin"/>
            </w:r>
            <w:r w:rsidR="00446B4B">
              <w:rPr>
                <w:webHidden/>
              </w:rPr>
              <w:instrText xml:space="preserve"> PAGEREF _Toc30067680 \h </w:instrText>
            </w:r>
            <w:r w:rsidR="00446B4B">
              <w:rPr>
                <w:webHidden/>
              </w:rPr>
            </w:r>
            <w:r w:rsidR="00446B4B">
              <w:rPr>
                <w:webHidden/>
              </w:rPr>
              <w:fldChar w:fldCharType="separate"/>
            </w:r>
            <w:r w:rsidR="00446B4B">
              <w:rPr>
                <w:webHidden/>
              </w:rPr>
              <w:t>18</w:t>
            </w:r>
            <w:r w:rsidR="00446B4B">
              <w:rPr>
                <w:webHidden/>
              </w:rPr>
              <w:fldChar w:fldCharType="end"/>
            </w:r>
          </w:hyperlink>
        </w:p>
        <w:p w14:paraId="190D6CB7" w14:textId="56CB8F18" w:rsidR="00446B4B" w:rsidRDefault="00E9594D">
          <w:pPr>
            <w:pStyle w:val="INNH2"/>
            <w:tabs>
              <w:tab w:val="left" w:pos="880"/>
              <w:tab w:val="right" w:leader="dot" w:pos="9062"/>
            </w:tabs>
            <w:rPr>
              <w:rFonts w:eastAsiaTheme="minorEastAsia"/>
              <w:noProof/>
              <w:lang w:eastAsia="nb-NO"/>
            </w:rPr>
          </w:pPr>
          <w:hyperlink w:anchor="_Toc30067681" w:history="1">
            <w:r w:rsidR="00446B4B" w:rsidRPr="00E37FD3">
              <w:rPr>
                <w:rStyle w:val="Hyperkobling"/>
                <w:noProof/>
              </w:rPr>
              <w:t>2.1</w:t>
            </w:r>
            <w:r w:rsidR="00446B4B">
              <w:rPr>
                <w:rFonts w:eastAsiaTheme="minorEastAsia"/>
                <w:noProof/>
                <w:lang w:eastAsia="nb-NO"/>
              </w:rPr>
              <w:tab/>
            </w:r>
            <w:r w:rsidR="00446B4B" w:rsidRPr="00E37FD3">
              <w:rPr>
                <w:rStyle w:val="Hyperkobling"/>
                <w:noProof/>
              </w:rPr>
              <w:t>Politisk</w:t>
            </w:r>
            <w:r w:rsidR="00446B4B">
              <w:rPr>
                <w:noProof/>
                <w:webHidden/>
              </w:rPr>
              <w:tab/>
            </w:r>
            <w:r w:rsidR="00446B4B">
              <w:rPr>
                <w:noProof/>
                <w:webHidden/>
              </w:rPr>
              <w:fldChar w:fldCharType="begin"/>
            </w:r>
            <w:r w:rsidR="00446B4B">
              <w:rPr>
                <w:noProof/>
                <w:webHidden/>
              </w:rPr>
              <w:instrText xml:space="preserve"> PAGEREF _Toc30067681 \h </w:instrText>
            </w:r>
            <w:r w:rsidR="00446B4B">
              <w:rPr>
                <w:noProof/>
                <w:webHidden/>
              </w:rPr>
            </w:r>
            <w:r w:rsidR="00446B4B">
              <w:rPr>
                <w:noProof/>
                <w:webHidden/>
              </w:rPr>
              <w:fldChar w:fldCharType="separate"/>
            </w:r>
            <w:r w:rsidR="00446B4B">
              <w:rPr>
                <w:noProof/>
                <w:webHidden/>
              </w:rPr>
              <w:t>18</w:t>
            </w:r>
            <w:r w:rsidR="00446B4B">
              <w:rPr>
                <w:noProof/>
                <w:webHidden/>
              </w:rPr>
              <w:fldChar w:fldCharType="end"/>
            </w:r>
          </w:hyperlink>
        </w:p>
        <w:p w14:paraId="331077E8" w14:textId="61D4B676" w:rsidR="00446B4B" w:rsidRDefault="00E9594D">
          <w:pPr>
            <w:pStyle w:val="INNH2"/>
            <w:tabs>
              <w:tab w:val="left" w:pos="880"/>
              <w:tab w:val="right" w:leader="dot" w:pos="9062"/>
            </w:tabs>
            <w:rPr>
              <w:rFonts w:eastAsiaTheme="minorEastAsia"/>
              <w:noProof/>
              <w:lang w:eastAsia="nb-NO"/>
            </w:rPr>
          </w:pPr>
          <w:hyperlink w:anchor="_Toc30067682" w:history="1">
            <w:r w:rsidR="00446B4B" w:rsidRPr="00E37FD3">
              <w:rPr>
                <w:rStyle w:val="Hyperkobling"/>
                <w:noProof/>
              </w:rPr>
              <w:t>2.2</w:t>
            </w:r>
            <w:r w:rsidR="00446B4B">
              <w:rPr>
                <w:rFonts w:eastAsiaTheme="minorEastAsia"/>
                <w:noProof/>
                <w:lang w:eastAsia="nb-NO"/>
              </w:rPr>
              <w:tab/>
            </w:r>
            <w:r w:rsidR="00446B4B" w:rsidRPr="00E37FD3">
              <w:rPr>
                <w:rStyle w:val="Hyperkobling"/>
                <w:noProof/>
              </w:rPr>
              <w:t>Administrativt</w:t>
            </w:r>
            <w:r w:rsidR="00446B4B">
              <w:rPr>
                <w:noProof/>
                <w:webHidden/>
              </w:rPr>
              <w:tab/>
            </w:r>
            <w:r w:rsidR="00446B4B">
              <w:rPr>
                <w:noProof/>
                <w:webHidden/>
              </w:rPr>
              <w:fldChar w:fldCharType="begin"/>
            </w:r>
            <w:r w:rsidR="00446B4B">
              <w:rPr>
                <w:noProof/>
                <w:webHidden/>
              </w:rPr>
              <w:instrText xml:space="preserve"> PAGEREF _Toc30067682 \h </w:instrText>
            </w:r>
            <w:r w:rsidR="00446B4B">
              <w:rPr>
                <w:noProof/>
                <w:webHidden/>
              </w:rPr>
            </w:r>
            <w:r w:rsidR="00446B4B">
              <w:rPr>
                <w:noProof/>
                <w:webHidden/>
              </w:rPr>
              <w:fldChar w:fldCharType="separate"/>
            </w:r>
            <w:r w:rsidR="00446B4B">
              <w:rPr>
                <w:noProof/>
                <w:webHidden/>
              </w:rPr>
              <w:t>18</w:t>
            </w:r>
            <w:r w:rsidR="00446B4B">
              <w:rPr>
                <w:noProof/>
                <w:webHidden/>
              </w:rPr>
              <w:fldChar w:fldCharType="end"/>
            </w:r>
          </w:hyperlink>
        </w:p>
        <w:p w14:paraId="19D4C771" w14:textId="5A18A267" w:rsidR="00446B4B" w:rsidRDefault="00E9594D" w:rsidP="00446B4B">
          <w:pPr>
            <w:pStyle w:val="INNH1"/>
            <w:rPr>
              <w:rFonts w:eastAsiaTheme="minorEastAsia"/>
              <w:lang w:eastAsia="nb-NO"/>
            </w:rPr>
          </w:pPr>
          <w:hyperlink w:anchor="_Toc30067683" w:history="1">
            <w:r w:rsidR="00446B4B" w:rsidRPr="00E37FD3">
              <w:rPr>
                <w:rStyle w:val="Hyperkobling"/>
              </w:rPr>
              <w:t>3</w:t>
            </w:r>
            <w:r w:rsidR="00446B4B">
              <w:rPr>
                <w:rFonts w:eastAsiaTheme="minorEastAsia"/>
                <w:lang w:eastAsia="nb-NO"/>
              </w:rPr>
              <w:tab/>
            </w:r>
            <w:r w:rsidR="00446B4B" w:rsidRPr="00E37FD3">
              <w:rPr>
                <w:rStyle w:val="Hyperkobling"/>
              </w:rPr>
              <w:t>Helhetlig plan og styringssystem</w:t>
            </w:r>
            <w:r w:rsidR="00446B4B">
              <w:rPr>
                <w:webHidden/>
              </w:rPr>
              <w:tab/>
            </w:r>
            <w:r w:rsidR="00446B4B">
              <w:rPr>
                <w:webHidden/>
              </w:rPr>
              <w:fldChar w:fldCharType="begin"/>
            </w:r>
            <w:r w:rsidR="00446B4B">
              <w:rPr>
                <w:webHidden/>
              </w:rPr>
              <w:instrText xml:space="preserve"> PAGEREF _Toc30067683 \h </w:instrText>
            </w:r>
            <w:r w:rsidR="00446B4B">
              <w:rPr>
                <w:webHidden/>
              </w:rPr>
            </w:r>
            <w:r w:rsidR="00446B4B">
              <w:rPr>
                <w:webHidden/>
              </w:rPr>
              <w:fldChar w:fldCharType="separate"/>
            </w:r>
            <w:r w:rsidR="00446B4B">
              <w:rPr>
                <w:webHidden/>
              </w:rPr>
              <w:t>19</w:t>
            </w:r>
            <w:r w:rsidR="00446B4B">
              <w:rPr>
                <w:webHidden/>
              </w:rPr>
              <w:fldChar w:fldCharType="end"/>
            </w:r>
          </w:hyperlink>
        </w:p>
        <w:p w14:paraId="12F3EA75" w14:textId="785E406E" w:rsidR="00446B4B" w:rsidRDefault="00E9594D">
          <w:pPr>
            <w:pStyle w:val="INNH2"/>
            <w:tabs>
              <w:tab w:val="left" w:pos="880"/>
              <w:tab w:val="right" w:leader="dot" w:pos="9062"/>
            </w:tabs>
            <w:rPr>
              <w:rFonts w:eastAsiaTheme="minorEastAsia"/>
              <w:noProof/>
              <w:lang w:eastAsia="nb-NO"/>
            </w:rPr>
          </w:pPr>
          <w:hyperlink w:anchor="_Toc30067684" w:history="1">
            <w:r w:rsidR="00446B4B" w:rsidRPr="00E37FD3">
              <w:rPr>
                <w:rStyle w:val="Hyperkobling"/>
                <w:noProof/>
              </w:rPr>
              <w:t>3.1</w:t>
            </w:r>
            <w:r w:rsidR="00446B4B">
              <w:rPr>
                <w:rFonts w:eastAsiaTheme="minorEastAsia"/>
                <w:noProof/>
                <w:lang w:eastAsia="nb-NO"/>
              </w:rPr>
              <w:tab/>
            </w:r>
            <w:r w:rsidR="00446B4B" w:rsidRPr="00E37FD3">
              <w:rPr>
                <w:rStyle w:val="Hyperkobling"/>
                <w:noProof/>
              </w:rPr>
              <w:t>Planlegging og økonomi</w:t>
            </w:r>
            <w:r w:rsidR="00446B4B">
              <w:rPr>
                <w:noProof/>
                <w:webHidden/>
              </w:rPr>
              <w:tab/>
            </w:r>
            <w:r w:rsidR="00446B4B">
              <w:rPr>
                <w:noProof/>
                <w:webHidden/>
              </w:rPr>
              <w:fldChar w:fldCharType="begin"/>
            </w:r>
            <w:r w:rsidR="00446B4B">
              <w:rPr>
                <w:noProof/>
                <w:webHidden/>
              </w:rPr>
              <w:instrText xml:space="preserve"> PAGEREF _Toc30067684 \h </w:instrText>
            </w:r>
            <w:r w:rsidR="00446B4B">
              <w:rPr>
                <w:noProof/>
                <w:webHidden/>
              </w:rPr>
            </w:r>
            <w:r w:rsidR="00446B4B">
              <w:rPr>
                <w:noProof/>
                <w:webHidden/>
              </w:rPr>
              <w:fldChar w:fldCharType="separate"/>
            </w:r>
            <w:r w:rsidR="00446B4B">
              <w:rPr>
                <w:noProof/>
                <w:webHidden/>
              </w:rPr>
              <w:t>19</w:t>
            </w:r>
            <w:r w:rsidR="00446B4B">
              <w:rPr>
                <w:noProof/>
                <w:webHidden/>
              </w:rPr>
              <w:fldChar w:fldCharType="end"/>
            </w:r>
          </w:hyperlink>
        </w:p>
        <w:p w14:paraId="32764B05" w14:textId="795F80FB" w:rsidR="00446B4B" w:rsidRDefault="00E9594D">
          <w:pPr>
            <w:pStyle w:val="INNH2"/>
            <w:tabs>
              <w:tab w:val="left" w:pos="880"/>
              <w:tab w:val="right" w:leader="dot" w:pos="9062"/>
            </w:tabs>
            <w:rPr>
              <w:rFonts w:eastAsiaTheme="minorEastAsia"/>
              <w:noProof/>
              <w:lang w:eastAsia="nb-NO"/>
            </w:rPr>
          </w:pPr>
          <w:hyperlink w:anchor="_Toc30067685" w:history="1">
            <w:r w:rsidR="00446B4B" w:rsidRPr="00E37FD3">
              <w:rPr>
                <w:rStyle w:val="Hyperkobling"/>
                <w:noProof/>
              </w:rPr>
              <w:t>3.2</w:t>
            </w:r>
            <w:r w:rsidR="00446B4B">
              <w:rPr>
                <w:rFonts w:eastAsiaTheme="minorEastAsia"/>
                <w:noProof/>
                <w:lang w:eastAsia="nb-NO"/>
              </w:rPr>
              <w:tab/>
            </w:r>
            <w:r w:rsidR="00446B4B" w:rsidRPr="00E37FD3">
              <w:rPr>
                <w:rStyle w:val="Hyperkobling"/>
                <w:noProof/>
              </w:rPr>
              <w:t>Kommuneplanens samfunnsdel – Selbu som lokalsamfunn 2030</w:t>
            </w:r>
            <w:r w:rsidR="00446B4B">
              <w:rPr>
                <w:noProof/>
                <w:webHidden/>
              </w:rPr>
              <w:tab/>
            </w:r>
            <w:r w:rsidR="00446B4B">
              <w:rPr>
                <w:noProof/>
                <w:webHidden/>
              </w:rPr>
              <w:fldChar w:fldCharType="begin"/>
            </w:r>
            <w:r w:rsidR="00446B4B">
              <w:rPr>
                <w:noProof/>
                <w:webHidden/>
              </w:rPr>
              <w:instrText xml:space="preserve"> PAGEREF _Toc30067685 \h </w:instrText>
            </w:r>
            <w:r w:rsidR="00446B4B">
              <w:rPr>
                <w:noProof/>
                <w:webHidden/>
              </w:rPr>
            </w:r>
            <w:r w:rsidR="00446B4B">
              <w:rPr>
                <w:noProof/>
                <w:webHidden/>
              </w:rPr>
              <w:fldChar w:fldCharType="separate"/>
            </w:r>
            <w:r w:rsidR="00446B4B">
              <w:rPr>
                <w:noProof/>
                <w:webHidden/>
              </w:rPr>
              <w:t>20</w:t>
            </w:r>
            <w:r w:rsidR="00446B4B">
              <w:rPr>
                <w:noProof/>
                <w:webHidden/>
              </w:rPr>
              <w:fldChar w:fldCharType="end"/>
            </w:r>
          </w:hyperlink>
        </w:p>
        <w:p w14:paraId="7F28C159" w14:textId="63B1187C" w:rsidR="00446B4B" w:rsidRDefault="00E9594D">
          <w:pPr>
            <w:pStyle w:val="INNH3"/>
            <w:tabs>
              <w:tab w:val="left" w:pos="1320"/>
              <w:tab w:val="right" w:leader="dot" w:pos="9062"/>
            </w:tabs>
            <w:rPr>
              <w:rFonts w:eastAsiaTheme="minorEastAsia"/>
              <w:noProof/>
              <w:lang w:eastAsia="nb-NO"/>
            </w:rPr>
          </w:pPr>
          <w:hyperlink w:anchor="_Toc30067686" w:history="1">
            <w:r w:rsidR="00446B4B" w:rsidRPr="00E37FD3">
              <w:rPr>
                <w:rStyle w:val="Hyperkobling"/>
                <w:noProof/>
              </w:rPr>
              <w:t>3.2.1</w:t>
            </w:r>
            <w:r w:rsidR="00446B4B">
              <w:rPr>
                <w:rFonts w:eastAsiaTheme="minorEastAsia"/>
                <w:noProof/>
                <w:lang w:eastAsia="nb-NO"/>
              </w:rPr>
              <w:tab/>
            </w:r>
            <w:r w:rsidR="00446B4B" w:rsidRPr="00E37FD3">
              <w:rPr>
                <w:rStyle w:val="Hyperkobling"/>
                <w:noProof/>
              </w:rPr>
              <w:t>Visjon og verdier</w:t>
            </w:r>
            <w:r w:rsidR="00446B4B">
              <w:rPr>
                <w:noProof/>
                <w:webHidden/>
              </w:rPr>
              <w:tab/>
            </w:r>
            <w:r w:rsidR="00446B4B">
              <w:rPr>
                <w:noProof/>
                <w:webHidden/>
              </w:rPr>
              <w:fldChar w:fldCharType="begin"/>
            </w:r>
            <w:r w:rsidR="00446B4B">
              <w:rPr>
                <w:noProof/>
                <w:webHidden/>
              </w:rPr>
              <w:instrText xml:space="preserve"> PAGEREF _Toc30067686 \h </w:instrText>
            </w:r>
            <w:r w:rsidR="00446B4B">
              <w:rPr>
                <w:noProof/>
                <w:webHidden/>
              </w:rPr>
            </w:r>
            <w:r w:rsidR="00446B4B">
              <w:rPr>
                <w:noProof/>
                <w:webHidden/>
              </w:rPr>
              <w:fldChar w:fldCharType="separate"/>
            </w:r>
            <w:r w:rsidR="00446B4B">
              <w:rPr>
                <w:noProof/>
                <w:webHidden/>
              </w:rPr>
              <w:t>20</w:t>
            </w:r>
            <w:r w:rsidR="00446B4B">
              <w:rPr>
                <w:noProof/>
                <w:webHidden/>
              </w:rPr>
              <w:fldChar w:fldCharType="end"/>
            </w:r>
          </w:hyperlink>
        </w:p>
        <w:p w14:paraId="598E7EEC" w14:textId="7D294ED4" w:rsidR="00446B4B" w:rsidRDefault="00E9594D">
          <w:pPr>
            <w:pStyle w:val="INNH3"/>
            <w:tabs>
              <w:tab w:val="left" w:pos="1320"/>
              <w:tab w:val="right" w:leader="dot" w:pos="9062"/>
            </w:tabs>
            <w:rPr>
              <w:rFonts w:eastAsiaTheme="minorEastAsia"/>
              <w:noProof/>
              <w:lang w:eastAsia="nb-NO"/>
            </w:rPr>
          </w:pPr>
          <w:hyperlink w:anchor="_Toc30067687" w:history="1">
            <w:r w:rsidR="00446B4B" w:rsidRPr="00E37FD3">
              <w:rPr>
                <w:rStyle w:val="Hyperkobling"/>
                <w:noProof/>
              </w:rPr>
              <w:t>3.2.2</w:t>
            </w:r>
            <w:r w:rsidR="00446B4B">
              <w:rPr>
                <w:rFonts w:eastAsiaTheme="minorEastAsia"/>
                <w:noProof/>
                <w:lang w:eastAsia="nb-NO"/>
              </w:rPr>
              <w:tab/>
            </w:r>
            <w:r w:rsidR="00446B4B" w:rsidRPr="00E37FD3">
              <w:rPr>
                <w:rStyle w:val="Hyperkobling"/>
                <w:rFonts w:ascii="Cambria" w:eastAsia="Cambria" w:hAnsi="Cambria" w:cs="Cambria"/>
                <w:noProof/>
              </w:rPr>
              <w:t>Selbu kommunes visjon - ”Selbu –rosa i Trøndelag”</w:t>
            </w:r>
            <w:r w:rsidR="00446B4B">
              <w:rPr>
                <w:noProof/>
                <w:webHidden/>
              </w:rPr>
              <w:tab/>
            </w:r>
            <w:r w:rsidR="00446B4B">
              <w:rPr>
                <w:noProof/>
                <w:webHidden/>
              </w:rPr>
              <w:fldChar w:fldCharType="begin"/>
            </w:r>
            <w:r w:rsidR="00446B4B">
              <w:rPr>
                <w:noProof/>
                <w:webHidden/>
              </w:rPr>
              <w:instrText xml:space="preserve"> PAGEREF _Toc30067687 \h </w:instrText>
            </w:r>
            <w:r w:rsidR="00446B4B">
              <w:rPr>
                <w:noProof/>
                <w:webHidden/>
              </w:rPr>
            </w:r>
            <w:r w:rsidR="00446B4B">
              <w:rPr>
                <w:noProof/>
                <w:webHidden/>
              </w:rPr>
              <w:fldChar w:fldCharType="separate"/>
            </w:r>
            <w:r w:rsidR="00446B4B">
              <w:rPr>
                <w:noProof/>
                <w:webHidden/>
              </w:rPr>
              <w:t>21</w:t>
            </w:r>
            <w:r w:rsidR="00446B4B">
              <w:rPr>
                <w:noProof/>
                <w:webHidden/>
              </w:rPr>
              <w:fldChar w:fldCharType="end"/>
            </w:r>
          </w:hyperlink>
        </w:p>
        <w:p w14:paraId="4AA80CDC" w14:textId="40042742" w:rsidR="00446B4B" w:rsidRDefault="00E9594D">
          <w:pPr>
            <w:pStyle w:val="INNH3"/>
            <w:tabs>
              <w:tab w:val="left" w:pos="1320"/>
              <w:tab w:val="right" w:leader="dot" w:pos="9062"/>
            </w:tabs>
            <w:rPr>
              <w:rFonts w:eastAsiaTheme="minorEastAsia"/>
              <w:noProof/>
              <w:lang w:eastAsia="nb-NO"/>
            </w:rPr>
          </w:pPr>
          <w:hyperlink w:anchor="_Toc30067688" w:history="1">
            <w:r w:rsidR="00446B4B" w:rsidRPr="00E37FD3">
              <w:rPr>
                <w:rStyle w:val="Hyperkobling"/>
                <w:noProof/>
              </w:rPr>
              <w:t>3.2.3</w:t>
            </w:r>
            <w:r w:rsidR="00446B4B">
              <w:rPr>
                <w:rFonts w:eastAsiaTheme="minorEastAsia"/>
                <w:noProof/>
                <w:lang w:eastAsia="nb-NO"/>
              </w:rPr>
              <w:tab/>
            </w:r>
            <w:r w:rsidR="00446B4B" w:rsidRPr="00E37FD3">
              <w:rPr>
                <w:rStyle w:val="Hyperkobling"/>
                <w:rFonts w:ascii="Cambria" w:eastAsia="Cambria" w:hAnsi="Cambria" w:cs="Cambria"/>
                <w:noProof/>
              </w:rPr>
              <w:t>Verdiplattform</w:t>
            </w:r>
            <w:r w:rsidR="00446B4B">
              <w:rPr>
                <w:noProof/>
                <w:webHidden/>
              </w:rPr>
              <w:tab/>
            </w:r>
            <w:r w:rsidR="00446B4B">
              <w:rPr>
                <w:noProof/>
                <w:webHidden/>
              </w:rPr>
              <w:fldChar w:fldCharType="begin"/>
            </w:r>
            <w:r w:rsidR="00446B4B">
              <w:rPr>
                <w:noProof/>
                <w:webHidden/>
              </w:rPr>
              <w:instrText xml:space="preserve"> PAGEREF _Toc30067688 \h </w:instrText>
            </w:r>
            <w:r w:rsidR="00446B4B">
              <w:rPr>
                <w:noProof/>
                <w:webHidden/>
              </w:rPr>
            </w:r>
            <w:r w:rsidR="00446B4B">
              <w:rPr>
                <w:noProof/>
                <w:webHidden/>
              </w:rPr>
              <w:fldChar w:fldCharType="separate"/>
            </w:r>
            <w:r w:rsidR="00446B4B">
              <w:rPr>
                <w:noProof/>
                <w:webHidden/>
              </w:rPr>
              <w:t>21</w:t>
            </w:r>
            <w:r w:rsidR="00446B4B">
              <w:rPr>
                <w:noProof/>
                <w:webHidden/>
              </w:rPr>
              <w:fldChar w:fldCharType="end"/>
            </w:r>
          </w:hyperlink>
        </w:p>
        <w:p w14:paraId="2C0227B1" w14:textId="68A493F5" w:rsidR="00446B4B" w:rsidRDefault="00E9594D">
          <w:pPr>
            <w:pStyle w:val="INNH3"/>
            <w:tabs>
              <w:tab w:val="left" w:pos="1320"/>
              <w:tab w:val="right" w:leader="dot" w:pos="9062"/>
            </w:tabs>
            <w:rPr>
              <w:rFonts w:eastAsiaTheme="minorEastAsia"/>
              <w:noProof/>
              <w:lang w:eastAsia="nb-NO"/>
            </w:rPr>
          </w:pPr>
          <w:hyperlink w:anchor="_Toc30067689" w:history="1">
            <w:r w:rsidR="00446B4B" w:rsidRPr="00E37FD3">
              <w:rPr>
                <w:rStyle w:val="Hyperkobling"/>
                <w:noProof/>
              </w:rPr>
              <w:t>3.2.4</w:t>
            </w:r>
            <w:r w:rsidR="00446B4B">
              <w:rPr>
                <w:rFonts w:eastAsiaTheme="minorEastAsia"/>
                <w:noProof/>
                <w:lang w:eastAsia="nb-NO"/>
              </w:rPr>
              <w:tab/>
            </w:r>
            <w:r w:rsidR="00446B4B" w:rsidRPr="00E37FD3">
              <w:rPr>
                <w:rStyle w:val="Hyperkobling"/>
                <w:noProof/>
              </w:rPr>
              <w:t>Hovedmålsetting Selbu i år 2030</w:t>
            </w:r>
            <w:r w:rsidR="00446B4B">
              <w:rPr>
                <w:noProof/>
                <w:webHidden/>
              </w:rPr>
              <w:tab/>
            </w:r>
            <w:r w:rsidR="00446B4B">
              <w:rPr>
                <w:noProof/>
                <w:webHidden/>
              </w:rPr>
              <w:fldChar w:fldCharType="begin"/>
            </w:r>
            <w:r w:rsidR="00446B4B">
              <w:rPr>
                <w:noProof/>
                <w:webHidden/>
              </w:rPr>
              <w:instrText xml:space="preserve"> PAGEREF _Toc30067689 \h </w:instrText>
            </w:r>
            <w:r w:rsidR="00446B4B">
              <w:rPr>
                <w:noProof/>
                <w:webHidden/>
              </w:rPr>
            </w:r>
            <w:r w:rsidR="00446B4B">
              <w:rPr>
                <w:noProof/>
                <w:webHidden/>
              </w:rPr>
              <w:fldChar w:fldCharType="separate"/>
            </w:r>
            <w:r w:rsidR="00446B4B">
              <w:rPr>
                <w:noProof/>
                <w:webHidden/>
              </w:rPr>
              <w:t>21</w:t>
            </w:r>
            <w:r w:rsidR="00446B4B">
              <w:rPr>
                <w:noProof/>
                <w:webHidden/>
              </w:rPr>
              <w:fldChar w:fldCharType="end"/>
            </w:r>
          </w:hyperlink>
        </w:p>
        <w:p w14:paraId="69B98DFC" w14:textId="6E7AEBC3" w:rsidR="00446B4B" w:rsidRDefault="00E9594D">
          <w:pPr>
            <w:pStyle w:val="INNH3"/>
            <w:tabs>
              <w:tab w:val="left" w:pos="1320"/>
              <w:tab w:val="right" w:leader="dot" w:pos="9062"/>
            </w:tabs>
            <w:rPr>
              <w:rFonts w:eastAsiaTheme="minorEastAsia"/>
              <w:noProof/>
              <w:lang w:eastAsia="nb-NO"/>
            </w:rPr>
          </w:pPr>
          <w:hyperlink w:anchor="_Toc30067690" w:history="1">
            <w:r w:rsidR="00446B4B" w:rsidRPr="00E37FD3">
              <w:rPr>
                <w:rStyle w:val="Hyperkobling"/>
                <w:noProof/>
              </w:rPr>
              <w:t>3.2.5</w:t>
            </w:r>
            <w:r w:rsidR="00446B4B">
              <w:rPr>
                <w:rFonts w:eastAsiaTheme="minorEastAsia"/>
                <w:noProof/>
                <w:lang w:eastAsia="nb-NO"/>
              </w:rPr>
              <w:tab/>
            </w:r>
            <w:r w:rsidR="00446B4B" w:rsidRPr="00E37FD3">
              <w:rPr>
                <w:rStyle w:val="Hyperkobling"/>
                <w:noProof/>
              </w:rPr>
              <w:t>Kommuneplanens 8 fokusområder med delmål og strategier</w:t>
            </w:r>
            <w:r w:rsidR="00446B4B">
              <w:rPr>
                <w:noProof/>
                <w:webHidden/>
              </w:rPr>
              <w:tab/>
            </w:r>
            <w:r w:rsidR="00446B4B">
              <w:rPr>
                <w:noProof/>
                <w:webHidden/>
              </w:rPr>
              <w:fldChar w:fldCharType="begin"/>
            </w:r>
            <w:r w:rsidR="00446B4B">
              <w:rPr>
                <w:noProof/>
                <w:webHidden/>
              </w:rPr>
              <w:instrText xml:space="preserve"> PAGEREF _Toc30067690 \h </w:instrText>
            </w:r>
            <w:r w:rsidR="00446B4B">
              <w:rPr>
                <w:noProof/>
                <w:webHidden/>
              </w:rPr>
            </w:r>
            <w:r w:rsidR="00446B4B">
              <w:rPr>
                <w:noProof/>
                <w:webHidden/>
              </w:rPr>
              <w:fldChar w:fldCharType="separate"/>
            </w:r>
            <w:r w:rsidR="00446B4B">
              <w:rPr>
                <w:noProof/>
                <w:webHidden/>
              </w:rPr>
              <w:t>22</w:t>
            </w:r>
            <w:r w:rsidR="00446B4B">
              <w:rPr>
                <w:noProof/>
                <w:webHidden/>
              </w:rPr>
              <w:fldChar w:fldCharType="end"/>
            </w:r>
          </w:hyperlink>
        </w:p>
        <w:p w14:paraId="0E88F0D7" w14:textId="22FE85D5" w:rsidR="00446B4B" w:rsidRDefault="00E9594D" w:rsidP="00446B4B">
          <w:pPr>
            <w:pStyle w:val="INNH1"/>
            <w:rPr>
              <w:rFonts w:eastAsiaTheme="minorEastAsia"/>
              <w:lang w:eastAsia="nb-NO"/>
            </w:rPr>
          </w:pPr>
          <w:hyperlink w:anchor="_Toc30067691" w:history="1">
            <w:r w:rsidR="00446B4B" w:rsidRPr="00E37FD3">
              <w:rPr>
                <w:rStyle w:val="Hyperkobling"/>
              </w:rPr>
              <w:t>4</w:t>
            </w:r>
            <w:r w:rsidR="00446B4B">
              <w:rPr>
                <w:rFonts w:eastAsiaTheme="minorEastAsia"/>
                <w:lang w:eastAsia="nb-NO"/>
              </w:rPr>
              <w:tab/>
            </w:r>
            <w:r w:rsidR="00446B4B" w:rsidRPr="00E37FD3">
              <w:rPr>
                <w:rStyle w:val="Hyperkobling"/>
              </w:rPr>
              <w:t>Kommuneplanens handlingsdel</w:t>
            </w:r>
            <w:r w:rsidR="00446B4B">
              <w:rPr>
                <w:webHidden/>
              </w:rPr>
              <w:tab/>
            </w:r>
            <w:r w:rsidR="00446B4B">
              <w:rPr>
                <w:webHidden/>
              </w:rPr>
              <w:fldChar w:fldCharType="begin"/>
            </w:r>
            <w:r w:rsidR="00446B4B">
              <w:rPr>
                <w:webHidden/>
              </w:rPr>
              <w:instrText xml:space="preserve"> PAGEREF _Toc30067691 \h </w:instrText>
            </w:r>
            <w:r w:rsidR="00446B4B">
              <w:rPr>
                <w:webHidden/>
              </w:rPr>
            </w:r>
            <w:r w:rsidR="00446B4B">
              <w:rPr>
                <w:webHidden/>
              </w:rPr>
              <w:fldChar w:fldCharType="separate"/>
            </w:r>
            <w:r w:rsidR="00446B4B">
              <w:rPr>
                <w:webHidden/>
              </w:rPr>
              <w:t>25</w:t>
            </w:r>
            <w:r w:rsidR="00446B4B">
              <w:rPr>
                <w:webHidden/>
              </w:rPr>
              <w:fldChar w:fldCharType="end"/>
            </w:r>
          </w:hyperlink>
        </w:p>
        <w:p w14:paraId="368C17FC" w14:textId="741F192B" w:rsidR="00446B4B" w:rsidRDefault="00E9594D">
          <w:pPr>
            <w:pStyle w:val="INNH2"/>
            <w:tabs>
              <w:tab w:val="left" w:pos="880"/>
              <w:tab w:val="right" w:leader="dot" w:pos="9062"/>
            </w:tabs>
            <w:rPr>
              <w:rFonts w:eastAsiaTheme="minorEastAsia"/>
              <w:noProof/>
              <w:lang w:eastAsia="nb-NO"/>
            </w:rPr>
          </w:pPr>
          <w:hyperlink w:anchor="_Toc30067692" w:history="1">
            <w:r w:rsidR="00446B4B" w:rsidRPr="00E37FD3">
              <w:rPr>
                <w:rStyle w:val="Hyperkobling"/>
                <w:noProof/>
              </w:rPr>
              <w:t>4.1</w:t>
            </w:r>
            <w:r w:rsidR="00446B4B">
              <w:rPr>
                <w:rFonts w:eastAsiaTheme="minorEastAsia"/>
                <w:noProof/>
                <w:lang w:eastAsia="nb-NO"/>
              </w:rPr>
              <w:tab/>
            </w:r>
            <w:r w:rsidR="00446B4B" w:rsidRPr="00E37FD3">
              <w:rPr>
                <w:rStyle w:val="Hyperkobling"/>
                <w:noProof/>
              </w:rPr>
              <w:t>Oppfølging av kommuneplanens samfunnsdel</w:t>
            </w:r>
            <w:r w:rsidR="00446B4B">
              <w:rPr>
                <w:noProof/>
                <w:webHidden/>
              </w:rPr>
              <w:tab/>
            </w:r>
            <w:r w:rsidR="00446B4B">
              <w:rPr>
                <w:noProof/>
                <w:webHidden/>
              </w:rPr>
              <w:fldChar w:fldCharType="begin"/>
            </w:r>
            <w:r w:rsidR="00446B4B">
              <w:rPr>
                <w:noProof/>
                <w:webHidden/>
              </w:rPr>
              <w:instrText xml:space="preserve"> PAGEREF _Toc30067692 \h </w:instrText>
            </w:r>
            <w:r w:rsidR="00446B4B">
              <w:rPr>
                <w:noProof/>
                <w:webHidden/>
              </w:rPr>
            </w:r>
            <w:r w:rsidR="00446B4B">
              <w:rPr>
                <w:noProof/>
                <w:webHidden/>
              </w:rPr>
              <w:fldChar w:fldCharType="separate"/>
            </w:r>
            <w:r w:rsidR="00446B4B">
              <w:rPr>
                <w:noProof/>
                <w:webHidden/>
              </w:rPr>
              <w:t>25</w:t>
            </w:r>
            <w:r w:rsidR="00446B4B">
              <w:rPr>
                <w:noProof/>
                <w:webHidden/>
              </w:rPr>
              <w:fldChar w:fldCharType="end"/>
            </w:r>
          </w:hyperlink>
        </w:p>
        <w:p w14:paraId="3780FB02" w14:textId="2C8FAEE9" w:rsidR="00446B4B" w:rsidRDefault="00E9594D">
          <w:pPr>
            <w:pStyle w:val="INNH2"/>
            <w:tabs>
              <w:tab w:val="left" w:pos="880"/>
              <w:tab w:val="right" w:leader="dot" w:pos="9062"/>
            </w:tabs>
            <w:rPr>
              <w:rFonts w:eastAsiaTheme="minorEastAsia"/>
              <w:noProof/>
              <w:lang w:eastAsia="nb-NO"/>
            </w:rPr>
          </w:pPr>
          <w:hyperlink w:anchor="_Toc30067693" w:history="1">
            <w:r w:rsidR="00446B4B" w:rsidRPr="00E37FD3">
              <w:rPr>
                <w:rStyle w:val="Hyperkobling"/>
                <w:noProof/>
              </w:rPr>
              <w:t>4.2</w:t>
            </w:r>
            <w:r w:rsidR="00446B4B">
              <w:rPr>
                <w:rFonts w:eastAsiaTheme="minorEastAsia"/>
                <w:noProof/>
                <w:lang w:eastAsia="nb-NO"/>
              </w:rPr>
              <w:tab/>
            </w:r>
            <w:r w:rsidR="00446B4B" w:rsidRPr="00E37FD3">
              <w:rPr>
                <w:rStyle w:val="Hyperkobling"/>
                <w:noProof/>
              </w:rPr>
              <w:t>Prioriteringer 2020-23</w:t>
            </w:r>
            <w:r w:rsidR="00446B4B">
              <w:rPr>
                <w:noProof/>
                <w:webHidden/>
              </w:rPr>
              <w:tab/>
            </w:r>
            <w:r w:rsidR="00446B4B">
              <w:rPr>
                <w:noProof/>
                <w:webHidden/>
              </w:rPr>
              <w:fldChar w:fldCharType="begin"/>
            </w:r>
            <w:r w:rsidR="00446B4B">
              <w:rPr>
                <w:noProof/>
                <w:webHidden/>
              </w:rPr>
              <w:instrText xml:space="preserve"> PAGEREF _Toc30067693 \h </w:instrText>
            </w:r>
            <w:r w:rsidR="00446B4B">
              <w:rPr>
                <w:noProof/>
                <w:webHidden/>
              </w:rPr>
            </w:r>
            <w:r w:rsidR="00446B4B">
              <w:rPr>
                <w:noProof/>
                <w:webHidden/>
              </w:rPr>
              <w:fldChar w:fldCharType="separate"/>
            </w:r>
            <w:r w:rsidR="00446B4B">
              <w:rPr>
                <w:noProof/>
                <w:webHidden/>
              </w:rPr>
              <w:t>25</w:t>
            </w:r>
            <w:r w:rsidR="00446B4B">
              <w:rPr>
                <w:noProof/>
                <w:webHidden/>
              </w:rPr>
              <w:fldChar w:fldCharType="end"/>
            </w:r>
          </w:hyperlink>
        </w:p>
        <w:p w14:paraId="6A2A5B1C" w14:textId="1A52587A" w:rsidR="00446B4B" w:rsidRDefault="00E9594D" w:rsidP="00446B4B">
          <w:pPr>
            <w:pStyle w:val="INNH1"/>
            <w:rPr>
              <w:rFonts w:eastAsiaTheme="minorEastAsia"/>
              <w:lang w:eastAsia="nb-NO"/>
            </w:rPr>
          </w:pPr>
          <w:hyperlink w:anchor="_Toc30067694" w:history="1">
            <w:r w:rsidR="00446B4B" w:rsidRPr="00E37FD3">
              <w:rPr>
                <w:rStyle w:val="Hyperkobling"/>
              </w:rPr>
              <w:t>5</w:t>
            </w:r>
            <w:r w:rsidR="00446B4B">
              <w:rPr>
                <w:rFonts w:eastAsiaTheme="minorEastAsia"/>
                <w:lang w:eastAsia="nb-NO"/>
              </w:rPr>
              <w:tab/>
            </w:r>
            <w:r w:rsidR="00446B4B" w:rsidRPr="00E37FD3">
              <w:rPr>
                <w:rStyle w:val="Hyperkobling"/>
              </w:rPr>
              <w:t>Handlefrihet og økonomiske føringer</w:t>
            </w:r>
            <w:r w:rsidR="00446B4B">
              <w:rPr>
                <w:webHidden/>
              </w:rPr>
              <w:tab/>
            </w:r>
            <w:r w:rsidR="00446B4B">
              <w:rPr>
                <w:webHidden/>
              </w:rPr>
              <w:fldChar w:fldCharType="begin"/>
            </w:r>
            <w:r w:rsidR="00446B4B">
              <w:rPr>
                <w:webHidden/>
              </w:rPr>
              <w:instrText xml:space="preserve"> PAGEREF _Toc30067694 \h </w:instrText>
            </w:r>
            <w:r w:rsidR="00446B4B">
              <w:rPr>
                <w:webHidden/>
              </w:rPr>
            </w:r>
            <w:r w:rsidR="00446B4B">
              <w:rPr>
                <w:webHidden/>
              </w:rPr>
              <w:fldChar w:fldCharType="separate"/>
            </w:r>
            <w:r w:rsidR="00446B4B">
              <w:rPr>
                <w:webHidden/>
              </w:rPr>
              <w:t>26</w:t>
            </w:r>
            <w:r w:rsidR="00446B4B">
              <w:rPr>
                <w:webHidden/>
              </w:rPr>
              <w:fldChar w:fldCharType="end"/>
            </w:r>
          </w:hyperlink>
        </w:p>
        <w:p w14:paraId="75F623C6" w14:textId="7F728E21" w:rsidR="00446B4B" w:rsidRDefault="00E9594D">
          <w:pPr>
            <w:pStyle w:val="INNH2"/>
            <w:tabs>
              <w:tab w:val="left" w:pos="880"/>
              <w:tab w:val="right" w:leader="dot" w:pos="9062"/>
            </w:tabs>
            <w:rPr>
              <w:rFonts w:eastAsiaTheme="minorEastAsia"/>
              <w:noProof/>
              <w:lang w:eastAsia="nb-NO"/>
            </w:rPr>
          </w:pPr>
          <w:hyperlink w:anchor="_Toc30067695" w:history="1">
            <w:r w:rsidR="00446B4B" w:rsidRPr="00E37FD3">
              <w:rPr>
                <w:rStyle w:val="Hyperkobling"/>
                <w:noProof/>
              </w:rPr>
              <w:t>5.1</w:t>
            </w:r>
            <w:r w:rsidR="00446B4B">
              <w:rPr>
                <w:rFonts w:eastAsiaTheme="minorEastAsia"/>
                <w:noProof/>
                <w:lang w:eastAsia="nb-NO"/>
              </w:rPr>
              <w:tab/>
            </w:r>
            <w:r w:rsidR="00446B4B" w:rsidRPr="00E37FD3">
              <w:rPr>
                <w:rStyle w:val="Hyperkobling"/>
                <w:noProof/>
              </w:rPr>
              <w:t>Disposisjonsfondet</w:t>
            </w:r>
            <w:r w:rsidR="00446B4B">
              <w:rPr>
                <w:noProof/>
                <w:webHidden/>
              </w:rPr>
              <w:tab/>
            </w:r>
            <w:r w:rsidR="00446B4B">
              <w:rPr>
                <w:noProof/>
                <w:webHidden/>
              </w:rPr>
              <w:fldChar w:fldCharType="begin"/>
            </w:r>
            <w:r w:rsidR="00446B4B">
              <w:rPr>
                <w:noProof/>
                <w:webHidden/>
              </w:rPr>
              <w:instrText xml:space="preserve"> PAGEREF _Toc30067695 \h </w:instrText>
            </w:r>
            <w:r w:rsidR="00446B4B">
              <w:rPr>
                <w:noProof/>
                <w:webHidden/>
              </w:rPr>
            </w:r>
            <w:r w:rsidR="00446B4B">
              <w:rPr>
                <w:noProof/>
                <w:webHidden/>
              </w:rPr>
              <w:fldChar w:fldCharType="separate"/>
            </w:r>
            <w:r w:rsidR="00446B4B">
              <w:rPr>
                <w:noProof/>
                <w:webHidden/>
              </w:rPr>
              <w:t>27</w:t>
            </w:r>
            <w:r w:rsidR="00446B4B">
              <w:rPr>
                <w:noProof/>
                <w:webHidden/>
              </w:rPr>
              <w:fldChar w:fldCharType="end"/>
            </w:r>
          </w:hyperlink>
        </w:p>
        <w:p w14:paraId="7EC764A1" w14:textId="72A44708" w:rsidR="00446B4B" w:rsidRDefault="00E9594D">
          <w:pPr>
            <w:pStyle w:val="INNH2"/>
            <w:tabs>
              <w:tab w:val="left" w:pos="880"/>
              <w:tab w:val="right" w:leader="dot" w:pos="9062"/>
            </w:tabs>
            <w:rPr>
              <w:rFonts w:eastAsiaTheme="minorEastAsia"/>
              <w:noProof/>
              <w:lang w:eastAsia="nb-NO"/>
            </w:rPr>
          </w:pPr>
          <w:hyperlink w:anchor="_Toc30067696" w:history="1">
            <w:r w:rsidR="00446B4B" w:rsidRPr="00E37FD3">
              <w:rPr>
                <w:rStyle w:val="Hyperkobling"/>
                <w:noProof/>
              </w:rPr>
              <w:t>5.2</w:t>
            </w:r>
            <w:r w:rsidR="00446B4B">
              <w:rPr>
                <w:rFonts w:eastAsiaTheme="minorEastAsia"/>
                <w:noProof/>
                <w:lang w:eastAsia="nb-NO"/>
              </w:rPr>
              <w:tab/>
            </w:r>
            <w:r w:rsidR="00446B4B" w:rsidRPr="00E37FD3">
              <w:rPr>
                <w:rStyle w:val="Hyperkobling"/>
                <w:noProof/>
              </w:rPr>
              <w:t>Føringer for økonomiplanarbeidet</w:t>
            </w:r>
            <w:r w:rsidR="00446B4B">
              <w:rPr>
                <w:noProof/>
                <w:webHidden/>
              </w:rPr>
              <w:tab/>
            </w:r>
            <w:r w:rsidR="00446B4B">
              <w:rPr>
                <w:noProof/>
                <w:webHidden/>
              </w:rPr>
              <w:fldChar w:fldCharType="begin"/>
            </w:r>
            <w:r w:rsidR="00446B4B">
              <w:rPr>
                <w:noProof/>
                <w:webHidden/>
              </w:rPr>
              <w:instrText xml:space="preserve"> PAGEREF _Toc30067696 \h </w:instrText>
            </w:r>
            <w:r w:rsidR="00446B4B">
              <w:rPr>
                <w:noProof/>
                <w:webHidden/>
              </w:rPr>
            </w:r>
            <w:r w:rsidR="00446B4B">
              <w:rPr>
                <w:noProof/>
                <w:webHidden/>
              </w:rPr>
              <w:fldChar w:fldCharType="separate"/>
            </w:r>
            <w:r w:rsidR="00446B4B">
              <w:rPr>
                <w:noProof/>
                <w:webHidden/>
              </w:rPr>
              <w:t>27</w:t>
            </w:r>
            <w:r w:rsidR="00446B4B">
              <w:rPr>
                <w:noProof/>
                <w:webHidden/>
              </w:rPr>
              <w:fldChar w:fldCharType="end"/>
            </w:r>
          </w:hyperlink>
        </w:p>
        <w:p w14:paraId="426C5E83" w14:textId="2505B53D" w:rsidR="00446B4B" w:rsidRDefault="00E9594D">
          <w:pPr>
            <w:pStyle w:val="INNH2"/>
            <w:tabs>
              <w:tab w:val="left" w:pos="880"/>
              <w:tab w:val="right" w:leader="dot" w:pos="9062"/>
            </w:tabs>
            <w:rPr>
              <w:rFonts w:eastAsiaTheme="minorEastAsia"/>
              <w:noProof/>
              <w:lang w:eastAsia="nb-NO"/>
            </w:rPr>
          </w:pPr>
          <w:hyperlink w:anchor="_Toc30067697" w:history="1">
            <w:r w:rsidR="00446B4B" w:rsidRPr="00E37FD3">
              <w:rPr>
                <w:rStyle w:val="Hyperkobling"/>
                <w:noProof/>
              </w:rPr>
              <w:t>5.3</w:t>
            </w:r>
            <w:r w:rsidR="00446B4B">
              <w:rPr>
                <w:rFonts w:eastAsiaTheme="minorEastAsia"/>
                <w:noProof/>
                <w:lang w:eastAsia="nb-NO"/>
              </w:rPr>
              <w:tab/>
            </w:r>
            <w:r w:rsidR="00446B4B" w:rsidRPr="00E37FD3">
              <w:rPr>
                <w:rStyle w:val="Hyperkobling"/>
                <w:noProof/>
              </w:rPr>
              <w:t>Utviklingen i kommunens økonomi, endringer i driftsforutsetningene</w:t>
            </w:r>
            <w:r w:rsidR="00446B4B">
              <w:rPr>
                <w:noProof/>
                <w:webHidden/>
              </w:rPr>
              <w:tab/>
            </w:r>
            <w:r w:rsidR="00446B4B">
              <w:rPr>
                <w:noProof/>
                <w:webHidden/>
              </w:rPr>
              <w:fldChar w:fldCharType="begin"/>
            </w:r>
            <w:r w:rsidR="00446B4B">
              <w:rPr>
                <w:noProof/>
                <w:webHidden/>
              </w:rPr>
              <w:instrText xml:space="preserve"> PAGEREF _Toc30067697 \h </w:instrText>
            </w:r>
            <w:r w:rsidR="00446B4B">
              <w:rPr>
                <w:noProof/>
                <w:webHidden/>
              </w:rPr>
            </w:r>
            <w:r w:rsidR="00446B4B">
              <w:rPr>
                <w:noProof/>
                <w:webHidden/>
              </w:rPr>
              <w:fldChar w:fldCharType="separate"/>
            </w:r>
            <w:r w:rsidR="00446B4B">
              <w:rPr>
                <w:noProof/>
                <w:webHidden/>
              </w:rPr>
              <w:t>27</w:t>
            </w:r>
            <w:r w:rsidR="00446B4B">
              <w:rPr>
                <w:noProof/>
                <w:webHidden/>
              </w:rPr>
              <w:fldChar w:fldCharType="end"/>
            </w:r>
          </w:hyperlink>
        </w:p>
        <w:p w14:paraId="5272A254" w14:textId="5A2C200C" w:rsidR="00446B4B" w:rsidRDefault="00E9594D" w:rsidP="00446B4B">
          <w:pPr>
            <w:pStyle w:val="INNH1"/>
            <w:rPr>
              <w:rFonts w:eastAsiaTheme="minorEastAsia"/>
              <w:lang w:eastAsia="nb-NO"/>
            </w:rPr>
          </w:pPr>
          <w:hyperlink w:anchor="_Toc30067698" w:history="1">
            <w:r w:rsidR="00446B4B" w:rsidRPr="00E37FD3">
              <w:rPr>
                <w:rStyle w:val="Hyperkobling"/>
              </w:rPr>
              <w:t>6</w:t>
            </w:r>
            <w:r w:rsidR="00446B4B">
              <w:rPr>
                <w:rFonts w:eastAsiaTheme="minorEastAsia"/>
                <w:lang w:eastAsia="nb-NO"/>
              </w:rPr>
              <w:tab/>
            </w:r>
            <w:r w:rsidR="00446B4B" w:rsidRPr="00E37FD3">
              <w:rPr>
                <w:rStyle w:val="Hyperkobling"/>
              </w:rPr>
              <w:t>Analyser og sentrale føringer</w:t>
            </w:r>
            <w:r w:rsidR="00446B4B">
              <w:rPr>
                <w:webHidden/>
              </w:rPr>
              <w:tab/>
            </w:r>
            <w:r w:rsidR="00446B4B">
              <w:rPr>
                <w:webHidden/>
              </w:rPr>
              <w:fldChar w:fldCharType="begin"/>
            </w:r>
            <w:r w:rsidR="00446B4B">
              <w:rPr>
                <w:webHidden/>
              </w:rPr>
              <w:instrText xml:space="preserve"> PAGEREF _Toc30067698 \h </w:instrText>
            </w:r>
            <w:r w:rsidR="00446B4B">
              <w:rPr>
                <w:webHidden/>
              </w:rPr>
            </w:r>
            <w:r w:rsidR="00446B4B">
              <w:rPr>
                <w:webHidden/>
              </w:rPr>
              <w:fldChar w:fldCharType="separate"/>
            </w:r>
            <w:r w:rsidR="00446B4B">
              <w:rPr>
                <w:webHidden/>
              </w:rPr>
              <w:t>28</w:t>
            </w:r>
            <w:r w:rsidR="00446B4B">
              <w:rPr>
                <w:webHidden/>
              </w:rPr>
              <w:fldChar w:fldCharType="end"/>
            </w:r>
          </w:hyperlink>
        </w:p>
        <w:p w14:paraId="12CA4915" w14:textId="4E5F9540" w:rsidR="00446B4B" w:rsidRDefault="00E9594D">
          <w:pPr>
            <w:pStyle w:val="INNH2"/>
            <w:tabs>
              <w:tab w:val="left" w:pos="880"/>
              <w:tab w:val="right" w:leader="dot" w:pos="9062"/>
            </w:tabs>
            <w:rPr>
              <w:rFonts w:eastAsiaTheme="minorEastAsia"/>
              <w:noProof/>
              <w:lang w:eastAsia="nb-NO"/>
            </w:rPr>
          </w:pPr>
          <w:hyperlink w:anchor="_Toc30067699" w:history="1">
            <w:r w:rsidR="00446B4B" w:rsidRPr="00E37FD3">
              <w:rPr>
                <w:rStyle w:val="Hyperkobling"/>
                <w:noProof/>
              </w:rPr>
              <w:t>6.1</w:t>
            </w:r>
            <w:r w:rsidR="00446B4B">
              <w:rPr>
                <w:rFonts w:eastAsiaTheme="minorEastAsia"/>
                <w:noProof/>
                <w:lang w:eastAsia="nb-NO"/>
              </w:rPr>
              <w:tab/>
            </w:r>
            <w:r w:rsidR="00446B4B" w:rsidRPr="00E37FD3">
              <w:rPr>
                <w:rStyle w:val="Hyperkobling"/>
                <w:noProof/>
              </w:rPr>
              <w:t>KOSTRA</w:t>
            </w:r>
            <w:r w:rsidR="00446B4B">
              <w:rPr>
                <w:noProof/>
                <w:webHidden/>
              </w:rPr>
              <w:tab/>
            </w:r>
            <w:r w:rsidR="00446B4B">
              <w:rPr>
                <w:noProof/>
                <w:webHidden/>
              </w:rPr>
              <w:fldChar w:fldCharType="begin"/>
            </w:r>
            <w:r w:rsidR="00446B4B">
              <w:rPr>
                <w:noProof/>
                <w:webHidden/>
              </w:rPr>
              <w:instrText xml:space="preserve"> PAGEREF _Toc30067699 \h </w:instrText>
            </w:r>
            <w:r w:rsidR="00446B4B">
              <w:rPr>
                <w:noProof/>
                <w:webHidden/>
              </w:rPr>
            </w:r>
            <w:r w:rsidR="00446B4B">
              <w:rPr>
                <w:noProof/>
                <w:webHidden/>
              </w:rPr>
              <w:fldChar w:fldCharType="separate"/>
            </w:r>
            <w:r w:rsidR="00446B4B">
              <w:rPr>
                <w:noProof/>
                <w:webHidden/>
              </w:rPr>
              <w:t>28</w:t>
            </w:r>
            <w:r w:rsidR="00446B4B">
              <w:rPr>
                <w:noProof/>
                <w:webHidden/>
              </w:rPr>
              <w:fldChar w:fldCharType="end"/>
            </w:r>
          </w:hyperlink>
        </w:p>
        <w:p w14:paraId="756278ED" w14:textId="766F0677" w:rsidR="00446B4B" w:rsidRDefault="00E9594D">
          <w:pPr>
            <w:pStyle w:val="INNH3"/>
            <w:tabs>
              <w:tab w:val="left" w:pos="1320"/>
              <w:tab w:val="right" w:leader="dot" w:pos="9062"/>
            </w:tabs>
            <w:rPr>
              <w:rFonts w:eastAsiaTheme="minorEastAsia"/>
              <w:noProof/>
              <w:lang w:eastAsia="nb-NO"/>
            </w:rPr>
          </w:pPr>
          <w:hyperlink w:anchor="_Toc30067700" w:history="1">
            <w:r w:rsidR="00446B4B" w:rsidRPr="00E37FD3">
              <w:rPr>
                <w:rStyle w:val="Hyperkobling"/>
                <w:noProof/>
              </w:rPr>
              <w:t>6.1.1</w:t>
            </w:r>
            <w:r w:rsidR="00446B4B">
              <w:rPr>
                <w:rFonts w:eastAsiaTheme="minorEastAsia"/>
                <w:noProof/>
                <w:lang w:eastAsia="nb-NO"/>
              </w:rPr>
              <w:tab/>
            </w:r>
            <w:r w:rsidR="00446B4B" w:rsidRPr="00E37FD3">
              <w:rPr>
                <w:rStyle w:val="Hyperkobling"/>
                <w:noProof/>
              </w:rPr>
              <w:t>KOSTRA-tall for hovedområdene 2010-2018 innenfor rammetilskudd</w:t>
            </w:r>
            <w:r w:rsidR="00446B4B">
              <w:rPr>
                <w:noProof/>
                <w:webHidden/>
              </w:rPr>
              <w:tab/>
            </w:r>
            <w:r w:rsidR="00446B4B">
              <w:rPr>
                <w:noProof/>
                <w:webHidden/>
              </w:rPr>
              <w:fldChar w:fldCharType="begin"/>
            </w:r>
            <w:r w:rsidR="00446B4B">
              <w:rPr>
                <w:noProof/>
                <w:webHidden/>
              </w:rPr>
              <w:instrText xml:space="preserve"> PAGEREF _Toc30067700 \h </w:instrText>
            </w:r>
            <w:r w:rsidR="00446B4B">
              <w:rPr>
                <w:noProof/>
                <w:webHidden/>
              </w:rPr>
            </w:r>
            <w:r w:rsidR="00446B4B">
              <w:rPr>
                <w:noProof/>
                <w:webHidden/>
              </w:rPr>
              <w:fldChar w:fldCharType="separate"/>
            </w:r>
            <w:r w:rsidR="00446B4B">
              <w:rPr>
                <w:noProof/>
                <w:webHidden/>
              </w:rPr>
              <w:t>29</w:t>
            </w:r>
            <w:r w:rsidR="00446B4B">
              <w:rPr>
                <w:noProof/>
                <w:webHidden/>
              </w:rPr>
              <w:fldChar w:fldCharType="end"/>
            </w:r>
          </w:hyperlink>
        </w:p>
        <w:p w14:paraId="5DC6152E" w14:textId="1D6B76CD" w:rsidR="00446B4B" w:rsidRDefault="00E9594D">
          <w:pPr>
            <w:pStyle w:val="INNH3"/>
            <w:tabs>
              <w:tab w:val="left" w:pos="1320"/>
              <w:tab w:val="right" w:leader="dot" w:pos="9062"/>
            </w:tabs>
            <w:rPr>
              <w:rFonts w:eastAsiaTheme="minorEastAsia"/>
              <w:noProof/>
              <w:lang w:eastAsia="nb-NO"/>
            </w:rPr>
          </w:pPr>
          <w:hyperlink w:anchor="_Toc30067701" w:history="1">
            <w:r w:rsidR="00446B4B" w:rsidRPr="00E37FD3">
              <w:rPr>
                <w:rStyle w:val="Hyperkobling"/>
                <w:noProof/>
              </w:rPr>
              <w:t>6.1.2</w:t>
            </w:r>
            <w:r w:rsidR="00446B4B">
              <w:rPr>
                <w:rFonts w:eastAsiaTheme="minorEastAsia"/>
                <w:noProof/>
                <w:lang w:eastAsia="nb-NO"/>
              </w:rPr>
              <w:tab/>
            </w:r>
            <w:r w:rsidR="00446B4B" w:rsidRPr="00E37FD3">
              <w:rPr>
                <w:rStyle w:val="Hyperkobling"/>
                <w:noProof/>
              </w:rPr>
              <w:t>KOSTRA-tall for hovedområdene 2010-2018 utenfor rammetilskudd</w:t>
            </w:r>
            <w:r w:rsidR="00446B4B">
              <w:rPr>
                <w:noProof/>
                <w:webHidden/>
              </w:rPr>
              <w:tab/>
            </w:r>
            <w:r w:rsidR="00446B4B">
              <w:rPr>
                <w:noProof/>
                <w:webHidden/>
              </w:rPr>
              <w:fldChar w:fldCharType="begin"/>
            </w:r>
            <w:r w:rsidR="00446B4B">
              <w:rPr>
                <w:noProof/>
                <w:webHidden/>
              </w:rPr>
              <w:instrText xml:space="preserve"> PAGEREF _Toc30067701 \h </w:instrText>
            </w:r>
            <w:r w:rsidR="00446B4B">
              <w:rPr>
                <w:noProof/>
                <w:webHidden/>
              </w:rPr>
            </w:r>
            <w:r w:rsidR="00446B4B">
              <w:rPr>
                <w:noProof/>
                <w:webHidden/>
              </w:rPr>
              <w:fldChar w:fldCharType="separate"/>
            </w:r>
            <w:r w:rsidR="00446B4B">
              <w:rPr>
                <w:noProof/>
                <w:webHidden/>
              </w:rPr>
              <w:t>30</w:t>
            </w:r>
            <w:r w:rsidR="00446B4B">
              <w:rPr>
                <w:noProof/>
                <w:webHidden/>
              </w:rPr>
              <w:fldChar w:fldCharType="end"/>
            </w:r>
          </w:hyperlink>
        </w:p>
        <w:p w14:paraId="132773EF" w14:textId="69E0D646" w:rsidR="00446B4B" w:rsidRDefault="00E9594D">
          <w:pPr>
            <w:pStyle w:val="INNH2"/>
            <w:tabs>
              <w:tab w:val="left" w:pos="880"/>
              <w:tab w:val="right" w:leader="dot" w:pos="9062"/>
            </w:tabs>
            <w:rPr>
              <w:rFonts w:eastAsiaTheme="minorEastAsia"/>
              <w:noProof/>
              <w:lang w:eastAsia="nb-NO"/>
            </w:rPr>
          </w:pPr>
          <w:hyperlink w:anchor="_Toc30067702" w:history="1">
            <w:r w:rsidR="00446B4B" w:rsidRPr="00E37FD3">
              <w:rPr>
                <w:rStyle w:val="Hyperkobling"/>
                <w:noProof/>
              </w:rPr>
              <w:t>6.2</w:t>
            </w:r>
            <w:r w:rsidR="00446B4B">
              <w:rPr>
                <w:rFonts w:eastAsiaTheme="minorEastAsia"/>
                <w:noProof/>
                <w:lang w:eastAsia="nb-NO"/>
              </w:rPr>
              <w:tab/>
            </w:r>
            <w:r w:rsidR="00446B4B" w:rsidRPr="00E37FD3">
              <w:rPr>
                <w:rStyle w:val="Hyperkobling"/>
                <w:noProof/>
              </w:rPr>
              <w:t>Kommunekompasset – organisasjonsutvikling</w:t>
            </w:r>
            <w:r w:rsidR="00446B4B">
              <w:rPr>
                <w:noProof/>
                <w:webHidden/>
              </w:rPr>
              <w:tab/>
            </w:r>
            <w:r w:rsidR="00446B4B">
              <w:rPr>
                <w:noProof/>
                <w:webHidden/>
              </w:rPr>
              <w:fldChar w:fldCharType="begin"/>
            </w:r>
            <w:r w:rsidR="00446B4B">
              <w:rPr>
                <w:noProof/>
                <w:webHidden/>
              </w:rPr>
              <w:instrText xml:space="preserve"> PAGEREF _Toc30067702 \h </w:instrText>
            </w:r>
            <w:r w:rsidR="00446B4B">
              <w:rPr>
                <w:noProof/>
                <w:webHidden/>
              </w:rPr>
            </w:r>
            <w:r w:rsidR="00446B4B">
              <w:rPr>
                <w:noProof/>
                <w:webHidden/>
              </w:rPr>
              <w:fldChar w:fldCharType="separate"/>
            </w:r>
            <w:r w:rsidR="00446B4B">
              <w:rPr>
                <w:noProof/>
                <w:webHidden/>
              </w:rPr>
              <w:t>30</w:t>
            </w:r>
            <w:r w:rsidR="00446B4B">
              <w:rPr>
                <w:noProof/>
                <w:webHidden/>
              </w:rPr>
              <w:fldChar w:fldCharType="end"/>
            </w:r>
          </w:hyperlink>
        </w:p>
        <w:p w14:paraId="6B9752B7" w14:textId="2B3964E5" w:rsidR="00446B4B" w:rsidRDefault="00E9594D">
          <w:pPr>
            <w:pStyle w:val="INNH2"/>
            <w:tabs>
              <w:tab w:val="left" w:pos="880"/>
              <w:tab w:val="right" w:leader="dot" w:pos="9062"/>
            </w:tabs>
            <w:rPr>
              <w:rFonts w:eastAsiaTheme="minorEastAsia"/>
              <w:noProof/>
              <w:lang w:eastAsia="nb-NO"/>
            </w:rPr>
          </w:pPr>
          <w:hyperlink w:anchor="_Toc30067703" w:history="1">
            <w:r w:rsidR="00446B4B" w:rsidRPr="00E37FD3">
              <w:rPr>
                <w:rStyle w:val="Hyperkobling"/>
                <w:noProof/>
              </w:rPr>
              <w:t>6.3</w:t>
            </w:r>
            <w:r w:rsidR="00446B4B">
              <w:rPr>
                <w:rFonts w:eastAsiaTheme="minorEastAsia"/>
                <w:noProof/>
                <w:lang w:eastAsia="nb-NO"/>
              </w:rPr>
              <w:tab/>
            </w:r>
            <w:r w:rsidR="00446B4B" w:rsidRPr="00E37FD3">
              <w:rPr>
                <w:rStyle w:val="Hyperkobling"/>
                <w:noProof/>
              </w:rPr>
              <w:t>Folketall 2008-2019</w:t>
            </w:r>
            <w:r w:rsidR="00446B4B">
              <w:rPr>
                <w:noProof/>
                <w:webHidden/>
              </w:rPr>
              <w:tab/>
            </w:r>
            <w:r w:rsidR="00446B4B">
              <w:rPr>
                <w:noProof/>
                <w:webHidden/>
              </w:rPr>
              <w:fldChar w:fldCharType="begin"/>
            </w:r>
            <w:r w:rsidR="00446B4B">
              <w:rPr>
                <w:noProof/>
                <w:webHidden/>
              </w:rPr>
              <w:instrText xml:space="preserve"> PAGEREF _Toc30067703 \h </w:instrText>
            </w:r>
            <w:r w:rsidR="00446B4B">
              <w:rPr>
                <w:noProof/>
                <w:webHidden/>
              </w:rPr>
            </w:r>
            <w:r w:rsidR="00446B4B">
              <w:rPr>
                <w:noProof/>
                <w:webHidden/>
              </w:rPr>
              <w:fldChar w:fldCharType="separate"/>
            </w:r>
            <w:r w:rsidR="00446B4B">
              <w:rPr>
                <w:noProof/>
                <w:webHidden/>
              </w:rPr>
              <w:t>31</w:t>
            </w:r>
            <w:r w:rsidR="00446B4B">
              <w:rPr>
                <w:noProof/>
                <w:webHidden/>
              </w:rPr>
              <w:fldChar w:fldCharType="end"/>
            </w:r>
          </w:hyperlink>
        </w:p>
        <w:p w14:paraId="274D2DD8" w14:textId="21285828" w:rsidR="00446B4B" w:rsidRDefault="00E9594D">
          <w:pPr>
            <w:pStyle w:val="INNH2"/>
            <w:tabs>
              <w:tab w:val="left" w:pos="880"/>
              <w:tab w:val="right" w:leader="dot" w:pos="9062"/>
            </w:tabs>
            <w:rPr>
              <w:rFonts w:eastAsiaTheme="minorEastAsia"/>
              <w:noProof/>
              <w:lang w:eastAsia="nb-NO"/>
            </w:rPr>
          </w:pPr>
          <w:hyperlink w:anchor="_Toc30067704" w:history="1">
            <w:r w:rsidR="00446B4B" w:rsidRPr="00E37FD3">
              <w:rPr>
                <w:rStyle w:val="Hyperkobling"/>
                <w:noProof/>
              </w:rPr>
              <w:t>6.4</w:t>
            </w:r>
            <w:r w:rsidR="00446B4B">
              <w:rPr>
                <w:rFonts w:eastAsiaTheme="minorEastAsia"/>
                <w:noProof/>
                <w:lang w:eastAsia="nb-NO"/>
              </w:rPr>
              <w:tab/>
            </w:r>
            <w:r w:rsidR="00446B4B" w:rsidRPr="00E37FD3">
              <w:rPr>
                <w:rStyle w:val="Hyperkobling"/>
                <w:noProof/>
              </w:rPr>
              <w:t>Demografi/behovsanalyse fram til 2029</w:t>
            </w:r>
            <w:r w:rsidR="00446B4B">
              <w:rPr>
                <w:noProof/>
                <w:webHidden/>
              </w:rPr>
              <w:tab/>
            </w:r>
            <w:r w:rsidR="00446B4B">
              <w:rPr>
                <w:noProof/>
                <w:webHidden/>
              </w:rPr>
              <w:fldChar w:fldCharType="begin"/>
            </w:r>
            <w:r w:rsidR="00446B4B">
              <w:rPr>
                <w:noProof/>
                <w:webHidden/>
              </w:rPr>
              <w:instrText xml:space="preserve"> PAGEREF _Toc30067704 \h </w:instrText>
            </w:r>
            <w:r w:rsidR="00446B4B">
              <w:rPr>
                <w:noProof/>
                <w:webHidden/>
              </w:rPr>
            </w:r>
            <w:r w:rsidR="00446B4B">
              <w:rPr>
                <w:noProof/>
                <w:webHidden/>
              </w:rPr>
              <w:fldChar w:fldCharType="separate"/>
            </w:r>
            <w:r w:rsidR="00446B4B">
              <w:rPr>
                <w:noProof/>
                <w:webHidden/>
              </w:rPr>
              <w:t>31</w:t>
            </w:r>
            <w:r w:rsidR="00446B4B">
              <w:rPr>
                <w:noProof/>
                <w:webHidden/>
              </w:rPr>
              <w:fldChar w:fldCharType="end"/>
            </w:r>
          </w:hyperlink>
        </w:p>
        <w:p w14:paraId="56E47895" w14:textId="504FE05A" w:rsidR="00446B4B" w:rsidRDefault="00E9594D">
          <w:pPr>
            <w:pStyle w:val="INNH3"/>
            <w:tabs>
              <w:tab w:val="left" w:pos="1320"/>
              <w:tab w:val="right" w:leader="dot" w:pos="9062"/>
            </w:tabs>
            <w:rPr>
              <w:rFonts w:eastAsiaTheme="minorEastAsia"/>
              <w:noProof/>
              <w:lang w:eastAsia="nb-NO"/>
            </w:rPr>
          </w:pPr>
          <w:hyperlink w:anchor="_Toc30067705" w:history="1">
            <w:r w:rsidR="00446B4B" w:rsidRPr="00E37FD3">
              <w:rPr>
                <w:rStyle w:val="Hyperkobling"/>
                <w:noProof/>
              </w:rPr>
              <w:t>6.4.1</w:t>
            </w:r>
            <w:r w:rsidR="00446B4B">
              <w:rPr>
                <w:rFonts w:eastAsiaTheme="minorEastAsia"/>
                <w:noProof/>
                <w:lang w:eastAsia="nb-NO"/>
              </w:rPr>
              <w:tab/>
            </w:r>
            <w:r w:rsidR="00446B4B" w:rsidRPr="00E37FD3">
              <w:rPr>
                <w:rStyle w:val="Hyperkobling"/>
                <w:noProof/>
              </w:rPr>
              <w:t>Selbu kommunes behovsnøkkel</w:t>
            </w:r>
            <w:r w:rsidR="00446B4B">
              <w:rPr>
                <w:noProof/>
                <w:webHidden/>
              </w:rPr>
              <w:tab/>
            </w:r>
            <w:r w:rsidR="00446B4B">
              <w:rPr>
                <w:noProof/>
                <w:webHidden/>
              </w:rPr>
              <w:fldChar w:fldCharType="begin"/>
            </w:r>
            <w:r w:rsidR="00446B4B">
              <w:rPr>
                <w:noProof/>
                <w:webHidden/>
              </w:rPr>
              <w:instrText xml:space="preserve"> PAGEREF _Toc30067705 \h </w:instrText>
            </w:r>
            <w:r w:rsidR="00446B4B">
              <w:rPr>
                <w:noProof/>
                <w:webHidden/>
              </w:rPr>
            </w:r>
            <w:r w:rsidR="00446B4B">
              <w:rPr>
                <w:noProof/>
                <w:webHidden/>
              </w:rPr>
              <w:fldChar w:fldCharType="separate"/>
            </w:r>
            <w:r w:rsidR="00446B4B">
              <w:rPr>
                <w:noProof/>
                <w:webHidden/>
              </w:rPr>
              <w:t>31</w:t>
            </w:r>
            <w:r w:rsidR="00446B4B">
              <w:rPr>
                <w:noProof/>
                <w:webHidden/>
              </w:rPr>
              <w:fldChar w:fldCharType="end"/>
            </w:r>
          </w:hyperlink>
        </w:p>
        <w:p w14:paraId="15F2C00D" w14:textId="113AE1B9" w:rsidR="00446B4B" w:rsidRDefault="00E9594D">
          <w:pPr>
            <w:pStyle w:val="INNH3"/>
            <w:tabs>
              <w:tab w:val="left" w:pos="1320"/>
              <w:tab w:val="right" w:leader="dot" w:pos="9062"/>
            </w:tabs>
            <w:rPr>
              <w:rFonts w:eastAsiaTheme="minorEastAsia"/>
              <w:noProof/>
              <w:lang w:eastAsia="nb-NO"/>
            </w:rPr>
          </w:pPr>
          <w:hyperlink w:anchor="_Toc30067706" w:history="1">
            <w:r w:rsidR="00446B4B" w:rsidRPr="00E37FD3">
              <w:rPr>
                <w:rStyle w:val="Hyperkobling"/>
                <w:noProof/>
              </w:rPr>
              <w:t>6.4.2</w:t>
            </w:r>
            <w:r w:rsidR="00446B4B">
              <w:rPr>
                <w:rFonts w:eastAsiaTheme="minorEastAsia"/>
                <w:noProof/>
                <w:lang w:eastAsia="nb-NO"/>
              </w:rPr>
              <w:tab/>
            </w:r>
            <w:r w:rsidR="00446B4B" w:rsidRPr="00E37FD3">
              <w:rPr>
                <w:rStyle w:val="Hyperkobling"/>
                <w:noProof/>
              </w:rPr>
              <w:t>Aldersgrupper</w:t>
            </w:r>
            <w:r w:rsidR="00446B4B">
              <w:rPr>
                <w:noProof/>
                <w:webHidden/>
              </w:rPr>
              <w:tab/>
            </w:r>
            <w:r w:rsidR="00446B4B">
              <w:rPr>
                <w:noProof/>
                <w:webHidden/>
              </w:rPr>
              <w:fldChar w:fldCharType="begin"/>
            </w:r>
            <w:r w:rsidR="00446B4B">
              <w:rPr>
                <w:noProof/>
                <w:webHidden/>
              </w:rPr>
              <w:instrText xml:space="preserve"> PAGEREF _Toc30067706 \h </w:instrText>
            </w:r>
            <w:r w:rsidR="00446B4B">
              <w:rPr>
                <w:noProof/>
                <w:webHidden/>
              </w:rPr>
            </w:r>
            <w:r w:rsidR="00446B4B">
              <w:rPr>
                <w:noProof/>
                <w:webHidden/>
              </w:rPr>
              <w:fldChar w:fldCharType="separate"/>
            </w:r>
            <w:r w:rsidR="00446B4B">
              <w:rPr>
                <w:noProof/>
                <w:webHidden/>
              </w:rPr>
              <w:t>32</w:t>
            </w:r>
            <w:r w:rsidR="00446B4B">
              <w:rPr>
                <w:noProof/>
                <w:webHidden/>
              </w:rPr>
              <w:fldChar w:fldCharType="end"/>
            </w:r>
          </w:hyperlink>
        </w:p>
        <w:p w14:paraId="1CBE76FC" w14:textId="52D64131" w:rsidR="00446B4B" w:rsidRDefault="00E9594D">
          <w:pPr>
            <w:pStyle w:val="INNH3"/>
            <w:tabs>
              <w:tab w:val="left" w:pos="1320"/>
              <w:tab w:val="right" w:leader="dot" w:pos="9062"/>
            </w:tabs>
            <w:rPr>
              <w:rFonts w:eastAsiaTheme="minorEastAsia"/>
              <w:noProof/>
              <w:lang w:eastAsia="nb-NO"/>
            </w:rPr>
          </w:pPr>
          <w:hyperlink w:anchor="_Toc30067707" w:history="1">
            <w:r w:rsidR="00446B4B" w:rsidRPr="00E37FD3">
              <w:rPr>
                <w:rStyle w:val="Hyperkobling"/>
                <w:noProof/>
              </w:rPr>
              <w:t>6.4.3</w:t>
            </w:r>
            <w:r w:rsidR="00446B4B">
              <w:rPr>
                <w:rFonts w:eastAsiaTheme="minorEastAsia"/>
                <w:noProof/>
                <w:lang w:eastAsia="nb-NO"/>
              </w:rPr>
              <w:tab/>
            </w:r>
            <w:r w:rsidR="00446B4B" w:rsidRPr="00E37FD3">
              <w:rPr>
                <w:rStyle w:val="Hyperkobling"/>
                <w:noProof/>
              </w:rPr>
              <w:t>Befolkningsutviklingen i Selbu</w:t>
            </w:r>
            <w:r w:rsidR="00446B4B">
              <w:rPr>
                <w:noProof/>
                <w:webHidden/>
              </w:rPr>
              <w:tab/>
            </w:r>
            <w:r w:rsidR="00446B4B">
              <w:rPr>
                <w:noProof/>
                <w:webHidden/>
              </w:rPr>
              <w:fldChar w:fldCharType="begin"/>
            </w:r>
            <w:r w:rsidR="00446B4B">
              <w:rPr>
                <w:noProof/>
                <w:webHidden/>
              </w:rPr>
              <w:instrText xml:space="preserve"> PAGEREF _Toc30067707 \h </w:instrText>
            </w:r>
            <w:r w:rsidR="00446B4B">
              <w:rPr>
                <w:noProof/>
                <w:webHidden/>
              </w:rPr>
            </w:r>
            <w:r w:rsidR="00446B4B">
              <w:rPr>
                <w:noProof/>
                <w:webHidden/>
              </w:rPr>
              <w:fldChar w:fldCharType="separate"/>
            </w:r>
            <w:r w:rsidR="00446B4B">
              <w:rPr>
                <w:noProof/>
                <w:webHidden/>
              </w:rPr>
              <w:t>32</w:t>
            </w:r>
            <w:r w:rsidR="00446B4B">
              <w:rPr>
                <w:noProof/>
                <w:webHidden/>
              </w:rPr>
              <w:fldChar w:fldCharType="end"/>
            </w:r>
          </w:hyperlink>
        </w:p>
        <w:p w14:paraId="51E7673B" w14:textId="144FC1D5" w:rsidR="00446B4B" w:rsidRDefault="00E9594D">
          <w:pPr>
            <w:pStyle w:val="INNH2"/>
            <w:tabs>
              <w:tab w:val="left" w:pos="880"/>
              <w:tab w:val="right" w:leader="dot" w:pos="9062"/>
            </w:tabs>
            <w:rPr>
              <w:rFonts w:eastAsiaTheme="minorEastAsia"/>
              <w:noProof/>
              <w:lang w:eastAsia="nb-NO"/>
            </w:rPr>
          </w:pPr>
          <w:hyperlink w:anchor="_Toc30067708" w:history="1">
            <w:r w:rsidR="00446B4B" w:rsidRPr="00E37FD3">
              <w:rPr>
                <w:rStyle w:val="Hyperkobling"/>
                <w:noProof/>
              </w:rPr>
              <w:t>6.5</w:t>
            </w:r>
            <w:r w:rsidR="00446B4B">
              <w:rPr>
                <w:rFonts w:eastAsiaTheme="minorEastAsia"/>
                <w:noProof/>
                <w:lang w:eastAsia="nb-NO"/>
              </w:rPr>
              <w:tab/>
            </w:r>
            <w:r w:rsidR="00446B4B" w:rsidRPr="00E37FD3">
              <w:rPr>
                <w:rStyle w:val="Hyperkobling"/>
                <w:noProof/>
              </w:rPr>
              <w:t>Sentrale føringer</w:t>
            </w:r>
            <w:r w:rsidR="00446B4B">
              <w:rPr>
                <w:noProof/>
                <w:webHidden/>
              </w:rPr>
              <w:tab/>
            </w:r>
            <w:r w:rsidR="00446B4B">
              <w:rPr>
                <w:noProof/>
                <w:webHidden/>
              </w:rPr>
              <w:fldChar w:fldCharType="begin"/>
            </w:r>
            <w:r w:rsidR="00446B4B">
              <w:rPr>
                <w:noProof/>
                <w:webHidden/>
              </w:rPr>
              <w:instrText xml:space="preserve"> PAGEREF _Toc30067708 \h </w:instrText>
            </w:r>
            <w:r w:rsidR="00446B4B">
              <w:rPr>
                <w:noProof/>
                <w:webHidden/>
              </w:rPr>
            </w:r>
            <w:r w:rsidR="00446B4B">
              <w:rPr>
                <w:noProof/>
                <w:webHidden/>
              </w:rPr>
              <w:fldChar w:fldCharType="separate"/>
            </w:r>
            <w:r w:rsidR="00446B4B">
              <w:rPr>
                <w:noProof/>
                <w:webHidden/>
              </w:rPr>
              <w:t>34</w:t>
            </w:r>
            <w:r w:rsidR="00446B4B">
              <w:rPr>
                <w:noProof/>
                <w:webHidden/>
              </w:rPr>
              <w:fldChar w:fldCharType="end"/>
            </w:r>
          </w:hyperlink>
        </w:p>
        <w:p w14:paraId="3570196D" w14:textId="3F48CB40" w:rsidR="00446B4B" w:rsidRDefault="00E9594D">
          <w:pPr>
            <w:pStyle w:val="INNH3"/>
            <w:tabs>
              <w:tab w:val="left" w:pos="1320"/>
              <w:tab w:val="right" w:leader="dot" w:pos="9062"/>
            </w:tabs>
            <w:rPr>
              <w:rFonts w:eastAsiaTheme="minorEastAsia"/>
              <w:noProof/>
              <w:lang w:eastAsia="nb-NO"/>
            </w:rPr>
          </w:pPr>
          <w:hyperlink w:anchor="_Toc30067709" w:history="1">
            <w:r w:rsidR="00446B4B" w:rsidRPr="00E37FD3">
              <w:rPr>
                <w:rStyle w:val="Hyperkobling"/>
                <w:noProof/>
              </w:rPr>
              <w:t>6.5.1</w:t>
            </w:r>
            <w:r w:rsidR="00446B4B">
              <w:rPr>
                <w:rFonts w:eastAsiaTheme="minorEastAsia"/>
                <w:noProof/>
                <w:lang w:eastAsia="nb-NO"/>
              </w:rPr>
              <w:tab/>
            </w:r>
            <w:r w:rsidR="00446B4B" w:rsidRPr="00E37FD3">
              <w:rPr>
                <w:rStyle w:val="Hyperkobling"/>
                <w:noProof/>
              </w:rPr>
              <w:t>Komøk.prpr/statsbudsjettet</w:t>
            </w:r>
            <w:r w:rsidR="00446B4B">
              <w:rPr>
                <w:noProof/>
                <w:webHidden/>
              </w:rPr>
              <w:tab/>
            </w:r>
            <w:r w:rsidR="00446B4B">
              <w:rPr>
                <w:noProof/>
                <w:webHidden/>
              </w:rPr>
              <w:fldChar w:fldCharType="begin"/>
            </w:r>
            <w:r w:rsidR="00446B4B">
              <w:rPr>
                <w:noProof/>
                <w:webHidden/>
              </w:rPr>
              <w:instrText xml:space="preserve"> PAGEREF _Toc30067709 \h </w:instrText>
            </w:r>
            <w:r w:rsidR="00446B4B">
              <w:rPr>
                <w:noProof/>
                <w:webHidden/>
              </w:rPr>
            </w:r>
            <w:r w:rsidR="00446B4B">
              <w:rPr>
                <w:noProof/>
                <w:webHidden/>
              </w:rPr>
              <w:fldChar w:fldCharType="separate"/>
            </w:r>
            <w:r w:rsidR="00446B4B">
              <w:rPr>
                <w:noProof/>
                <w:webHidden/>
              </w:rPr>
              <w:t>34</w:t>
            </w:r>
            <w:r w:rsidR="00446B4B">
              <w:rPr>
                <w:noProof/>
                <w:webHidden/>
              </w:rPr>
              <w:fldChar w:fldCharType="end"/>
            </w:r>
          </w:hyperlink>
        </w:p>
        <w:p w14:paraId="288C4005" w14:textId="1619FE1C" w:rsidR="00446B4B" w:rsidRDefault="00E9594D">
          <w:pPr>
            <w:pStyle w:val="INNH3"/>
            <w:tabs>
              <w:tab w:val="left" w:pos="1320"/>
              <w:tab w:val="right" w:leader="dot" w:pos="9062"/>
            </w:tabs>
            <w:rPr>
              <w:rFonts w:eastAsiaTheme="minorEastAsia"/>
              <w:noProof/>
              <w:lang w:eastAsia="nb-NO"/>
            </w:rPr>
          </w:pPr>
          <w:hyperlink w:anchor="_Toc30067710" w:history="1">
            <w:r w:rsidR="00446B4B" w:rsidRPr="00E37FD3">
              <w:rPr>
                <w:rStyle w:val="Hyperkobling"/>
                <w:noProof/>
              </w:rPr>
              <w:t>6.5.2</w:t>
            </w:r>
            <w:r w:rsidR="00446B4B">
              <w:rPr>
                <w:rFonts w:eastAsiaTheme="minorEastAsia"/>
                <w:noProof/>
                <w:lang w:eastAsia="nb-NO"/>
              </w:rPr>
              <w:tab/>
            </w:r>
            <w:r w:rsidR="00446B4B" w:rsidRPr="00E37FD3">
              <w:rPr>
                <w:rStyle w:val="Hyperkobling"/>
                <w:noProof/>
              </w:rPr>
              <w:t>Om skatteoppkrevningen:</w:t>
            </w:r>
            <w:r w:rsidR="00446B4B">
              <w:rPr>
                <w:noProof/>
                <w:webHidden/>
              </w:rPr>
              <w:tab/>
            </w:r>
            <w:r w:rsidR="00446B4B">
              <w:rPr>
                <w:noProof/>
                <w:webHidden/>
              </w:rPr>
              <w:fldChar w:fldCharType="begin"/>
            </w:r>
            <w:r w:rsidR="00446B4B">
              <w:rPr>
                <w:noProof/>
                <w:webHidden/>
              </w:rPr>
              <w:instrText xml:space="preserve"> PAGEREF _Toc30067710 \h </w:instrText>
            </w:r>
            <w:r w:rsidR="00446B4B">
              <w:rPr>
                <w:noProof/>
                <w:webHidden/>
              </w:rPr>
            </w:r>
            <w:r w:rsidR="00446B4B">
              <w:rPr>
                <w:noProof/>
                <w:webHidden/>
              </w:rPr>
              <w:fldChar w:fldCharType="separate"/>
            </w:r>
            <w:r w:rsidR="00446B4B">
              <w:rPr>
                <w:noProof/>
                <w:webHidden/>
              </w:rPr>
              <w:t>35</w:t>
            </w:r>
            <w:r w:rsidR="00446B4B">
              <w:rPr>
                <w:noProof/>
                <w:webHidden/>
              </w:rPr>
              <w:fldChar w:fldCharType="end"/>
            </w:r>
          </w:hyperlink>
        </w:p>
        <w:p w14:paraId="2780B5FE" w14:textId="77FD64D7" w:rsidR="00446B4B" w:rsidRDefault="00E9594D">
          <w:pPr>
            <w:pStyle w:val="INNH3"/>
            <w:tabs>
              <w:tab w:val="left" w:pos="1320"/>
              <w:tab w:val="right" w:leader="dot" w:pos="9062"/>
            </w:tabs>
            <w:rPr>
              <w:rFonts w:eastAsiaTheme="minorEastAsia"/>
              <w:noProof/>
              <w:lang w:eastAsia="nb-NO"/>
            </w:rPr>
          </w:pPr>
          <w:hyperlink w:anchor="_Toc30067711" w:history="1">
            <w:r w:rsidR="00446B4B" w:rsidRPr="00E37FD3">
              <w:rPr>
                <w:rStyle w:val="Hyperkobling"/>
                <w:noProof/>
              </w:rPr>
              <w:t>6.5.3</w:t>
            </w:r>
            <w:r w:rsidR="00446B4B">
              <w:rPr>
                <w:rFonts w:eastAsiaTheme="minorEastAsia"/>
                <w:noProof/>
                <w:lang w:eastAsia="nb-NO"/>
              </w:rPr>
              <w:tab/>
            </w:r>
            <w:r w:rsidR="00446B4B" w:rsidRPr="00E37FD3">
              <w:rPr>
                <w:rStyle w:val="Hyperkobling"/>
                <w:noProof/>
              </w:rPr>
              <w:t>Kraftskatteutvalget forslag til nye regler om skatt på vannkraft</w:t>
            </w:r>
            <w:r w:rsidR="00446B4B">
              <w:rPr>
                <w:noProof/>
                <w:webHidden/>
              </w:rPr>
              <w:tab/>
            </w:r>
            <w:r w:rsidR="00446B4B">
              <w:rPr>
                <w:noProof/>
                <w:webHidden/>
              </w:rPr>
              <w:fldChar w:fldCharType="begin"/>
            </w:r>
            <w:r w:rsidR="00446B4B">
              <w:rPr>
                <w:noProof/>
                <w:webHidden/>
              </w:rPr>
              <w:instrText xml:space="preserve"> PAGEREF _Toc30067711 \h </w:instrText>
            </w:r>
            <w:r w:rsidR="00446B4B">
              <w:rPr>
                <w:noProof/>
                <w:webHidden/>
              </w:rPr>
            </w:r>
            <w:r w:rsidR="00446B4B">
              <w:rPr>
                <w:noProof/>
                <w:webHidden/>
              </w:rPr>
              <w:fldChar w:fldCharType="separate"/>
            </w:r>
            <w:r w:rsidR="00446B4B">
              <w:rPr>
                <w:noProof/>
                <w:webHidden/>
              </w:rPr>
              <w:t>35</w:t>
            </w:r>
            <w:r w:rsidR="00446B4B">
              <w:rPr>
                <w:noProof/>
                <w:webHidden/>
              </w:rPr>
              <w:fldChar w:fldCharType="end"/>
            </w:r>
          </w:hyperlink>
        </w:p>
        <w:p w14:paraId="0FD29144" w14:textId="536B7684" w:rsidR="00446B4B" w:rsidRDefault="00E9594D" w:rsidP="00446B4B">
          <w:pPr>
            <w:pStyle w:val="INNH1"/>
            <w:rPr>
              <w:rFonts w:eastAsiaTheme="minorEastAsia"/>
              <w:lang w:eastAsia="nb-NO"/>
            </w:rPr>
          </w:pPr>
          <w:hyperlink w:anchor="_Toc30067712" w:history="1">
            <w:r w:rsidR="00446B4B" w:rsidRPr="00E37FD3">
              <w:rPr>
                <w:rStyle w:val="Hyperkobling"/>
              </w:rPr>
              <w:t>7</w:t>
            </w:r>
            <w:r w:rsidR="00446B4B">
              <w:rPr>
                <w:rFonts w:eastAsiaTheme="minorEastAsia"/>
                <w:lang w:eastAsia="nb-NO"/>
              </w:rPr>
              <w:tab/>
            </w:r>
            <w:r w:rsidR="00446B4B" w:rsidRPr="00E37FD3">
              <w:rPr>
                <w:rStyle w:val="Hyperkobling"/>
              </w:rPr>
              <w:t>Økonomiske handlingsregler</w:t>
            </w:r>
            <w:r w:rsidR="00446B4B">
              <w:rPr>
                <w:webHidden/>
              </w:rPr>
              <w:tab/>
            </w:r>
            <w:r w:rsidR="00446B4B">
              <w:rPr>
                <w:webHidden/>
              </w:rPr>
              <w:fldChar w:fldCharType="begin"/>
            </w:r>
            <w:r w:rsidR="00446B4B">
              <w:rPr>
                <w:webHidden/>
              </w:rPr>
              <w:instrText xml:space="preserve"> PAGEREF _Toc30067712 \h </w:instrText>
            </w:r>
            <w:r w:rsidR="00446B4B">
              <w:rPr>
                <w:webHidden/>
              </w:rPr>
            </w:r>
            <w:r w:rsidR="00446B4B">
              <w:rPr>
                <w:webHidden/>
              </w:rPr>
              <w:fldChar w:fldCharType="separate"/>
            </w:r>
            <w:r w:rsidR="00446B4B">
              <w:rPr>
                <w:webHidden/>
              </w:rPr>
              <w:t>35</w:t>
            </w:r>
            <w:r w:rsidR="00446B4B">
              <w:rPr>
                <w:webHidden/>
              </w:rPr>
              <w:fldChar w:fldCharType="end"/>
            </w:r>
          </w:hyperlink>
        </w:p>
        <w:p w14:paraId="1C1B95D4" w14:textId="61A2E63E" w:rsidR="00446B4B" w:rsidRDefault="00E9594D">
          <w:pPr>
            <w:pStyle w:val="INNH2"/>
            <w:tabs>
              <w:tab w:val="left" w:pos="880"/>
              <w:tab w:val="right" w:leader="dot" w:pos="9062"/>
            </w:tabs>
            <w:rPr>
              <w:rFonts w:eastAsiaTheme="minorEastAsia"/>
              <w:noProof/>
              <w:lang w:eastAsia="nb-NO"/>
            </w:rPr>
          </w:pPr>
          <w:hyperlink w:anchor="_Toc30067713" w:history="1">
            <w:r w:rsidR="00446B4B" w:rsidRPr="00E37FD3">
              <w:rPr>
                <w:rStyle w:val="Hyperkobling"/>
                <w:noProof/>
              </w:rPr>
              <w:t>7.1</w:t>
            </w:r>
            <w:r w:rsidR="00446B4B">
              <w:rPr>
                <w:rFonts w:eastAsiaTheme="minorEastAsia"/>
                <w:noProof/>
                <w:lang w:eastAsia="nb-NO"/>
              </w:rPr>
              <w:tab/>
            </w:r>
            <w:r w:rsidR="00446B4B" w:rsidRPr="00E37FD3">
              <w:rPr>
                <w:rStyle w:val="Hyperkobling"/>
                <w:noProof/>
              </w:rPr>
              <w:t>Vedtatte regler</w:t>
            </w:r>
            <w:r w:rsidR="00446B4B">
              <w:rPr>
                <w:noProof/>
                <w:webHidden/>
              </w:rPr>
              <w:tab/>
            </w:r>
            <w:r w:rsidR="00446B4B">
              <w:rPr>
                <w:noProof/>
                <w:webHidden/>
              </w:rPr>
              <w:fldChar w:fldCharType="begin"/>
            </w:r>
            <w:r w:rsidR="00446B4B">
              <w:rPr>
                <w:noProof/>
                <w:webHidden/>
              </w:rPr>
              <w:instrText xml:space="preserve"> PAGEREF _Toc30067713 \h </w:instrText>
            </w:r>
            <w:r w:rsidR="00446B4B">
              <w:rPr>
                <w:noProof/>
                <w:webHidden/>
              </w:rPr>
            </w:r>
            <w:r w:rsidR="00446B4B">
              <w:rPr>
                <w:noProof/>
                <w:webHidden/>
              </w:rPr>
              <w:fldChar w:fldCharType="separate"/>
            </w:r>
            <w:r w:rsidR="00446B4B">
              <w:rPr>
                <w:noProof/>
                <w:webHidden/>
              </w:rPr>
              <w:t>35</w:t>
            </w:r>
            <w:r w:rsidR="00446B4B">
              <w:rPr>
                <w:noProof/>
                <w:webHidden/>
              </w:rPr>
              <w:fldChar w:fldCharType="end"/>
            </w:r>
          </w:hyperlink>
        </w:p>
        <w:p w14:paraId="694F9B5D" w14:textId="0767A225" w:rsidR="00446B4B" w:rsidRDefault="00E9594D">
          <w:pPr>
            <w:pStyle w:val="INNH2"/>
            <w:tabs>
              <w:tab w:val="left" w:pos="880"/>
              <w:tab w:val="right" w:leader="dot" w:pos="9062"/>
            </w:tabs>
            <w:rPr>
              <w:rFonts w:eastAsiaTheme="minorEastAsia"/>
              <w:noProof/>
              <w:lang w:eastAsia="nb-NO"/>
            </w:rPr>
          </w:pPr>
          <w:hyperlink w:anchor="_Toc30067714" w:history="1">
            <w:r w:rsidR="00446B4B" w:rsidRPr="00E37FD3">
              <w:rPr>
                <w:rStyle w:val="Hyperkobling"/>
                <w:noProof/>
              </w:rPr>
              <w:t>7.2</w:t>
            </w:r>
            <w:r w:rsidR="00446B4B">
              <w:rPr>
                <w:rFonts w:eastAsiaTheme="minorEastAsia"/>
                <w:noProof/>
                <w:lang w:eastAsia="nb-NO"/>
              </w:rPr>
              <w:tab/>
            </w:r>
            <w:r w:rsidR="00446B4B" w:rsidRPr="00E37FD3">
              <w:rPr>
                <w:rStyle w:val="Hyperkobling"/>
                <w:noProof/>
              </w:rPr>
              <w:t>Forslag til endringer i handlingsreglene</w:t>
            </w:r>
            <w:r w:rsidR="00446B4B">
              <w:rPr>
                <w:noProof/>
                <w:webHidden/>
              </w:rPr>
              <w:tab/>
            </w:r>
            <w:r w:rsidR="00446B4B">
              <w:rPr>
                <w:noProof/>
                <w:webHidden/>
              </w:rPr>
              <w:fldChar w:fldCharType="begin"/>
            </w:r>
            <w:r w:rsidR="00446B4B">
              <w:rPr>
                <w:noProof/>
                <w:webHidden/>
              </w:rPr>
              <w:instrText xml:space="preserve"> PAGEREF _Toc30067714 \h </w:instrText>
            </w:r>
            <w:r w:rsidR="00446B4B">
              <w:rPr>
                <w:noProof/>
                <w:webHidden/>
              </w:rPr>
            </w:r>
            <w:r w:rsidR="00446B4B">
              <w:rPr>
                <w:noProof/>
                <w:webHidden/>
              </w:rPr>
              <w:fldChar w:fldCharType="separate"/>
            </w:r>
            <w:r w:rsidR="00446B4B">
              <w:rPr>
                <w:noProof/>
                <w:webHidden/>
              </w:rPr>
              <w:t>35</w:t>
            </w:r>
            <w:r w:rsidR="00446B4B">
              <w:rPr>
                <w:noProof/>
                <w:webHidden/>
              </w:rPr>
              <w:fldChar w:fldCharType="end"/>
            </w:r>
          </w:hyperlink>
        </w:p>
        <w:p w14:paraId="2E082537" w14:textId="7EC3FEF4" w:rsidR="00446B4B" w:rsidRDefault="00E9594D">
          <w:pPr>
            <w:pStyle w:val="INNH2"/>
            <w:tabs>
              <w:tab w:val="left" w:pos="880"/>
              <w:tab w:val="right" w:leader="dot" w:pos="9062"/>
            </w:tabs>
            <w:rPr>
              <w:rFonts w:eastAsiaTheme="minorEastAsia"/>
              <w:noProof/>
              <w:lang w:eastAsia="nb-NO"/>
            </w:rPr>
          </w:pPr>
          <w:hyperlink w:anchor="_Toc30067715" w:history="1">
            <w:r w:rsidR="00446B4B" w:rsidRPr="00E37FD3">
              <w:rPr>
                <w:rStyle w:val="Hyperkobling"/>
                <w:noProof/>
              </w:rPr>
              <w:t>7.3</w:t>
            </w:r>
            <w:r w:rsidR="00446B4B">
              <w:rPr>
                <w:rFonts w:eastAsiaTheme="minorEastAsia"/>
                <w:noProof/>
                <w:lang w:eastAsia="nb-NO"/>
              </w:rPr>
              <w:tab/>
            </w:r>
            <w:r w:rsidR="00446B4B" w:rsidRPr="00E37FD3">
              <w:rPr>
                <w:rStyle w:val="Hyperkobling"/>
                <w:noProof/>
              </w:rPr>
              <w:t>Beregning av Netto gjeldsgrad</w:t>
            </w:r>
            <w:r w:rsidR="00446B4B">
              <w:rPr>
                <w:noProof/>
                <w:webHidden/>
              </w:rPr>
              <w:tab/>
            </w:r>
            <w:r w:rsidR="00446B4B">
              <w:rPr>
                <w:noProof/>
                <w:webHidden/>
              </w:rPr>
              <w:fldChar w:fldCharType="begin"/>
            </w:r>
            <w:r w:rsidR="00446B4B">
              <w:rPr>
                <w:noProof/>
                <w:webHidden/>
              </w:rPr>
              <w:instrText xml:space="preserve"> PAGEREF _Toc30067715 \h </w:instrText>
            </w:r>
            <w:r w:rsidR="00446B4B">
              <w:rPr>
                <w:noProof/>
                <w:webHidden/>
              </w:rPr>
            </w:r>
            <w:r w:rsidR="00446B4B">
              <w:rPr>
                <w:noProof/>
                <w:webHidden/>
              </w:rPr>
              <w:fldChar w:fldCharType="separate"/>
            </w:r>
            <w:r w:rsidR="00446B4B">
              <w:rPr>
                <w:noProof/>
                <w:webHidden/>
              </w:rPr>
              <w:t>36</w:t>
            </w:r>
            <w:r w:rsidR="00446B4B">
              <w:rPr>
                <w:noProof/>
                <w:webHidden/>
              </w:rPr>
              <w:fldChar w:fldCharType="end"/>
            </w:r>
          </w:hyperlink>
        </w:p>
        <w:p w14:paraId="09886E13" w14:textId="2ACF5AFF" w:rsidR="00446B4B" w:rsidRDefault="00E9594D">
          <w:pPr>
            <w:pStyle w:val="INNH2"/>
            <w:tabs>
              <w:tab w:val="left" w:pos="880"/>
              <w:tab w:val="right" w:leader="dot" w:pos="9062"/>
            </w:tabs>
            <w:rPr>
              <w:rFonts w:eastAsiaTheme="minorEastAsia"/>
              <w:noProof/>
              <w:lang w:eastAsia="nb-NO"/>
            </w:rPr>
          </w:pPr>
          <w:hyperlink w:anchor="_Toc30067716" w:history="1">
            <w:r w:rsidR="00446B4B" w:rsidRPr="00E37FD3">
              <w:rPr>
                <w:rStyle w:val="Hyperkobling"/>
                <w:noProof/>
              </w:rPr>
              <w:t>7.4</w:t>
            </w:r>
            <w:r w:rsidR="00446B4B">
              <w:rPr>
                <w:rFonts w:eastAsiaTheme="minorEastAsia"/>
                <w:noProof/>
                <w:lang w:eastAsia="nb-NO"/>
              </w:rPr>
              <w:tab/>
            </w:r>
            <w:r w:rsidR="00446B4B" w:rsidRPr="00E37FD3">
              <w:rPr>
                <w:rStyle w:val="Hyperkobling"/>
                <w:noProof/>
              </w:rPr>
              <w:t>Regnskaps-/budsjettdata og nøkkeltall</w:t>
            </w:r>
            <w:r w:rsidR="00446B4B">
              <w:rPr>
                <w:noProof/>
                <w:webHidden/>
              </w:rPr>
              <w:tab/>
            </w:r>
            <w:r w:rsidR="00446B4B">
              <w:rPr>
                <w:noProof/>
                <w:webHidden/>
              </w:rPr>
              <w:fldChar w:fldCharType="begin"/>
            </w:r>
            <w:r w:rsidR="00446B4B">
              <w:rPr>
                <w:noProof/>
                <w:webHidden/>
              </w:rPr>
              <w:instrText xml:space="preserve"> PAGEREF _Toc30067716 \h </w:instrText>
            </w:r>
            <w:r w:rsidR="00446B4B">
              <w:rPr>
                <w:noProof/>
                <w:webHidden/>
              </w:rPr>
            </w:r>
            <w:r w:rsidR="00446B4B">
              <w:rPr>
                <w:noProof/>
                <w:webHidden/>
              </w:rPr>
              <w:fldChar w:fldCharType="separate"/>
            </w:r>
            <w:r w:rsidR="00446B4B">
              <w:rPr>
                <w:noProof/>
                <w:webHidden/>
              </w:rPr>
              <w:t>36</w:t>
            </w:r>
            <w:r w:rsidR="00446B4B">
              <w:rPr>
                <w:noProof/>
                <w:webHidden/>
              </w:rPr>
              <w:fldChar w:fldCharType="end"/>
            </w:r>
          </w:hyperlink>
        </w:p>
        <w:p w14:paraId="51F38021" w14:textId="34D53EE5" w:rsidR="00446B4B" w:rsidRDefault="00E9594D">
          <w:pPr>
            <w:pStyle w:val="INNH3"/>
            <w:tabs>
              <w:tab w:val="left" w:pos="1320"/>
              <w:tab w:val="right" w:leader="dot" w:pos="9062"/>
            </w:tabs>
            <w:rPr>
              <w:rFonts w:eastAsiaTheme="minorEastAsia"/>
              <w:noProof/>
              <w:lang w:eastAsia="nb-NO"/>
            </w:rPr>
          </w:pPr>
          <w:hyperlink w:anchor="_Toc30067717" w:history="1">
            <w:r w:rsidR="00446B4B" w:rsidRPr="00E37FD3">
              <w:rPr>
                <w:rStyle w:val="Hyperkobling"/>
                <w:noProof/>
              </w:rPr>
              <w:t>7.4.1</w:t>
            </w:r>
            <w:r w:rsidR="00446B4B">
              <w:rPr>
                <w:rFonts w:eastAsiaTheme="minorEastAsia"/>
                <w:noProof/>
                <w:lang w:eastAsia="nb-NO"/>
              </w:rPr>
              <w:tab/>
            </w:r>
            <w:r w:rsidR="00446B4B" w:rsidRPr="00E37FD3">
              <w:rPr>
                <w:rStyle w:val="Hyperkobling"/>
                <w:noProof/>
              </w:rPr>
              <w:t>Netto driftsresultat</w:t>
            </w:r>
            <w:r w:rsidR="00446B4B">
              <w:rPr>
                <w:noProof/>
                <w:webHidden/>
              </w:rPr>
              <w:tab/>
            </w:r>
            <w:r w:rsidR="00446B4B">
              <w:rPr>
                <w:noProof/>
                <w:webHidden/>
              </w:rPr>
              <w:fldChar w:fldCharType="begin"/>
            </w:r>
            <w:r w:rsidR="00446B4B">
              <w:rPr>
                <w:noProof/>
                <w:webHidden/>
              </w:rPr>
              <w:instrText xml:space="preserve"> PAGEREF _Toc30067717 \h </w:instrText>
            </w:r>
            <w:r w:rsidR="00446B4B">
              <w:rPr>
                <w:noProof/>
                <w:webHidden/>
              </w:rPr>
            </w:r>
            <w:r w:rsidR="00446B4B">
              <w:rPr>
                <w:noProof/>
                <w:webHidden/>
              </w:rPr>
              <w:fldChar w:fldCharType="separate"/>
            </w:r>
            <w:r w:rsidR="00446B4B">
              <w:rPr>
                <w:noProof/>
                <w:webHidden/>
              </w:rPr>
              <w:t>36</w:t>
            </w:r>
            <w:r w:rsidR="00446B4B">
              <w:rPr>
                <w:noProof/>
                <w:webHidden/>
              </w:rPr>
              <w:fldChar w:fldCharType="end"/>
            </w:r>
          </w:hyperlink>
        </w:p>
        <w:p w14:paraId="058758CB" w14:textId="0FCDF544" w:rsidR="00446B4B" w:rsidRDefault="00E9594D">
          <w:pPr>
            <w:pStyle w:val="INNH3"/>
            <w:tabs>
              <w:tab w:val="left" w:pos="1320"/>
              <w:tab w:val="right" w:leader="dot" w:pos="9062"/>
            </w:tabs>
            <w:rPr>
              <w:rFonts w:eastAsiaTheme="minorEastAsia"/>
              <w:noProof/>
              <w:lang w:eastAsia="nb-NO"/>
            </w:rPr>
          </w:pPr>
          <w:hyperlink w:anchor="_Toc30067718" w:history="1">
            <w:r w:rsidR="00446B4B" w:rsidRPr="00E37FD3">
              <w:rPr>
                <w:rStyle w:val="Hyperkobling"/>
                <w:noProof/>
              </w:rPr>
              <w:t>7.4.2</w:t>
            </w:r>
            <w:r w:rsidR="00446B4B">
              <w:rPr>
                <w:rFonts w:eastAsiaTheme="minorEastAsia"/>
                <w:noProof/>
                <w:lang w:eastAsia="nb-NO"/>
              </w:rPr>
              <w:tab/>
            </w:r>
            <w:r w:rsidR="00446B4B" w:rsidRPr="00E37FD3">
              <w:rPr>
                <w:rStyle w:val="Hyperkobling"/>
                <w:noProof/>
              </w:rPr>
              <w:t>Brutto driftsresultat</w:t>
            </w:r>
            <w:r w:rsidR="00446B4B">
              <w:rPr>
                <w:noProof/>
                <w:webHidden/>
              </w:rPr>
              <w:tab/>
            </w:r>
            <w:r w:rsidR="00446B4B">
              <w:rPr>
                <w:noProof/>
                <w:webHidden/>
              </w:rPr>
              <w:fldChar w:fldCharType="begin"/>
            </w:r>
            <w:r w:rsidR="00446B4B">
              <w:rPr>
                <w:noProof/>
                <w:webHidden/>
              </w:rPr>
              <w:instrText xml:space="preserve"> PAGEREF _Toc30067718 \h </w:instrText>
            </w:r>
            <w:r w:rsidR="00446B4B">
              <w:rPr>
                <w:noProof/>
                <w:webHidden/>
              </w:rPr>
            </w:r>
            <w:r w:rsidR="00446B4B">
              <w:rPr>
                <w:noProof/>
                <w:webHidden/>
              </w:rPr>
              <w:fldChar w:fldCharType="separate"/>
            </w:r>
            <w:r w:rsidR="00446B4B">
              <w:rPr>
                <w:noProof/>
                <w:webHidden/>
              </w:rPr>
              <w:t>37</w:t>
            </w:r>
            <w:r w:rsidR="00446B4B">
              <w:rPr>
                <w:noProof/>
                <w:webHidden/>
              </w:rPr>
              <w:fldChar w:fldCharType="end"/>
            </w:r>
          </w:hyperlink>
        </w:p>
        <w:p w14:paraId="34661F51" w14:textId="6D881415" w:rsidR="00446B4B" w:rsidRDefault="00E9594D">
          <w:pPr>
            <w:pStyle w:val="INNH3"/>
            <w:tabs>
              <w:tab w:val="left" w:pos="1320"/>
              <w:tab w:val="right" w:leader="dot" w:pos="9062"/>
            </w:tabs>
            <w:rPr>
              <w:rFonts w:eastAsiaTheme="minorEastAsia"/>
              <w:noProof/>
              <w:lang w:eastAsia="nb-NO"/>
            </w:rPr>
          </w:pPr>
          <w:hyperlink w:anchor="_Toc30067719" w:history="1">
            <w:r w:rsidR="00446B4B" w:rsidRPr="00E37FD3">
              <w:rPr>
                <w:rStyle w:val="Hyperkobling"/>
                <w:noProof/>
              </w:rPr>
              <w:t>7.4.3</w:t>
            </w:r>
            <w:r w:rsidR="00446B4B">
              <w:rPr>
                <w:rFonts w:eastAsiaTheme="minorEastAsia"/>
                <w:noProof/>
                <w:lang w:eastAsia="nb-NO"/>
              </w:rPr>
              <w:tab/>
            </w:r>
            <w:r w:rsidR="00446B4B" w:rsidRPr="00E37FD3">
              <w:rPr>
                <w:rStyle w:val="Hyperkobling"/>
                <w:noProof/>
              </w:rPr>
              <w:t>Disposisjonsfond</w:t>
            </w:r>
            <w:r w:rsidR="00446B4B">
              <w:rPr>
                <w:noProof/>
                <w:webHidden/>
              </w:rPr>
              <w:tab/>
            </w:r>
            <w:r w:rsidR="00446B4B">
              <w:rPr>
                <w:noProof/>
                <w:webHidden/>
              </w:rPr>
              <w:fldChar w:fldCharType="begin"/>
            </w:r>
            <w:r w:rsidR="00446B4B">
              <w:rPr>
                <w:noProof/>
                <w:webHidden/>
              </w:rPr>
              <w:instrText xml:space="preserve"> PAGEREF _Toc30067719 \h </w:instrText>
            </w:r>
            <w:r w:rsidR="00446B4B">
              <w:rPr>
                <w:noProof/>
                <w:webHidden/>
              </w:rPr>
            </w:r>
            <w:r w:rsidR="00446B4B">
              <w:rPr>
                <w:noProof/>
                <w:webHidden/>
              </w:rPr>
              <w:fldChar w:fldCharType="separate"/>
            </w:r>
            <w:r w:rsidR="00446B4B">
              <w:rPr>
                <w:noProof/>
                <w:webHidden/>
              </w:rPr>
              <w:t>37</w:t>
            </w:r>
            <w:r w:rsidR="00446B4B">
              <w:rPr>
                <w:noProof/>
                <w:webHidden/>
              </w:rPr>
              <w:fldChar w:fldCharType="end"/>
            </w:r>
          </w:hyperlink>
        </w:p>
        <w:p w14:paraId="4CCC2969" w14:textId="61E76FD4" w:rsidR="00446B4B" w:rsidRDefault="00E9594D">
          <w:pPr>
            <w:pStyle w:val="INNH3"/>
            <w:tabs>
              <w:tab w:val="left" w:pos="1320"/>
              <w:tab w:val="right" w:leader="dot" w:pos="9062"/>
            </w:tabs>
            <w:rPr>
              <w:rFonts w:eastAsiaTheme="minorEastAsia"/>
              <w:noProof/>
              <w:lang w:eastAsia="nb-NO"/>
            </w:rPr>
          </w:pPr>
          <w:hyperlink w:anchor="_Toc30067720" w:history="1">
            <w:r w:rsidR="00446B4B" w:rsidRPr="00E37FD3">
              <w:rPr>
                <w:rStyle w:val="Hyperkobling"/>
                <w:noProof/>
              </w:rPr>
              <w:t>7.4.4</w:t>
            </w:r>
            <w:r w:rsidR="00446B4B">
              <w:rPr>
                <w:rFonts w:eastAsiaTheme="minorEastAsia"/>
                <w:noProof/>
                <w:lang w:eastAsia="nb-NO"/>
              </w:rPr>
              <w:tab/>
            </w:r>
            <w:r w:rsidR="00446B4B" w:rsidRPr="00E37FD3">
              <w:rPr>
                <w:rStyle w:val="Hyperkobling"/>
                <w:noProof/>
              </w:rPr>
              <w:t>Netto gjeldsgrad</w:t>
            </w:r>
            <w:r w:rsidR="00446B4B">
              <w:rPr>
                <w:noProof/>
                <w:webHidden/>
              </w:rPr>
              <w:tab/>
            </w:r>
            <w:r w:rsidR="00446B4B">
              <w:rPr>
                <w:noProof/>
                <w:webHidden/>
              </w:rPr>
              <w:fldChar w:fldCharType="begin"/>
            </w:r>
            <w:r w:rsidR="00446B4B">
              <w:rPr>
                <w:noProof/>
                <w:webHidden/>
              </w:rPr>
              <w:instrText xml:space="preserve"> PAGEREF _Toc30067720 \h </w:instrText>
            </w:r>
            <w:r w:rsidR="00446B4B">
              <w:rPr>
                <w:noProof/>
                <w:webHidden/>
              </w:rPr>
            </w:r>
            <w:r w:rsidR="00446B4B">
              <w:rPr>
                <w:noProof/>
                <w:webHidden/>
              </w:rPr>
              <w:fldChar w:fldCharType="separate"/>
            </w:r>
            <w:r w:rsidR="00446B4B">
              <w:rPr>
                <w:noProof/>
                <w:webHidden/>
              </w:rPr>
              <w:t>37</w:t>
            </w:r>
            <w:r w:rsidR="00446B4B">
              <w:rPr>
                <w:noProof/>
                <w:webHidden/>
              </w:rPr>
              <w:fldChar w:fldCharType="end"/>
            </w:r>
          </w:hyperlink>
        </w:p>
        <w:p w14:paraId="4F5D89D2" w14:textId="144429C4" w:rsidR="00446B4B" w:rsidRDefault="00E9594D">
          <w:pPr>
            <w:pStyle w:val="INNH3"/>
            <w:tabs>
              <w:tab w:val="left" w:pos="1320"/>
              <w:tab w:val="right" w:leader="dot" w:pos="9062"/>
            </w:tabs>
            <w:rPr>
              <w:rFonts w:eastAsiaTheme="minorEastAsia"/>
              <w:noProof/>
              <w:lang w:eastAsia="nb-NO"/>
            </w:rPr>
          </w:pPr>
          <w:hyperlink w:anchor="_Toc30067721" w:history="1">
            <w:r w:rsidR="00446B4B" w:rsidRPr="00E37FD3">
              <w:rPr>
                <w:rStyle w:val="Hyperkobling"/>
                <w:noProof/>
              </w:rPr>
              <w:t>7.4.5</w:t>
            </w:r>
            <w:r w:rsidR="00446B4B">
              <w:rPr>
                <w:rFonts w:eastAsiaTheme="minorEastAsia"/>
                <w:noProof/>
                <w:lang w:eastAsia="nb-NO"/>
              </w:rPr>
              <w:tab/>
            </w:r>
            <w:r w:rsidR="00446B4B" w:rsidRPr="00E37FD3">
              <w:rPr>
                <w:rStyle w:val="Hyperkobling"/>
                <w:noProof/>
              </w:rPr>
              <w:t>Avdrag</w:t>
            </w:r>
            <w:r w:rsidR="00446B4B">
              <w:rPr>
                <w:noProof/>
                <w:webHidden/>
              </w:rPr>
              <w:tab/>
            </w:r>
            <w:r w:rsidR="00446B4B">
              <w:rPr>
                <w:noProof/>
                <w:webHidden/>
              </w:rPr>
              <w:fldChar w:fldCharType="begin"/>
            </w:r>
            <w:r w:rsidR="00446B4B">
              <w:rPr>
                <w:noProof/>
                <w:webHidden/>
              </w:rPr>
              <w:instrText xml:space="preserve"> PAGEREF _Toc30067721 \h </w:instrText>
            </w:r>
            <w:r w:rsidR="00446B4B">
              <w:rPr>
                <w:noProof/>
                <w:webHidden/>
              </w:rPr>
            </w:r>
            <w:r w:rsidR="00446B4B">
              <w:rPr>
                <w:noProof/>
                <w:webHidden/>
              </w:rPr>
              <w:fldChar w:fldCharType="separate"/>
            </w:r>
            <w:r w:rsidR="00446B4B">
              <w:rPr>
                <w:noProof/>
                <w:webHidden/>
              </w:rPr>
              <w:t>37</w:t>
            </w:r>
            <w:r w:rsidR="00446B4B">
              <w:rPr>
                <w:noProof/>
                <w:webHidden/>
              </w:rPr>
              <w:fldChar w:fldCharType="end"/>
            </w:r>
          </w:hyperlink>
        </w:p>
        <w:p w14:paraId="527D0D9D" w14:textId="41727D87" w:rsidR="00446B4B" w:rsidRDefault="00E9594D" w:rsidP="00446B4B">
          <w:pPr>
            <w:pStyle w:val="INNH1"/>
            <w:rPr>
              <w:rFonts w:eastAsiaTheme="minorEastAsia"/>
              <w:lang w:eastAsia="nb-NO"/>
            </w:rPr>
          </w:pPr>
          <w:hyperlink w:anchor="_Toc30067722" w:history="1">
            <w:r w:rsidR="00446B4B" w:rsidRPr="00E37FD3">
              <w:rPr>
                <w:rStyle w:val="Hyperkobling"/>
              </w:rPr>
              <w:t>8</w:t>
            </w:r>
            <w:r w:rsidR="00446B4B">
              <w:rPr>
                <w:rFonts w:eastAsiaTheme="minorEastAsia"/>
                <w:lang w:eastAsia="nb-NO"/>
              </w:rPr>
              <w:tab/>
            </w:r>
            <w:r w:rsidR="00446B4B" w:rsidRPr="00E37FD3">
              <w:rPr>
                <w:rStyle w:val="Hyperkobling"/>
              </w:rPr>
              <w:t>Budsjettrammer og økonomiske forutsetninger</w:t>
            </w:r>
            <w:r w:rsidR="00446B4B">
              <w:rPr>
                <w:webHidden/>
              </w:rPr>
              <w:tab/>
            </w:r>
            <w:r w:rsidR="00446B4B">
              <w:rPr>
                <w:webHidden/>
              </w:rPr>
              <w:fldChar w:fldCharType="begin"/>
            </w:r>
            <w:r w:rsidR="00446B4B">
              <w:rPr>
                <w:webHidden/>
              </w:rPr>
              <w:instrText xml:space="preserve"> PAGEREF _Toc30067722 \h </w:instrText>
            </w:r>
            <w:r w:rsidR="00446B4B">
              <w:rPr>
                <w:webHidden/>
              </w:rPr>
            </w:r>
            <w:r w:rsidR="00446B4B">
              <w:rPr>
                <w:webHidden/>
              </w:rPr>
              <w:fldChar w:fldCharType="separate"/>
            </w:r>
            <w:r w:rsidR="00446B4B">
              <w:rPr>
                <w:webHidden/>
              </w:rPr>
              <w:t>37</w:t>
            </w:r>
            <w:r w:rsidR="00446B4B">
              <w:rPr>
                <w:webHidden/>
              </w:rPr>
              <w:fldChar w:fldCharType="end"/>
            </w:r>
          </w:hyperlink>
        </w:p>
        <w:p w14:paraId="22800F16" w14:textId="55239CE6" w:rsidR="00446B4B" w:rsidRDefault="00E9594D">
          <w:pPr>
            <w:pStyle w:val="INNH2"/>
            <w:tabs>
              <w:tab w:val="left" w:pos="880"/>
              <w:tab w:val="right" w:leader="dot" w:pos="9062"/>
            </w:tabs>
            <w:rPr>
              <w:rFonts w:eastAsiaTheme="minorEastAsia"/>
              <w:noProof/>
              <w:lang w:eastAsia="nb-NO"/>
            </w:rPr>
          </w:pPr>
          <w:hyperlink w:anchor="_Toc30067723" w:history="1">
            <w:r w:rsidR="00446B4B" w:rsidRPr="00E37FD3">
              <w:rPr>
                <w:rStyle w:val="Hyperkobling"/>
                <w:noProof/>
              </w:rPr>
              <w:t>8.1</w:t>
            </w:r>
            <w:r w:rsidR="00446B4B">
              <w:rPr>
                <w:rFonts w:eastAsiaTheme="minorEastAsia"/>
                <w:noProof/>
                <w:lang w:eastAsia="nb-NO"/>
              </w:rPr>
              <w:tab/>
            </w:r>
            <w:r w:rsidR="00446B4B" w:rsidRPr="00E37FD3">
              <w:rPr>
                <w:rStyle w:val="Hyperkobling"/>
                <w:noProof/>
              </w:rPr>
              <w:t>Budsjettprosessen</w:t>
            </w:r>
            <w:r w:rsidR="00446B4B">
              <w:rPr>
                <w:noProof/>
                <w:webHidden/>
              </w:rPr>
              <w:tab/>
            </w:r>
            <w:r w:rsidR="00446B4B">
              <w:rPr>
                <w:noProof/>
                <w:webHidden/>
              </w:rPr>
              <w:fldChar w:fldCharType="begin"/>
            </w:r>
            <w:r w:rsidR="00446B4B">
              <w:rPr>
                <w:noProof/>
                <w:webHidden/>
              </w:rPr>
              <w:instrText xml:space="preserve"> PAGEREF _Toc30067723 \h </w:instrText>
            </w:r>
            <w:r w:rsidR="00446B4B">
              <w:rPr>
                <w:noProof/>
                <w:webHidden/>
              </w:rPr>
            </w:r>
            <w:r w:rsidR="00446B4B">
              <w:rPr>
                <w:noProof/>
                <w:webHidden/>
              </w:rPr>
              <w:fldChar w:fldCharType="separate"/>
            </w:r>
            <w:r w:rsidR="00446B4B">
              <w:rPr>
                <w:noProof/>
                <w:webHidden/>
              </w:rPr>
              <w:t>37</w:t>
            </w:r>
            <w:r w:rsidR="00446B4B">
              <w:rPr>
                <w:noProof/>
                <w:webHidden/>
              </w:rPr>
              <w:fldChar w:fldCharType="end"/>
            </w:r>
          </w:hyperlink>
        </w:p>
        <w:p w14:paraId="25CF8AAC" w14:textId="037BAA02" w:rsidR="00446B4B" w:rsidRDefault="00E9594D">
          <w:pPr>
            <w:pStyle w:val="INNH3"/>
            <w:tabs>
              <w:tab w:val="left" w:pos="1320"/>
              <w:tab w:val="right" w:leader="dot" w:pos="9062"/>
            </w:tabs>
            <w:rPr>
              <w:rFonts w:eastAsiaTheme="minorEastAsia"/>
              <w:noProof/>
              <w:lang w:eastAsia="nb-NO"/>
            </w:rPr>
          </w:pPr>
          <w:hyperlink w:anchor="_Toc30067724" w:history="1">
            <w:r w:rsidR="00446B4B" w:rsidRPr="00E37FD3">
              <w:rPr>
                <w:rStyle w:val="Hyperkobling"/>
                <w:noProof/>
              </w:rPr>
              <w:t>8.1.1</w:t>
            </w:r>
            <w:r w:rsidR="00446B4B">
              <w:rPr>
                <w:rFonts w:eastAsiaTheme="minorEastAsia"/>
                <w:noProof/>
                <w:lang w:eastAsia="nb-NO"/>
              </w:rPr>
              <w:tab/>
            </w:r>
            <w:r w:rsidR="00446B4B" w:rsidRPr="00E37FD3">
              <w:rPr>
                <w:rStyle w:val="Hyperkobling"/>
                <w:noProof/>
              </w:rPr>
              <w:t>Rammeområder</w:t>
            </w:r>
            <w:r w:rsidR="00446B4B">
              <w:rPr>
                <w:noProof/>
                <w:webHidden/>
              </w:rPr>
              <w:tab/>
            </w:r>
            <w:r w:rsidR="00446B4B">
              <w:rPr>
                <w:noProof/>
                <w:webHidden/>
              </w:rPr>
              <w:fldChar w:fldCharType="begin"/>
            </w:r>
            <w:r w:rsidR="00446B4B">
              <w:rPr>
                <w:noProof/>
                <w:webHidden/>
              </w:rPr>
              <w:instrText xml:space="preserve"> PAGEREF _Toc30067724 \h </w:instrText>
            </w:r>
            <w:r w:rsidR="00446B4B">
              <w:rPr>
                <w:noProof/>
                <w:webHidden/>
              </w:rPr>
            </w:r>
            <w:r w:rsidR="00446B4B">
              <w:rPr>
                <w:noProof/>
                <w:webHidden/>
              </w:rPr>
              <w:fldChar w:fldCharType="separate"/>
            </w:r>
            <w:r w:rsidR="00446B4B">
              <w:rPr>
                <w:noProof/>
                <w:webHidden/>
              </w:rPr>
              <w:t>37</w:t>
            </w:r>
            <w:r w:rsidR="00446B4B">
              <w:rPr>
                <w:noProof/>
                <w:webHidden/>
              </w:rPr>
              <w:fldChar w:fldCharType="end"/>
            </w:r>
          </w:hyperlink>
        </w:p>
        <w:p w14:paraId="2607AD7F" w14:textId="03BABF2E" w:rsidR="00446B4B" w:rsidRDefault="00E9594D">
          <w:pPr>
            <w:pStyle w:val="INNH3"/>
            <w:tabs>
              <w:tab w:val="left" w:pos="1320"/>
              <w:tab w:val="right" w:leader="dot" w:pos="9062"/>
            </w:tabs>
            <w:rPr>
              <w:rFonts w:eastAsiaTheme="minorEastAsia"/>
              <w:noProof/>
              <w:lang w:eastAsia="nb-NO"/>
            </w:rPr>
          </w:pPr>
          <w:hyperlink w:anchor="_Toc30067725" w:history="1">
            <w:r w:rsidR="00446B4B" w:rsidRPr="00E37FD3">
              <w:rPr>
                <w:rStyle w:val="Hyperkobling"/>
                <w:noProof/>
              </w:rPr>
              <w:t>8.1.2</w:t>
            </w:r>
            <w:r w:rsidR="00446B4B">
              <w:rPr>
                <w:rFonts w:eastAsiaTheme="minorEastAsia"/>
                <w:noProof/>
                <w:lang w:eastAsia="nb-NO"/>
              </w:rPr>
              <w:tab/>
            </w:r>
            <w:r w:rsidR="00446B4B" w:rsidRPr="00E37FD3">
              <w:rPr>
                <w:rStyle w:val="Hyperkobling"/>
                <w:noProof/>
              </w:rPr>
              <w:t>Tiltak og investeringer</w:t>
            </w:r>
            <w:r w:rsidR="00446B4B">
              <w:rPr>
                <w:noProof/>
                <w:webHidden/>
              </w:rPr>
              <w:tab/>
            </w:r>
            <w:r w:rsidR="00446B4B">
              <w:rPr>
                <w:noProof/>
                <w:webHidden/>
              </w:rPr>
              <w:fldChar w:fldCharType="begin"/>
            </w:r>
            <w:r w:rsidR="00446B4B">
              <w:rPr>
                <w:noProof/>
                <w:webHidden/>
              </w:rPr>
              <w:instrText xml:space="preserve"> PAGEREF _Toc30067725 \h </w:instrText>
            </w:r>
            <w:r w:rsidR="00446B4B">
              <w:rPr>
                <w:noProof/>
                <w:webHidden/>
              </w:rPr>
            </w:r>
            <w:r w:rsidR="00446B4B">
              <w:rPr>
                <w:noProof/>
                <w:webHidden/>
              </w:rPr>
              <w:fldChar w:fldCharType="separate"/>
            </w:r>
            <w:r w:rsidR="00446B4B">
              <w:rPr>
                <w:noProof/>
                <w:webHidden/>
              </w:rPr>
              <w:t>38</w:t>
            </w:r>
            <w:r w:rsidR="00446B4B">
              <w:rPr>
                <w:noProof/>
                <w:webHidden/>
              </w:rPr>
              <w:fldChar w:fldCharType="end"/>
            </w:r>
          </w:hyperlink>
        </w:p>
        <w:p w14:paraId="0F979FC8" w14:textId="6EEBC853" w:rsidR="00446B4B" w:rsidRDefault="00E9594D">
          <w:pPr>
            <w:pStyle w:val="INNH2"/>
            <w:tabs>
              <w:tab w:val="left" w:pos="880"/>
              <w:tab w:val="right" w:leader="dot" w:pos="9062"/>
            </w:tabs>
            <w:rPr>
              <w:rFonts w:eastAsiaTheme="minorEastAsia"/>
              <w:noProof/>
              <w:lang w:eastAsia="nb-NO"/>
            </w:rPr>
          </w:pPr>
          <w:hyperlink w:anchor="_Toc30067726" w:history="1">
            <w:r w:rsidR="00446B4B" w:rsidRPr="00E37FD3">
              <w:rPr>
                <w:rStyle w:val="Hyperkobling"/>
                <w:noProof/>
              </w:rPr>
              <w:t>8.2</w:t>
            </w:r>
            <w:r w:rsidR="00446B4B">
              <w:rPr>
                <w:rFonts w:eastAsiaTheme="minorEastAsia"/>
                <w:noProof/>
                <w:lang w:eastAsia="nb-NO"/>
              </w:rPr>
              <w:tab/>
            </w:r>
            <w:r w:rsidR="00446B4B" w:rsidRPr="00E37FD3">
              <w:rPr>
                <w:rStyle w:val="Hyperkobling"/>
                <w:noProof/>
              </w:rPr>
              <w:t>Rammebetingelser sentral økonomi</w:t>
            </w:r>
            <w:r w:rsidR="00446B4B">
              <w:rPr>
                <w:noProof/>
                <w:webHidden/>
              </w:rPr>
              <w:tab/>
            </w:r>
            <w:r w:rsidR="00446B4B">
              <w:rPr>
                <w:noProof/>
                <w:webHidden/>
              </w:rPr>
              <w:fldChar w:fldCharType="begin"/>
            </w:r>
            <w:r w:rsidR="00446B4B">
              <w:rPr>
                <w:noProof/>
                <w:webHidden/>
              </w:rPr>
              <w:instrText xml:space="preserve"> PAGEREF _Toc30067726 \h </w:instrText>
            </w:r>
            <w:r w:rsidR="00446B4B">
              <w:rPr>
                <w:noProof/>
                <w:webHidden/>
              </w:rPr>
            </w:r>
            <w:r w:rsidR="00446B4B">
              <w:rPr>
                <w:noProof/>
                <w:webHidden/>
              </w:rPr>
              <w:fldChar w:fldCharType="separate"/>
            </w:r>
            <w:r w:rsidR="00446B4B">
              <w:rPr>
                <w:noProof/>
                <w:webHidden/>
              </w:rPr>
              <w:t>38</w:t>
            </w:r>
            <w:r w:rsidR="00446B4B">
              <w:rPr>
                <w:noProof/>
                <w:webHidden/>
              </w:rPr>
              <w:fldChar w:fldCharType="end"/>
            </w:r>
          </w:hyperlink>
        </w:p>
        <w:p w14:paraId="46D96970" w14:textId="028A696D" w:rsidR="00446B4B" w:rsidRDefault="00E9594D">
          <w:pPr>
            <w:pStyle w:val="INNH3"/>
            <w:tabs>
              <w:tab w:val="left" w:pos="1320"/>
              <w:tab w:val="right" w:leader="dot" w:pos="9062"/>
            </w:tabs>
            <w:rPr>
              <w:rFonts w:eastAsiaTheme="minorEastAsia"/>
              <w:noProof/>
              <w:lang w:eastAsia="nb-NO"/>
            </w:rPr>
          </w:pPr>
          <w:hyperlink w:anchor="_Toc30067727" w:history="1">
            <w:r w:rsidR="00446B4B" w:rsidRPr="00E37FD3">
              <w:rPr>
                <w:rStyle w:val="Hyperkobling"/>
                <w:noProof/>
              </w:rPr>
              <w:t>8.2.1</w:t>
            </w:r>
            <w:r w:rsidR="00446B4B">
              <w:rPr>
                <w:rFonts w:eastAsiaTheme="minorEastAsia"/>
                <w:noProof/>
                <w:lang w:eastAsia="nb-NO"/>
              </w:rPr>
              <w:tab/>
            </w:r>
            <w:r w:rsidR="00446B4B" w:rsidRPr="00E37FD3">
              <w:rPr>
                <w:rStyle w:val="Hyperkobling"/>
                <w:noProof/>
              </w:rPr>
              <w:t>Rammetilskudd</w:t>
            </w:r>
            <w:r w:rsidR="00446B4B">
              <w:rPr>
                <w:noProof/>
                <w:webHidden/>
              </w:rPr>
              <w:tab/>
            </w:r>
            <w:r w:rsidR="00446B4B">
              <w:rPr>
                <w:noProof/>
                <w:webHidden/>
              </w:rPr>
              <w:fldChar w:fldCharType="begin"/>
            </w:r>
            <w:r w:rsidR="00446B4B">
              <w:rPr>
                <w:noProof/>
                <w:webHidden/>
              </w:rPr>
              <w:instrText xml:space="preserve"> PAGEREF _Toc30067727 \h </w:instrText>
            </w:r>
            <w:r w:rsidR="00446B4B">
              <w:rPr>
                <w:noProof/>
                <w:webHidden/>
              </w:rPr>
            </w:r>
            <w:r w:rsidR="00446B4B">
              <w:rPr>
                <w:noProof/>
                <w:webHidden/>
              </w:rPr>
              <w:fldChar w:fldCharType="separate"/>
            </w:r>
            <w:r w:rsidR="00446B4B">
              <w:rPr>
                <w:noProof/>
                <w:webHidden/>
              </w:rPr>
              <w:t>38</w:t>
            </w:r>
            <w:r w:rsidR="00446B4B">
              <w:rPr>
                <w:noProof/>
                <w:webHidden/>
              </w:rPr>
              <w:fldChar w:fldCharType="end"/>
            </w:r>
          </w:hyperlink>
        </w:p>
        <w:p w14:paraId="1DAEC6DB" w14:textId="3913EE5E" w:rsidR="00446B4B" w:rsidRDefault="00E9594D">
          <w:pPr>
            <w:pStyle w:val="INNH3"/>
            <w:tabs>
              <w:tab w:val="left" w:pos="1320"/>
              <w:tab w:val="right" w:leader="dot" w:pos="9062"/>
            </w:tabs>
            <w:rPr>
              <w:rFonts w:eastAsiaTheme="minorEastAsia"/>
              <w:noProof/>
              <w:lang w:eastAsia="nb-NO"/>
            </w:rPr>
          </w:pPr>
          <w:hyperlink w:anchor="_Toc30067728" w:history="1">
            <w:r w:rsidR="00446B4B" w:rsidRPr="00E37FD3">
              <w:rPr>
                <w:rStyle w:val="Hyperkobling"/>
                <w:noProof/>
              </w:rPr>
              <w:t>8.2.2</w:t>
            </w:r>
            <w:r w:rsidR="00446B4B">
              <w:rPr>
                <w:rFonts w:eastAsiaTheme="minorEastAsia"/>
                <w:noProof/>
                <w:lang w:eastAsia="nb-NO"/>
              </w:rPr>
              <w:tab/>
            </w:r>
            <w:r w:rsidR="00446B4B" w:rsidRPr="00E37FD3">
              <w:rPr>
                <w:rStyle w:val="Hyperkobling"/>
                <w:noProof/>
              </w:rPr>
              <w:t>SIO - Forsøk med statlig Finansiering av omsorgstjenester</w:t>
            </w:r>
            <w:r w:rsidR="00446B4B">
              <w:rPr>
                <w:noProof/>
                <w:webHidden/>
              </w:rPr>
              <w:tab/>
            </w:r>
            <w:r w:rsidR="00446B4B">
              <w:rPr>
                <w:noProof/>
                <w:webHidden/>
              </w:rPr>
              <w:fldChar w:fldCharType="begin"/>
            </w:r>
            <w:r w:rsidR="00446B4B">
              <w:rPr>
                <w:noProof/>
                <w:webHidden/>
              </w:rPr>
              <w:instrText xml:space="preserve"> PAGEREF _Toc30067728 \h </w:instrText>
            </w:r>
            <w:r w:rsidR="00446B4B">
              <w:rPr>
                <w:noProof/>
                <w:webHidden/>
              </w:rPr>
            </w:r>
            <w:r w:rsidR="00446B4B">
              <w:rPr>
                <w:noProof/>
                <w:webHidden/>
              </w:rPr>
              <w:fldChar w:fldCharType="separate"/>
            </w:r>
            <w:r w:rsidR="00446B4B">
              <w:rPr>
                <w:noProof/>
                <w:webHidden/>
              </w:rPr>
              <w:t>38</w:t>
            </w:r>
            <w:r w:rsidR="00446B4B">
              <w:rPr>
                <w:noProof/>
                <w:webHidden/>
              </w:rPr>
              <w:fldChar w:fldCharType="end"/>
            </w:r>
          </w:hyperlink>
        </w:p>
        <w:p w14:paraId="550F78E1" w14:textId="4AD58A5D" w:rsidR="00446B4B" w:rsidRDefault="00E9594D">
          <w:pPr>
            <w:pStyle w:val="INNH3"/>
            <w:tabs>
              <w:tab w:val="left" w:pos="1320"/>
              <w:tab w:val="right" w:leader="dot" w:pos="9062"/>
            </w:tabs>
            <w:rPr>
              <w:rFonts w:eastAsiaTheme="minorEastAsia"/>
              <w:noProof/>
              <w:lang w:eastAsia="nb-NO"/>
            </w:rPr>
          </w:pPr>
          <w:hyperlink w:anchor="_Toc30067729" w:history="1">
            <w:r w:rsidR="00446B4B" w:rsidRPr="00E37FD3">
              <w:rPr>
                <w:rStyle w:val="Hyperkobling"/>
                <w:noProof/>
              </w:rPr>
              <w:t>8.2.3</w:t>
            </w:r>
            <w:r w:rsidR="00446B4B">
              <w:rPr>
                <w:rFonts w:eastAsiaTheme="minorEastAsia"/>
                <w:noProof/>
                <w:lang w:eastAsia="nb-NO"/>
              </w:rPr>
              <w:tab/>
            </w:r>
            <w:r w:rsidR="00446B4B" w:rsidRPr="00E37FD3">
              <w:rPr>
                <w:rStyle w:val="Hyperkobling"/>
                <w:noProof/>
              </w:rPr>
              <w:t>Eiendomsskatt</w:t>
            </w:r>
            <w:r w:rsidR="00446B4B">
              <w:rPr>
                <w:noProof/>
                <w:webHidden/>
              </w:rPr>
              <w:tab/>
            </w:r>
            <w:r w:rsidR="00446B4B">
              <w:rPr>
                <w:noProof/>
                <w:webHidden/>
              </w:rPr>
              <w:fldChar w:fldCharType="begin"/>
            </w:r>
            <w:r w:rsidR="00446B4B">
              <w:rPr>
                <w:noProof/>
                <w:webHidden/>
              </w:rPr>
              <w:instrText xml:space="preserve"> PAGEREF _Toc30067729 \h </w:instrText>
            </w:r>
            <w:r w:rsidR="00446B4B">
              <w:rPr>
                <w:noProof/>
                <w:webHidden/>
              </w:rPr>
            </w:r>
            <w:r w:rsidR="00446B4B">
              <w:rPr>
                <w:noProof/>
                <w:webHidden/>
              </w:rPr>
              <w:fldChar w:fldCharType="separate"/>
            </w:r>
            <w:r w:rsidR="00446B4B">
              <w:rPr>
                <w:noProof/>
                <w:webHidden/>
              </w:rPr>
              <w:t>39</w:t>
            </w:r>
            <w:r w:rsidR="00446B4B">
              <w:rPr>
                <w:noProof/>
                <w:webHidden/>
              </w:rPr>
              <w:fldChar w:fldCharType="end"/>
            </w:r>
          </w:hyperlink>
        </w:p>
        <w:p w14:paraId="4D9D27DA" w14:textId="57EB1DAB" w:rsidR="00446B4B" w:rsidRDefault="00E9594D">
          <w:pPr>
            <w:pStyle w:val="INNH3"/>
            <w:tabs>
              <w:tab w:val="left" w:pos="1320"/>
              <w:tab w:val="right" w:leader="dot" w:pos="9062"/>
            </w:tabs>
            <w:rPr>
              <w:rFonts w:eastAsiaTheme="minorEastAsia"/>
              <w:noProof/>
              <w:lang w:eastAsia="nb-NO"/>
            </w:rPr>
          </w:pPr>
          <w:hyperlink w:anchor="_Toc30067730" w:history="1">
            <w:r w:rsidR="00446B4B" w:rsidRPr="00E37FD3">
              <w:rPr>
                <w:rStyle w:val="Hyperkobling"/>
                <w:noProof/>
              </w:rPr>
              <w:t>8.2.4</w:t>
            </w:r>
            <w:r w:rsidR="00446B4B">
              <w:rPr>
                <w:rFonts w:eastAsiaTheme="minorEastAsia"/>
                <w:noProof/>
                <w:lang w:eastAsia="nb-NO"/>
              </w:rPr>
              <w:tab/>
            </w:r>
            <w:r w:rsidR="00446B4B" w:rsidRPr="00E37FD3">
              <w:rPr>
                <w:rStyle w:val="Hyperkobling"/>
                <w:noProof/>
              </w:rPr>
              <w:t>Konsesjonskraft</w:t>
            </w:r>
            <w:r w:rsidR="00446B4B">
              <w:rPr>
                <w:noProof/>
                <w:webHidden/>
              </w:rPr>
              <w:tab/>
            </w:r>
            <w:r w:rsidR="00446B4B">
              <w:rPr>
                <w:noProof/>
                <w:webHidden/>
              </w:rPr>
              <w:fldChar w:fldCharType="begin"/>
            </w:r>
            <w:r w:rsidR="00446B4B">
              <w:rPr>
                <w:noProof/>
                <w:webHidden/>
              </w:rPr>
              <w:instrText xml:space="preserve"> PAGEREF _Toc30067730 \h </w:instrText>
            </w:r>
            <w:r w:rsidR="00446B4B">
              <w:rPr>
                <w:noProof/>
                <w:webHidden/>
              </w:rPr>
            </w:r>
            <w:r w:rsidR="00446B4B">
              <w:rPr>
                <w:noProof/>
                <w:webHidden/>
              </w:rPr>
              <w:fldChar w:fldCharType="separate"/>
            </w:r>
            <w:r w:rsidR="00446B4B">
              <w:rPr>
                <w:noProof/>
                <w:webHidden/>
              </w:rPr>
              <w:t>39</w:t>
            </w:r>
            <w:r w:rsidR="00446B4B">
              <w:rPr>
                <w:noProof/>
                <w:webHidden/>
              </w:rPr>
              <w:fldChar w:fldCharType="end"/>
            </w:r>
          </w:hyperlink>
        </w:p>
        <w:p w14:paraId="210EC76A" w14:textId="05B69F94" w:rsidR="00446B4B" w:rsidRDefault="00E9594D">
          <w:pPr>
            <w:pStyle w:val="INNH3"/>
            <w:tabs>
              <w:tab w:val="left" w:pos="1320"/>
              <w:tab w:val="right" w:leader="dot" w:pos="9062"/>
            </w:tabs>
            <w:rPr>
              <w:rFonts w:eastAsiaTheme="minorEastAsia"/>
              <w:noProof/>
              <w:lang w:eastAsia="nb-NO"/>
            </w:rPr>
          </w:pPr>
          <w:hyperlink w:anchor="_Toc30067731" w:history="1">
            <w:r w:rsidR="00446B4B" w:rsidRPr="00E37FD3">
              <w:rPr>
                <w:rStyle w:val="Hyperkobling"/>
                <w:noProof/>
              </w:rPr>
              <w:t>8.2.5</w:t>
            </w:r>
            <w:r w:rsidR="00446B4B">
              <w:rPr>
                <w:rFonts w:eastAsiaTheme="minorEastAsia"/>
                <w:noProof/>
                <w:lang w:eastAsia="nb-NO"/>
              </w:rPr>
              <w:tab/>
            </w:r>
            <w:r w:rsidR="00446B4B" w:rsidRPr="00E37FD3">
              <w:rPr>
                <w:rStyle w:val="Hyperkobling"/>
                <w:noProof/>
              </w:rPr>
              <w:t>Utbytte fra aksjeselskaper (Selbu Energiverk AS og TrønderEnergi AS)</w:t>
            </w:r>
            <w:r w:rsidR="00446B4B">
              <w:rPr>
                <w:noProof/>
                <w:webHidden/>
              </w:rPr>
              <w:tab/>
            </w:r>
            <w:r w:rsidR="00446B4B">
              <w:rPr>
                <w:noProof/>
                <w:webHidden/>
              </w:rPr>
              <w:fldChar w:fldCharType="begin"/>
            </w:r>
            <w:r w:rsidR="00446B4B">
              <w:rPr>
                <w:noProof/>
                <w:webHidden/>
              </w:rPr>
              <w:instrText xml:space="preserve"> PAGEREF _Toc30067731 \h </w:instrText>
            </w:r>
            <w:r w:rsidR="00446B4B">
              <w:rPr>
                <w:noProof/>
                <w:webHidden/>
              </w:rPr>
            </w:r>
            <w:r w:rsidR="00446B4B">
              <w:rPr>
                <w:noProof/>
                <w:webHidden/>
              </w:rPr>
              <w:fldChar w:fldCharType="separate"/>
            </w:r>
            <w:r w:rsidR="00446B4B">
              <w:rPr>
                <w:noProof/>
                <w:webHidden/>
              </w:rPr>
              <w:t>40</w:t>
            </w:r>
            <w:r w:rsidR="00446B4B">
              <w:rPr>
                <w:noProof/>
                <w:webHidden/>
              </w:rPr>
              <w:fldChar w:fldCharType="end"/>
            </w:r>
          </w:hyperlink>
        </w:p>
        <w:p w14:paraId="4F04F297" w14:textId="1BF7C005" w:rsidR="00446B4B" w:rsidRDefault="00E9594D">
          <w:pPr>
            <w:pStyle w:val="INNH3"/>
            <w:tabs>
              <w:tab w:val="left" w:pos="1320"/>
              <w:tab w:val="right" w:leader="dot" w:pos="9062"/>
            </w:tabs>
            <w:rPr>
              <w:rFonts w:eastAsiaTheme="minorEastAsia"/>
              <w:noProof/>
              <w:lang w:eastAsia="nb-NO"/>
            </w:rPr>
          </w:pPr>
          <w:hyperlink w:anchor="_Toc30067732" w:history="1">
            <w:r w:rsidR="00446B4B" w:rsidRPr="00E37FD3">
              <w:rPr>
                <w:rStyle w:val="Hyperkobling"/>
                <w:noProof/>
              </w:rPr>
              <w:t>8.2.6</w:t>
            </w:r>
            <w:r w:rsidR="00446B4B">
              <w:rPr>
                <w:rFonts w:eastAsiaTheme="minorEastAsia"/>
                <w:noProof/>
                <w:lang w:eastAsia="nb-NO"/>
              </w:rPr>
              <w:tab/>
            </w:r>
            <w:r w:rsidR="00446B4B" w:rsidRPr="00E37FD3">
              <w:rPr>
                <w:rStyle w:val="Hyperkobling"/>
                <w:noProof/>
              </w:rPr>
              <w:t>Renter og avdrag på lån</w:t>
            </w:r>
            <w:r w:rsidR="00446B4B">
              <w:rPr>
                <w:noProof/>
                <w:webHidden/>
              </w:rPr>
              <w:tab/>
            </w:r>
            <w:r w:rsidR="00446B4B">
              <w:rPr>
                <w:noProof/>
                <w:webHidden/>
              </w:rPr>
              <w:fldChar w:fldCharType="begin"/>
            </w:r>
            <w:r w:rsidR="00446B4B">
              <w:rPr>
                <w:noProof/>
                <w:webHidden/>
              </w:rPr>
              <w:instrText xml:space="preserve"> PAGEREF _Toc30067732 \h </w:instrText>
            </w:r>
            <w:r w:rsidR="00446B4B">
              <w:rPr>
                <w:noProof/>
                <w:webHidden/>
              </w:rPr>
            </w:r>
            <w:r w:rsidR="00446B4B">
              <w:rPr>
                <w:noProof/>
                <w:webHidden/>
              </w:rPr>
              <w:fldChar w:fldCharType="separate"/>
            </w:r>
            <w:r w:rsidR="00446B4B">
              <w:rPr>
                <w:noProof/>
                <w:webHidden/>
              </w:rPr>
              <w:t>40</w:t>
            </w:r>
            <w:r w:rsidR="00446B4B">
              <w:rPr>
                <w:noProof/>
                <w:webHidden/>
              </w:rPr>
              <w:fldChar w:fldCharType="end"/>
            </w:r>
          </w:hyperlink>
        </w:p>
        <w:p w14:paraId="0BDB76D5" w14:textId="411A0BE6" w:rsidR="00446B4B" w:rsidRDefault="00E9594D">
          <w:pPr>
            <w:pStyle w:val="INNH3"/>
            <w:tabs>
              <w:tab w:val="left" w:pos="1320"/>
              <w:tab w:val="right" w:leader="dot" w:pos="9062"/>
            </w:tabs>
            <w:rPr>
              <w:rFonts w:eastAsiaTheme="minorEastAsia"/>
              <w:noProof/>
              <w:lang w:eastAsia="nb-NO"/>
            </w:rPr>
          </w:pPr>
          <w:hyperlink w:anchor="_Toc30067733" w:history="1">
            <w:r w:rsidR="00446B4B" w:rsidRPr="00E37FD3">
              <w:rPr>
                <w:rStyle w:val="Hyperkobling"/>
                <w:noProof/>
              </w:rPr>
              <w:t>8.2.7</w:t>
            </w:r>
            <w:r w:rsidR="00446B4B">
              <w:rPr>
                <w:rFonts w:eastAsiaTheme="minorEastAsia"/>
                <w:noProof/>
                <w:lang w:eastAsia="nb-NO"/>
              </w:rPr>
              <w:tab/>
            </w:r>
            <w:r w:rsidR="00446B4B" w:rsidRPr="00E37FD3">
              <w:rPr>
                <w:rStyle w:val="Hyperkobling"/>
                <w:noProof/>
              </w:rPr>
              <w:t>Langsiktig lånegjeld</w:t>
            </w:r>
            <w:r w:rsidR="00446B4B">
              <w:rPr>
                <w:noProof/>
                <w:webHidden/>
              </w:rPr>
              <w:tab/>
            </w:r>
            <w:r w:rsidR="00446B4B">
              <w:rPr>
                <w:noProof/>
                <w:webHidden/>
              </w:rPr>
              <w:fldChar w:fldCharType="begin"/>
            </w:r>
            <w:r w:rsidR="00446B4B">
              <w:rPr>
                <w:noProof/>
                <w:webHidden/>
              </w:rPr>
              <w:instrText xml:space="preserve"> PAGEREF _Toc30067733 \h </w:instrText>
            </w:r>
            <w:r w:rsidR="00446B4B">
              <w:rPr>
                <w:noProof/>
                <w:webHidden/>
              </w:rPr>
            </w:r>
            <w:r w:rsidR="00446B4B">
              <w:rPr>
                <w:noProof/>
                <w:webHidden/>
              </w:rPr>
              <w:fldChar w:fldCharType="separate"/>
            </w:r>
            <w:r w:rsidR="00446B4B">
              <w:rPr>
                <w:noProof/>
                <w:webHidden/>
              </w:rPr>
              <w:t>40</w:t>
            </w:r>
            <w:r w:rsidR="00446B4B">
              <w:rPr>
                <w:noProof/>
                <w:webHidden/>
              </w:rPr>
              <w:fldChar w:fldCharType="end"/>
            </w:r>
          </w:hyperlink>
        </w:p>
        <w:p w14:paraId="7D6A7309" w14:textId="0AA71B01" w:rsidR="00446B4B" w:rsidRDefault="00E9594D">
          <w:pPr>
            <w:pStyle w:val="INNH3"/>
            <w:tabs>
              <w:tab w:val="left" w:pos="1320"/>
              <w:tab w:val="right" w:leader="dot" w:pos="9062"/>
            </w:tabs>
            <w:rPr>
              <w:rFonts w:eastAsiaTheme="minorEastAsia"/>
              <w:noProof/>
              <w:lang w:eastAsia="nb-NO"/>
            </w:rPr>
          </w:pPr>
          <w:hyperlink w:anchor="_Toc30067734" w:history="1">
            <w:r w:rsidR="00446B4B" w:rsidRPr="00E37FD3">
              <w:rPr>
                <w:rStyle w:val="Hyperkobling"/>
                <w:noProof/>
              </w:rPr>
              <w:t>8.2.8</w:t>
            </w:r>
            <w:r w:rsidR="00446B4B">
              <w:rPr>
                <w:rFonts w:eastAsiaTheme="minorEastAsia"/>
                <w:noProof/>
                <w:lang w:eastAsia="nb-NO"/>
              </w:rPr>
              <w:tab/>
            </w:r>
            <w:r w:rsidR="00446B4B" w:rsidRPr="00E37FD3">
              <w:rPr>
                <w:rStyle w:val="Hyperkobling"/>
                <w:noProof/>
              </w:rPr>
              <w:t>Fond</w:t>
            </w:r>
            <w:r w:rsidR="00446B4B">
              <w:rPr>
                <w:noProof/>
                <w:webHidden/>
              </w:rPr>
              <w:tab/>
            </w:r>
            <w:r w:rsidR="00446B4B">
              <w:rPr>
                <w:noProof/>
                <w:webHidden/>
              </w:rPr>
              <w:fldChar w:fldCharType="begin"/>
            </w:r>
            <w:r w:rsidR="00446B4B">
              <w:rPr>
                <w:noProof/>
                <w:webHidden/>
              </w:rPr>
              <w:instrText xml:space="preserve"> PAGEREF _Toc30067734 \h </w:instrText>
            </w:r>
            <w:r w:rsidR="00446B4B">
              <w:rPr>
                <w:noProof/>
                <w:webHidden/>
              </w:rPr>
            </w:r>
            <w:r w:rsidR="00446B4B">
              <w:rPr>
                <w:noProof/>
                <w:webHidden/>
              </w:rPr>
              <w:fldChar w:fldCharType="separate"/>
            </w:r>
            <w:r w:rsidR="00446B4B">
              <w:rPr>
                <w:noProof/>
                <w:webHidden/>
              </w:rPr>
              <w:t>40</w:t>
            </w:r>
            <w:r w:rsidR="00446B4B">
              <w:rPr>
                <w:noProof/>
                <w:webHidden/>
              </w:rPr>
              <w:fldChar w:fldCharType="end"/>
            </w:r>
          </w:hyperlink>
        </w:p>
        <w:p w14:paraId="77CC202B" w14:textId="6D9CE945" w:rsidR="00446B4B" w:rsidRDefault="00E9594D">
          <w:pPr>
            <w:pStyle w:val="INNH3"/>
            <w:tabs>
              <w:tab w:val="left" w:pos="1320"/>
              <w:tab w:val="right" w:leader="dot" w:pos="9062"/>
            </w:tabs>
            <w:rPr>
              <w:rFonts w:eastAsiaTheme="minorEastAsia"/>
              <w:noProof/>
              <w:lang w:eastAsia="nb-NO"/>
            </w:rPr>
          </w:pPr>
          <w:hyperlink w:anchor="_Toc30067735" w:history="1">
            <w:r w:rsidR="00446B4B" w:rsidRPr="00E37FD3">
              <w:rPr>
                <w:rStyle w:val="Hyperkobling"/>
                <w:noProof/>
              </w:rPr>
              <w:t>8.2.9</w:t>
            </w:r>
            <w:r w:rsidR="00446B4B">
              <w:rPr>
                <w:rFonts w:eastAsiaTheme="minorEastAsia"/>
                <w:noProof/>
                <w:lang w:eastAsia="nb-NO"/>
              </w:rPr>
              <w:tab/>
            </w:r>
            <w:r w:rsidR="00446B4B" w:rsidRPr="00E37FD3">
              <w:rPr>
                <w:rStyle w:val="Hyperkobling"/>
                <w:noProof/>
              </w:rPr>
              <w:t>Avsatt til lønnsøkning</w:t>
            </w:r>
            <w:r w:rsidR="00446B4B">
              <w:rPr>
                <w:noProof/>
                <w:webHidden/>
              </w:rPr>
              <w:tab/>
            </w:r>
            <w:r w:rsidR="00446B4B">
              <w:rPr>
                <w:noProof/>
                <w:webHidden/>
              </w:rPr>
              <w:fldChar w:fldCharType="begin"/>
            </w:r>
            <w:r w:rsidR="00446B4B">
              <w:rPr>
                <w:noProof/>
                <w:webHidden/>
              </w:rPr>
              <w:instrText xml:space="preserve"> PAGEREF _Toc30067735 \h </w:instrText>
            </w:r>
            <w:r w:rsidR="00446B4B">
              <w:rPr>
                <w:noProof/>
                <w:webHidden/>
              </w:rPr>
            </w:r>
            <w:r w:rsidR="00446B4B">
              <w:rPr>
                <w:noProof/>
                <w:webHidden/>
              </w:rPr>
              <w:fldChar w:fldCharType="separate"/>
            </w:r>
            <w:r w:rsidR="00446B4B">
              <w:rPr>
                <w:noProof/>
                <w:webHidden/>
              </w:rPr>
              <w:t>41</w:t>
            </w:r>
            <w:r w:rsidR="00446B4B">
              <w:rPr>
                <w:noProof/>
                <w:webHidden/>
              </w:rPr>
              <w:fldChar w:fldCharType="end"/>
            </w:r>
          </w:hyperlink>
        </w:p>
        <w:p w14:paraId="6CFB1438" w14:textId="007FCEE5" w:rsidR="00446B4B" w:rsidRDefault="00E9594D">
          <w:pPr>
            <w:pStyle w:val="INNH3"/>
            <w:tabs>
              <w:tab w:val="left" w:pos="1320"/>
              <w:tab w:val="right" w:leader="dot" w:pos="9062"/>
            </w:tabs>
            <w:rPr>
              <w:rFonts w:eastAsiaTheme="minorEastAsia"/>
              <w:noProof/>
              <w:lang w:eastAsia="nb-NO"/>
            </w:rPr>
          </w:pPr>
          <w:hyperlink w:anchor="_Toc30067736" w:history="1">
            <w:r w:rsidR="00446B4B" w:rsidRPr="00E37FD3">
              <w:rPr>
                <w:rStyle w:val="Hyperkobling"/>
                <w:noProof/>
              </w:rPr>
              <w:t>8.2.10</w:t>
            </w:r>
            <w:r w:rsidR="00446B4B">
              <w:rPr>
                <w:rFonts w:eastAsiaTheme="minorEastAsia"/>
                <w:noProof/>
                <w:lang w:eastAsia="nb-NO"/>
              </w:rPr>
              <w:tab/>
            </w:r>
            <w:r w:rsidR="00446B4B" w:rsidRPr="00E37FD3">
              <w:rPr>
                <w:rStyle w:val="Hyperkobling"/>
                <w:noProof/>
              </w:rPr>
              <w:t>Tilleggsbevilgninger</w:t>
            </w:r>
            <w:r w:rsidR="00446B4B">
              <w:rPr>
                <w:noProof/>
                <w:webHidden/>
              </w:rPr>
              <w:tab/>
            </w:r>
            <w:r w:rsidR="00446B4B">
              <w:rPr>
                <w:noProof/>
                <w:webHidden/>
              </w:rPr>
              <w:fldChar w:fldCharType="begin"/>
            </w:r>
            <w:r w:rsidR="00446B4B">
              <w:rPr>
                <w:noProof/>
                <w:webHidden/>
              </w:rPr>
              <w:instrText xml:space="preserve"> PAGEREF _Toc30067736 \h </w:instrText>
            </w:r>
            <w:r w:rsidR="00446B4B">
              <w:rPr>
                <w:noProof/>
                <w:webHidden/>
              </w:rPr>
            </w:r>
            <w:r w:rsidR="00446B4B">
              <w:rPr>
                <w:noProof/>
                <w:webHidden/>
              </w:rPr>
              <w:fldChar w:fldCharType="separate"/>
            </w:r>
            <w:r w:rsidR="00446B4B">
              <w:rPr>
                <w:noProof/>
                <w:webHidden/>
              </w:rPr>
              <w:t>41</w:t>
            </w:r>
            <w:r w:rsidR="00446B4B">
              <w:rPr>
                <w:noProof/>
                <w:webHidden/>
              </w:rPr>
              <w:fldChar w:fldCharType="end"/>
            </w:r>
          </w:hyperlink>
        </w:p>
        <w:p w14:paraId="77439942" w14:textId="08FCAA42" w:rsidR="00446B4B" w:rsidRDefault="00E9594D">
          <w:pPr>
            <w:pStyle w:val="INNH2"/>
            <w:tabs>
              <w:tab w:val="left" w:pos="880"/>
              <w:tab w:val="right" w:leader="dot" w:pos="9062"/>
            </w:tabs>
            <w:rPr>
              <w:rFonts w:eastAsiaTheme="minorEastAsia"/>
              <w:noProof/>
              <w:lang w:eastAsia="nb-NO"/>
            </w:rPr>
          </w:pPr>
          <w:hyperlink w:anchor="_Toc30067737" w:history="1">
            <w:r w:rsidR="00446B4B" w:rsidRPr="00E37FD3">
              <w:rPr>
                <w:rStyle w:val="Hyperkobling"/>
                <w:noProof/>
              </w:rPr>
              <w:t>8.3</w:t>
            </w:r>
            <w:r w:rsidR="00446B4B">
              <w:rPr>
                <w:rFonts w:eastAsiaTheme="minorEastAsia"/>
                <w:noProof/>
                <w:lang w:eastAsia="nb-NO"/>
              </w:rPr>
              <w:tab/>
            </w:r>
            <w:r w:rsidR="00446B4B" w:rsidRPr="00E37FD3">
              <w:rPr>
                <w:rStyle w:val="Hyperkobling"/>
                <w:noProof/>
              </w:rPr>
              <w:t>Driftsrammer</w:t>
            </w:r>
            <w:r w:rsidR="00446B4B">
              <w:rPr>
                <w:noProof/>
                <w:webHidden/>
              </w:rPr>
              <w:tab/>
            </w:r>
            <w:r w:rsidR="00446B4B">
              <w:rPr>
                <w:noProof/>
                <w:webHidden/>
              </w:rPr>
              <w:fldChar w:fldCharType="begin"/>
            </w:r>
            <w:r w:rsidR="00446B4B">
              <w:rPr>
                <w:noProof/>
                <w:webHidden/>
              </w:rPr>
              <w:instrText xml:space="preserve"> PAGEREF _Toc30067737 \h </w:instrText>
            </w:r>
            <w:r w:rsidR="00446B4B">
              <w:rPr>
                <w:noProof/>
                <w:webHidden/>
              </w:rPr>
            </w:r>
            <w:r w:rsidR="00446B4B">
              <w:rPr>
                <w:noProof/>
                <w:webHidden/>
              </w:rPr>
              <w:fldChar w:fldCharType="separate"/>
            </w:r>
            <w:r w:rsidR="00446B4B">
              <w:rPr>
                <w:noProof/>
                <w:webHidden/>
              </w:rPr>
              <w:t>41</w:t>
            </w:r>
            <w:r w:rsidR="00446B4B">
              <w:rPr>
                <w:noProof/>
                <w:webHidden/>
              </w:rPr>
              <w:fldChar w:fldCharType="end"/>
            </w:r>
          </w:hyperlink>
        </w:p>
        <w:p w14:paraId="775B6EFC" w14:textId="459A2808" w:rsidR="00446B4B" w:rsidRDefault="00E9594D">
          <w:pPr>
            <w:pStyle w:val="INNH2"/>
            <w:tabs>
              <w:tab w:val="left" w:pos="880"/>
              <w:tab w:val="right" w:leader="dot" w:pos="9062"/>
            </w:tabs>
            <w:rPr>
              <w:rFonts w:eastAsiaTheme="minorEastAsia"/>
              <w:noProof/>
              <w:lang w:eastAsia="nb-NO"/>
            </w:rPr>
          </w:pPr>
          <w:hyperlink w:anchor="_Toc30067738" w:history="1">
            <w:r w:rsidR="00446B4B" w:rsidRPr="00E37FD3">
              <w:rPr>
                <w:rStyle w:val="Hyperkobling"/>
                <w:noProof/>
              </w:rPr>
              <w:t>8.4</w:t>
            </w:r>
            <w:r w:rsidR="00446B4B">
              <w:rPr>
                <w:rFonts w:eastAsiaTheme="minorEastAsia"/>
                <w:noProof/>
                <w:lang w:eastAsia="nb-NO"/>
              </w:rPr>
              <w:tab/>
            </w:r>
            <w:r w:rsidR="00446B4B" w:rsidRPr="00E37FD3">
              <w:rPr>
                <w:rStyle w:val="Hyperkobling"/>
                <w:noProof/>
              </w:rPr>
              <w:t>Justerte driftsrammer</w:t>
            </w:r>
            <w:r w:rsidR="00446B4B">
              <w:rPr>
                <w:noProof/>
                <w:webHidden/>
              </w:rPr>
              <w:tab/>
            </w:r>
            <w:r w:rsidR="00446B4B">
              <w:rPr>
                <w:noProof/>
                <w:webHidden/>
              </w:rPr>
              <w:fldChar w:fldCharType="begin"/>
            </w:r>
            <w:r w:rsidR="00446B4B">
              <w:rPr>
                <w:noProof/>
                <w:webHidden/>
              </w:rPr>
              <w:instrText xml:space="preserve"> PAGEREF _Toc30067738 \h </w:instrText>
            </w:r>
            <w:r w:rsidR="00446B4B">
              <w:rPr>
                <w:noProof/>
                <w:webHidden/>
              </w:rPr>
            </w:r>
            <w:r w:rsidR="00446B4B">
              <w:rPr>
                <w:noProof/>
                <w:webHidden/>
              </w:rPr>
              <w:fldChar w:fldCharType="separate"/>
            </w:r>
            <w:r w:rsidR="00446B4B">
              <w:rPr>
                <w:noProof/>
                <w:webHidden/>
              </w:rPr>
              <w:t>42</w:t>
            </w:r>
            <w:r w:rsidR="00446B4B">
              <w:rPr>
                <w:noProof/>
                <w:webHidden/>
              </w:rPr>
              <w:fldChar w:fldCharType="end"/>
            </w:r>
          </w:hyperlink>
        </w:p>
        <w:p w14:paraId="09BDBD0D" w14:textId="7A64B8EC" w:rsidR="00446B4B" w:rsidRDefault="00E9594D">
          <w:pPr>
            <w:pStyle w:val="INNH2"/>
            <w:tabs>
              <w:tab w:val="left" w:pos="880"/>
              <w:tab w:val="right" w:leader="dot" w:pos="9062"/>
            </w:tabs>
            <w:rPr>
              <w:rFonts w:eastAsiaTheme="minorEastAsia"/>
              <w:noProof/>
              <w:lang w:eastAsia="nb-NO"/>
            </w:rPr>
          </w:pPr>
          <w:hyperlink w:anchor="_Toc30067739" w:history="1">
            <w:r w:rsidR="00446B4B" w:rsidRPr="00E37FD3">
              <w:rPr>
                <w:rStyle w:val="Hyperkobling"/>
                <w:noProof/>
              </w:rPr>
              <w:t>8.5</w:t>
            </w:r>
            <w:r w:rsidR="00446B4B">
              <w:rPr>
                <w:rFonts w:eastAsiaTheme="minorEastAsia"/>
                <w:noProof/>
                <w:lang w:eastAsia="nb-NO"/>
              </w:rPr>
              <w:tab/>
            </w:r>
            <w:r w:rsidR="00446B4B" w:rsidRPr="00E37FD3">
              <w:rPr>
                <w:rStyle w:val="Hyperkobling"/>
                <w:noProof/>
              </w:rPr>
              <w:t>Nye driftstiltak</w:t>
            </w:r>
            <w:r w:rsidR="00446B4B">
              <w:rPr>
                <w:noProof/>
                <w:webHidden/>
              </w:rPr>
              <w:tab/>
            </w:r>
            <w:r w:rsidR="00446B4B">
              <w:rPr>
                <w:noProof/>
                <w:webHidden/>
              </w:rPr>
              <w:fldChar w:fldCharType="begin"/>
            </w:r>
            <w:r w:rsidR="00446B4B">
              <w:rPr>
                <w:noProof/>
                <w:webHidden/>
              </w:rPr>
              <w:instrText xml:space="preserve"> PAGEREF _Toc30067739 \h </w:instrText>
            </w:r>
            <w:r w:rsidR="00446B4B">
              <w:rPr>
                <w:noProof/>
                <w:webHidden/>
              </w:rPr>
            </w:r>
            <w:r w:rsidR="00446B4B">
              <w:rPr>
                <w:noProof/>
                <w:webHidden/>
              </w:rPr>
              <w:fldChar w:fldCharType="separate"/>
            </w:r>
            <w:r w:rsidR="00446B4B">
              <w:rPr>
                <w:noProof/>
                <w:webHidden/>
              </w:rPr>
              <w:t>43</w:t>
            </w:r>
            <w:r w:rsidR="00446B4B">
              <w:rPr>
                <w:noProof/>
                <w:webHidden/>
              </w:rPr>
              <w:fldChar w:fldCharType="end"/>
            </w:r>
          </w:hyperlink>
        </w:p>
        <w:p w14:paraId="4F0A46CE" w14:textId="6BC6D192" w:rsidR="00446B4B" w:rsidRDefault="00E9594D">
          <w:pPr>
            <w:pStyle w:val="INNH2"/>
            <w:tabs>
              <w:tab w:val="left" w:pos="880"/>
              <w:tab w:val="right" w:leader="dot" w:pos="9062"/>
            </w:tabs>
            <w:rPr>
              <w:rFonts w:eastAsiaTheme="minorEastAsia"/>
              <w:noProof/>
              <w:lang w:eastAsia="nb-NO"/>
            </w:rPr>
          </w:pPr>
          <w:hyperlink w:anchor="_Toc30067740" w:history="1">
            <w:r w:rsidR="00446B4B" w:rsidRPr="00E37FD3">
              <w:rPr>
                <w:rStyle w:val="Hyperkobling"/>
                <w:noProof/>
              </w:rPr>
              <w:t>8.6</w:t>
            </w:r>
            <w:r w:rsidR="00446B4B">
              <w:rPr>
                <w:rFonts w:eastAsiaTheme="minorEastAsia"/>
                <w:noProof/>
                <w:lang w:eastAsia="nb-NO"/>
              </w:rPr>
              <w:tab/>
            </w:r>
            <w:r w:rsidR="00446B4B" w:rsidRPr="00E37FD3">
              <w:rPr>
                <w:rStyle w:val="Hyperkobling"/>
                <w:noProof/>
              </w:rPr>
              <w:t>Investeringer</w:t>
            </w:r>
            <w:r w:rsidR="00446B4B">
              <w:rPr>
                <w:noProof/>
                <w:webHidden/>
              </w:rPr>
              <w:tab/>
            </w:r>
            <w:r w:rsidR="00446B4B">
              <w:rPr>
                <w:noProof/>
                <w:webHidden/>
              </w:rPr>
              <w:fldChar w:fldCharType="begin"/>
            </w:r>
            <w:r w:rsidR="00446B4B">
              <w:rPr>
                <w:noProof/>
                <w:webHidden/>
              </w:rPr>
              <w:instrText xml:space="preserve"> PAGEREF _Toc30067740 \h </w:instrText>
            </w:r>
            <w:r w:rsidR="00446B4B">
              <w:rPr>
                <w:noProof/>
                <w:webHidden/>
              </w:rPr>
            </w:r>
            <w:r w:rsidR="00446B4B">
              <w:rPr>
                <w:noProof/>
                <w:webHidden/>
              </w:rPr>
              <w:fldChar w:fldCharType="separate"/>
            </w:r>
            <w:r w:rsidR="00446B4B">
              <w:rPr>
                <w:noProof/>
                <w:webHidden/>
              </w:rPr>
              <w:t>43</w:t>
            </w:r>
            <w:r w:rsidR="00446B4B">
              <w:rPr>
                <w:noProof/>
                <w:webHidden/>
              </w:rPr>
              <w:fldChar w:fldCharType="end"/>
            </w:r>
          </w:hyperlink>
        </w:p>
        <w:p w14:paraId="584B37AF" w14:textId="39D61978" w:rsidR="00446B4B" w:rsidRDefault="00E9594D" w:rsidP="00446B4B">
          <w:pPr>
            <w:pStyle w:val="INNH1"/>
            <w:rPr>
              <w:rFonts w:eastAsiaTheme="minorEastAsia"/>
              <w:lang w:eastAsia="nb-NO"/>
            </w:rPr>
          </w:pPr>
          <w:hyperlink w:anchor="_Toc30067741" w:history="1">
            <w:r w:rsidR="00446B4B" w:rsidRPr="00E37FD3">
              <w:rPr>
                <w:rStyle w:val="Hyperkobling"/>
              </w:rPr>
              <w:t>9</w:t>
            </w:r>
            <w:r w:rsidR="00446B4B">
              <w:rPr>
                <w:rFonts w:eastAsiaTheme="minorEastAsia"/>
                <w:lang w:eastAsia="nb-NO"/>
              </w:rPr>
              <w:tab/>
            </w:r>
            <w:r w:rsidR="00446B4B" w:rsidRPr="00E37FD3">
              <w:rPr>
                <w:rStyle w:val="Hyperkobling"/>
              </w:rPr>
              <w:t>Sentraladministrasjonen</w:t>
            </w:r>
            <w:r w:rsidR="00446B4B">
              <w:rPr>
                <w:webHidden/>
              </w:rPr>
              <w:tab/>
            </w:r>
            <w:r w:rsidR="00446B4B">
              <w:rPr>
                <w:webHidden/>
              </w:rPr>
              <w:fldChar w:fldCharType="begin"/>
            </w:r>
            <w:r w:rsidR="00446B4B">
              <w:rPr>
                <w:webHidden/>
              </w:rPr>
              <w:instrText xml:space="preserve"> PAGEREF _Toc30067741 \h </w:instrText>
            </w:r>
            <w:r w:rsidR="00446B4B">
              <w:rPr>
                <w:webHidden/>
              </w:rPr>
            </w:r>
            <w:r w:rsidR="00446B4B">
              <w:rPr>
                <w:webHidden/>
              </w:rPr>
              <w:fldChar w:fldCharType="separate"/>
            </w:r>
            <w:r w:rsidR="00446B4B">
              <w:rPr>
                <w:webHidden/>
              </w:rPr>
              <w:t>44</w:t>
            </w:r>
            <w:r w:rsidR="00446B4B">
              <w:rPr>
                <w:webHidden/>
              </w:rPr>
              <w:fldChar w:fldCharType="end"/>
            </w:r>
          </w:hyperlink>
        </w:p>
        <w:p w14:paraId="58A40F29" w14:textId="22CDFED8" w:rsidR="00446B4B" w:rsidRDefault="00E9594D">
          <w:pPr>
            <w:pStyle w:val="INNH2"/>
            <w:tabs>
              <w:tab w:val="left" w:pos="880"/>
              <w:tab w:val="right" w:leader="dot" w:pos="9062"/>
            </w:tabs>
            <w:rPr>
              <w:rFonts w:eastAsiaTheme="minorEastAsia"/>
              <w:noProof/>
              <w:lang w:eastAsia="nb-NO"/>
            </w:rPr>
          </w:pPr>
          <w:hyperlink w:anchor="_Toc30067742" w:history="1">
            <w:r w:rsidR="00446B4B" w:rsidRPr="00E37FD3">
              <w:rPr>
                <w:rStyle w:val="Hyperkobling"/>
                <w:noProof/>
              </w:rPr>
              <w:t>9.1</w:t>
            </w:r>
            <w:r w:rsidR="00446B4B">
              <w:rPr>
                <w:rFonts w:eastAsiaTheme="minorEastAsia"/>
                <w:noProof/>
                <w:lang w:eastAsia="nb-NO"/>
              </w:rPr>
              <w:tab/>
            </w:r>
            <w:r w:rsidR="00446B4B" w:rsidRPr="00E37FD3">
              <w:rPr>
                <w:rStyle w:val="Hyperkobling"/>
                <w:noProof/>
              </w:rPr>
              <w:t>Organisasjon</w:t>
            </w:r>
            <w:r w:rsidR="00446B4B">
              <w:rPr>
                <w:noProof/>
                <w:webHidden/>
              </w:rPr>
              <w:tab/>
            </w:r>
            <w:r w:rsidR="00446B4B">
              <w:rPr>
                <w:noProof/>
                <w:webHidden/>
              </w:rPr>
              <w:fldChar w:fldCharType="begin"/>
            </w:r>
            <w:r w:rsidR="00446B4B">
              <w:rPr>
                <w:noProof/>
                <w:webHidden/>
              </w:rPr>
              <w:instrText xml:space="preserve"> PAGEREF _Toc30067742 \h </w:instrText>
            </w:r>
            <w:r w:rsidR="00446B4B">
              <w:rPr>
                <w:noProof/>
                <w:webHidden/>
              </w:rPr>
            </w:r>
            <w:r w:rsidR="00446B4B">
              <w:rPr>
                <w:noProof/>
                <w:webHidden/>
              </w:rPr>
              <w:fldChar w:fldCharType="separate"/>
            </w:r>
            <w:r w:rsidR="00446B4B">
              <w:rPr>
                <w:noProof/>
                <w:webHidden/>
              </w:rPr>
              <w:t>44</w:t>
            </w:r>
            <w:r w:rsidR="00446B4B">
              <w:rPr>
                <w:noProof/>
                <w:webHidden/>
              </w:rPr>
              <w:fldChar w:fldCharType="end"/>
            </w:r>
          </w:hyperlink>
        </w:p>
        <w:p w14:paraId="28E688E3" w14:textId="608BB139" w:rsidR="00446B4B" w:rsidRDefault="00E9594D">
          <w:pPr>
            <w:pStyle w:val="INNH2"/>
            <w:tabs>
              <w:tab w:val="left" w:pos="880"/>
              <w:tab w:val="right" w:leader="dot" w:pos="9062"/>
            </w:tabs>
            <w:rPr>
              <w:rFonts w:eastAsiaTheme="minorEastAsia"/>
              <w:noProof/>
              <w:lang w:eastAsia="nb-NO"/>
            </w:rPr>
          </w:pPr>
          <w:hyperlink w:anchor="_Toc30067743" w:history="1">
            <w:r w:rsidR="00446B4B" w:rsidRPr="00E37FD3">
              <w:rPr>
                <w:rStyle w:val="Hyperkobling"/>
                <w:noProof/>
              </w:rPr>
              <w:t>9.2</w:t>
            </w:r>
            <w:r w:rsidR="00446B4B">
              <w:rPr>
                <w:rFonts w:eastAsiaTheme="minorEastAsia"/>
                <w:noProof/>
                <w:lang w:eastAsia="nb-NO"/>
              </w:rPr>
              <w:tab/>
            </w:r>
            <w:r w:rsidR="00446B4B" w:rsidRPr="00E37FD3">
              <w:rPr>
                <w:rStyle w:val="Hyperkobling"/>
                <w:noProof/>
              </w:rPr>
              <w:t>Rammeområde 1 Politisk nivå, kontroll og revisjon</w:t>
            </w:r>
            <w:r w:rsidR="00446B4B">
              <w:rPr>
                <w:noProof/>
                <w:webHidden/>
              </w:rPr>
              <w:tab/>
            </w:r>
            <w:r w:rsidR="00446B4B">
              <w:rPr>
                <w:noProof/>
                <w:webHidden/>
              </w:rPr>
              <w:fldChar w:fldCharType="begin"/>
            </w:r>
            <w:r w:rsidR="00446B4B">
              <w:rPr>
                <w:noProof/>
                <w:webHidden/>
              </w:rPr>
              <w:instrText xml:space="preserve"> PAGEREF _Toc30067743 \h </w:instrText>
            </w:r>
            <w:r w:rsidR="00446B4B">
              <w:rPr>
                <w:noProof/>
                <w:webHidden/>
              </w:rPr>
            </w:r>
            <w:r w:rsidR="00446B4B">
              <w:rPr>
                <w:noProof/>
                <w:webHidden/>
              </w:rPr>
              <w:fldChar w:fldCharType="separate"/>
            </w:r>
            <w:r w:rsidR="00446B4B">
              <w:rPr>
                <w:noProof/>
                <w:webHidden/>
              </w:rPr>
              <w:t>44</w:t>
            </w:r>
            <w:r w:rsidR="00446B4B">
              <w:rPr>
                <w:noProof/>
                <w:webHidden/>
              </w:rPr>
              <w:fldChar w:fldCharType="end"/>
            </w:r>
          </w:hyperlink>
        </w:p>
        <w:p w14:paraId="2F1E4302" w14:textId="1BAF6D71" w:rsidR="00446B4B" w:rsidRDefault="00E9594D">
          <w:pPr>
            <w:pStyle w:val="INNH3"/>
            <w:tabs>
              <w:tab w:val="left" w:pos="1320"/>
              <w:tab w:val="right" w:leader="dot" w:pos="9062"/>
            </w:tabs>
            <w:rPr>
              <w:rFonts w:eastAsiaTheme="minorEastAsia"/>
              <w:noProof/>
              <w:lang w:eastAsia="nb-NO"/>
            </w:rPr>
          </w:pPr>
          <w:hyperlink w:anchor="_Toc30067744" w:history="1">
            <w:r w:rsidR="00446B4B" w:rsidRPr="00E37FD3">
              <w:rPr>
                <w:rStyle w:val="Hyperkobling"/>
                <w:noProof/>
              </w:rPr>
              <w:t>9.2.1</w:t>
            </w:r>
            <w:r w:rsidR="00446B4B">
              <w:rPr>
                <w:rFonts w:eastAsiaTheme="minorEastAsia"/>
                <w:noProof/>
                <w:lang w:eastAsia="nb-NO"/>
              </w:rPr>
              <w:tab/>
            </w:r>
            <w:r w:rsidR="00446B4B" w:rsidRPr="00E37FD3">
              <w:rPr>
                <w:rStyle w:val="Hyperkobling"/>
                <w:noProof/>
              </w:rPr>
              <w:t>Status ifht prioritet/produktivitet/økonomi</w:t>
            </w:r>
            <w:r w:rsidR="00446B4B">
              <w:rPr>
                <w:noProof/>
                <w:webHidden/>
              </w:rPr>
              <w:tab/>
            </w:r>
            <w:r w:rsidR="00446B4B">
              <w:rPr>
                <w:noProof/>
                <w:webHidden/>
              </w:rPr>
              <w:fldChar w:fldCharType="begin"/>
            </w:r>
            <w:r w:rsidR="00446B4B">
              <w:rPr>
                <w:noProof/>
                <w:webHidden/>
              </w:rPr>
              <w:instrText xml:space="preserve"> PAGEREF _Toc30067744 \h </w:instrText>
            </w:r>
            <w:r w:rsidR="00446B4B">
              <w:rPr>
                <w:noProof/>
                <w:webHidden/>
              </w:rPr>
            </w:r>
            <w:r w:rsidR="00446B4B">
              <w:rPr>
                <w:noProof/>
                <w:webHidden/>
              </w:rPr>
              <w:fldChar w:fldCharType="separate"/>
            </w:r>
            <w:r w:rsidR="00446B4B">
              <w:rPr>
                <w:noProof/>
                <w:webHidden/>
              </w:rPr>
              <w:t>44</w:t>
            </w:r>
            <w:r w:rsidR="00446B4B">
              <w:rPr>
                <w:noProof/>
                <w:webHidden/>
              </w:rPr>
              <w:fldChar w:fldCharType="end"/>
            </w:r>
          </w:hyperlink>
        </w:p>
        <w:p w14:paraId="36FD75B3" w14:textId="38DDF529" w:rsidR="00446B4B" w:rsidRDefault="00E9594D">
          <w:pPr>
            <w:pStyle w:val="INNH3"/>
            <w:tabs>
              <w:tab w:val="left" w:pos="1320"/>
              <w:tab w:val="right" w:leader="dot" w:pos="9062"/>
            </w:tabs>
            <w:rPr>
              <w:rFonts w:eastAsiaTheme="minorEastAsia"/>
              <w:noProof/>
              <w:lang w:eastAsia="nb-NO"/>
            </w:rPr>
          </w:pPr>
          <w:hyperlink w:anchor="_Toc30067745" w:history="1">
            <w:r w:rsidR="00446B4B" w:rsidRPr="00E37FD3">
              <w:rPr>
                <w:rStyle w:val="Hyperkobling"/>
                <w:noProof/>
              </w:rPr>
              <w:t>9.2.2</w:t>
            </w:r>
            <w:r w:rsidR="00446B4B">
              <w:rPr>
                <w:rFonts w:eastAsiaTheme="minorEastAsia"/>
                <w:noProof/>
                <w:lang w:eastAsia="nb-NO"/>
              </w:rPr>
              <w:tab/>
            </w:r>
            <w:r w:rsidR="00446B4B" w:rsidRPr="00E37FD3">
              <w:rPr>
                <w:rStyle w:val="Hyperkobling"/>
                <w:noProof/>
              </w:rPr>
              <w:t>Aktuelle utfordringer</w:t>
            </w:r>
            <w:r w:rsidR="00446B4B">
              <w:rPr>
                <w:noProof/>
                <w:webHidden/>
              </w:rPr>
              <w:tab/>
            </w:r>
            <w:r w:rsidR="00446B4B">
              <w:rPr>
                <w:noProof/>
                <w:webHidden/>
              </w:rPr>
              <w:fldChar w:fldCharType="begin"/>
            </w:r>
            <w:r w:rsidR="00446B4B">
              <w:rPr>
                <w:noProof/>
                <w:webHidden/>
              </w:rPr>
              <w:instrText xml:space="preserve"> PAGEREF _Toc30067745 \h </w:instrText>
            </w:r>
            <w:r w:rsidR="00446B4B">
              <w:rPr>
                <w:noProof/>
                <w:webHidden/>
              </w:rPr>
            </w:r>
            <w:r w:rsidR="00446B4B">
              <w:rPr>
                <w:noProof/>
                <w:webHidden/>
              </w:rPr>
              <w:fldChar w:fldCharType="separate"/>
            </w:r>
            <w:r w:rsidR="00446B4B">
              <w:rPr>
                <w:noProof/>
                <w:webHidden/>
              </w:rPr>
              <w:t>44</w:t>
            </w:r>
            <w:r w:rsidR="00446B4B">
              <w:rPr>
                <w:noProof/>
                <w:webHidden/>
              </w:rPr>
              <w:fldChar w:fldCharType="end"/>
            </w:r>
          </w:hyperlink>
        </w:p>
        <w:p w14:paraId="349922EE" w14:textId="5E788D93" w:rsidR="00446B4B" w:rsidRDefault="00E9594D">
          <w:pPr>
            <w:pStyle w:val="INNH3"/>
            <w:tabs>
              <w:tab w:val="left" w:pos="1320"/>
              <w:tab w:val="right" w:leader="dot" w:pos="9062"/>
            </w:tabs>
            <w:rPr>
              <w:rFonts w:eastAsiaTheme="minorEastAsia"/>
              <w:noProof/>
              <w:lang w:eastAsia="nb-NO"/>
            </w:rPr>
          </w:pPr>
          <w:hyperlink w:anchor="_Toc30067746" w:history="1">
            <w:r w:rsidR="00446B4B" w:rsidRPr="00E37FD3">
              <w:rPr>
                <w:rStyle w:val="Hyperkobling"/>
                <w:noProof/>
              </w:rPr>
              <w:t>9.2.3</w:t>
            </w:r>
            <w:r w:rsidR="00446B4B">
              <w:rPr>
                <w:rFonts w:eastAsiaTheme="minorEastAsia"/>
                <w:noProof/>
                <w:lang w:eastAsia="nb-NO"/>
              </w:rPr>
              <w:tab/>
            </w:r>
            <w:r w:rsidR="00446B4B" w:rsidRPr="00E37FD3">
              <w:rPr>
                <w:rStyle w:val="Hyperkobling"/>
                <w:noProof/>
              </w:rPr>
              <w:t>Driftsbudsjett pr ansvar:</w:t>
            </w:r>
            <w:r w:rsidR="00446B4B">
              <w:rPr>
                <w:noProof/>
                <w:webHidden/>
              </w:rPr>
              <w:tab/>
            </w:r>
            <w:r w:rsidR="00446B4B">
              <w:rPr>
                <w:noProof/>
                <w:webHidden/>
              </w:rPr>
              <w:fldChar w:fldCharType="begin"/>
            </w:r>
            <w:r w:rsidR="00446B4B">
              <w:rPr>
                <w:noProof/>
                <w:webHidden/>
              </w:rPr>
              <w:instrText xml:space="preserve"> PAGEREF _Toc30067746 \h </w:instrText>
            </w:r>
            <w:r w:rsidR="00446B4B">
              <w:rPr>
                <w:noProof/>
                <w:webHidden/>
              </w:rPr>
            </w:r>
            <w:r w:rsidR="00446B4B">
              <w:rPr>
                <w:noProof/>
                <w:webHidden/>
              </w:rPr>
              <w:fldChar w:fldCharType="separate"/>
            </w:r>
            <w:r w:rsidR="00446B4B">
              <w:rPr>
                <w:noProof/>
                <w:webHidden/>
              </w:rPr>
              <w:t>45</w:t>
            </w:r>
            <w:r w:rsidR="00446B4B">
              <w:rPr>
                <w:noProof/>
                <w:webHidden/>
              </w:rPr>
              <w:fldChar w:fldCharType="end"/>
            </w:r>
          </w:hyperlink>
        </w:p>
        <w:p w14:paraId="71DDC233" w14:textId="041F852E" w:rsidR="00446B4B" w:rsidRDefault="00E9594D">
          <w:pPr>
            <w:pStyle w:val="INNH3"/>
            <w:tabs>
              <w:tab w:val="left" w:pos="1320"/>
              <w:tab w:val="right" w:leader="dot" w:pos="9062"/>
            </w:tabs>
            <w:rPr>
              <w:rFonts w:eastAsiaTheme="minorEastAsia"/>
              <w:noProof/>
              <w:lang w:eastAsia="nb-NO"/>
            </w:rPr>
          </w:pPr>
          <w:hyperlink w:anchor="_Toc30067747" w:history="1">
            <w:r w:rsidR="00446B4B" w:rsidRPr="00E37FD3">
              <w:rPr>
                <w:rStyle w:val="Hyperkobling"/>
                <w:noProof/>
              </w:rPr>
              <w:t>9.2.4</w:t>
            </w:r>
            <w:r w:rsidR="00446B4B">
              <w:rPr>
                <w:rFonts w:eastAsiaTheme="minorEastAsia"/>
                <w:noProof/>
                <w:lang w:eastAsia="nb-NO"/>
              </w:rPr>
              <w:tab/>
            </w:r>
            <w:r w:rsidR="00446B4B" w:rsidRPr="00E37FD3">
              <w:rPr>
                <w:rStyle w:val="Hyperkobling"/>
                <w:noProof/>
              </w:rPr>
              <w:t>Kommentarer til driftsbudsjett 2020</w:t>
            </w:r>
            <w:r w:rsidR="00446B4B">
              <w:rPr>
                <w:noProof/>
                <w:webHidden/>
              </w:rPr>
              <w:tab/>
            </w:r>
            <w:r w:rsidR="00446B4B">
              <w:rPr>
                <w:noProof/>
                <w:webHidden/>
              </w:rPr>
              <w:fldChar w:fldCharType="begin"/>
            </w:r>
            <w:r w:rsidR="00446B4B">
              <w:rPr>
                <w:noProof/>
                <w:webHidden/>
              </w:rPr>
              <w:instrText xml:space="preserve"> PAGEREF _Toc30067747 \h </w:instrText>
            </w:r>
            <w:r w:rsidR="00446B4B">
              <w:rPr>
                <w:noProof/>
                <w:webHidden/>
              </w:rPr>
            </w:r>
            <w:r w:rsidR="00446B4B">
              <w:rPr>
                <w:noProof/>
                <w:webHidden/>
              </w:rPr>
              <w:fldChar w:fldCharType="separate"/>
            </w:r>
            <w:r w:rsidR="00446B4B">
              <w:rPr>
                <w:noProof/>
                <w:webHidden/>
              </w:rPr>
              <w:t>45</w:t>
            </w:r>
            <w:r w:rsidR="00446B4B">
              <w:rPr>
                <w:noProof/>
                <w:webHidden/>
              </w:rPr>
              <w:fldChar w:fldCharType="end"/>
            </w:r>
          </w:hyperlink>
        </w:p>
        <w:p w14:paraId="63701224" w14:textId="3D606554" w:rsidR="00446B4B" w:rsidRDefault="00E9594D">
          <w:pPr>
            <w:pStyle w:val="INNH3"/>
            <w:tabs>
              <w:tab w:val="left" w:pos="1320"/>
              <w:tab w:val="right" w:leader="dot" w:pos="9062"/>
            </w:tabs>
            <w:rPr>
              <w:rFonts w:eastAsiaTheme="minorEastAsia"/>
              <w:noProof/>
              <w:lang w:eastAsia="nb-NO"/>
            </w:rPr>
          </w:pPr>
          <w:hyperlink w:anchor="_Toc30067748" w:history="1">
            <w:r w:rsidR="00446B4B" w:rsidRPr="00E37FD3">
              <w:rPr>
                <w:rStyle w:val="Hyperkobling"/>
                <w:noProof/>
              </w:rPr>
              <w:t>9.2.5</w:t>
            </w:r>
            <w:r w:rsidR="00446B4B">
              <w:rPr>
                <w:rFonts w:eastAsiaTheme="minorEastAsia"/>
                <w:noProof/>
                <w:lang w:eastAsia="nb-NO"/>
              </w:rPr>
              <w:tab/>
            </w:r>
            <w:r w:rsidR="00446B4B" w:rsidRPr="00E37FD3">
              <w:rPr>
                <w:rStyle w:val="Hyperkobling"/>
                <w:noProof/>
              </w:rPr>
              <w:t>Budsjettprosess, budsjettforutsetninger og oppfølgingsbehov</w:t>
            </w:r>
            <w:r w:rsidR="00446B4B">
              <w:rPr>
                <w:noProof/>
                <w:webHidden/>
              </w:rPr>
              <w:tab/>
            </w:r>
            <w:r w:rsidR="00446B4B">
              <w:rPr>
                <w:noProof/>
                <w:webHidden/>
              </w:rPr>
              <w:fldChar w:fldCharType="begin"/>
            </w:r>
            <w:r w:rsidR="00446B4B">
              <w:rPr>
                <w:noProof/>
                <w:webHidden/>
              </w:rPr>
              <w:instrText xml:space="preserve"> PAGEREF _Toc30067748 \h </w:instrText>
            </w:r>
            <w:r w:rsidR="00446B4B">
              <w:rPr>
                <w:noProof/>
                <w:webHidden/>
              </w:rPr>
            </w:r>
            <w:r w:rsidR="00446B4B">
              <w:rPr>
                <w:noProof/>
                <w:webHidden/>
              </w:rPr>
              <w:fldChar w:fldCharType="separate"/>
            </w:r>
            <w:r w:rsidR="00446B4B">
              <w:rPr>
                <w:noProof/>
                <w:webHidden/>
              </w:rPr>
              <w:t>45</w:t>
            </w:r>
            <w:r w:rsidR="00446B4B">
              <w:rPr>
                <w:noProof/>
                <w:webHidden/>
              </w:rPr>
              <w:fldChar w:fldCharType="end"/>
            </w:r>
          </w:hyperlink>
        </w:p>
        <w:p w14:paraId="5D74D368" w14:textId="047A9080" w:rsidR="00446B4B" w:rsidRDefault="00E9594D">
          <w:pPr>
            <w:pStyle w:val="INNH2"/>
            <w:tabs>
              <w:tab w:val="left" w:pos="880"/>
              <w:tab w:val="right" w:leader="dot" w:pos="9062"/>
            </w:tabs>
            <w:rPr>
              <w:rFonts w:eastAsiaTheme="minorEastAsia"/>
              <w:noProof/>
              <w:lang w:eastAsia="nb-NO"/>
            </w:rPr>
          </w:pPr>
          <w:hyperlink w:anchor="_Toc30067749" w:history="1">
            <w:r w:rsidR="00446B4B" w:rsidRPr="00E37FD3">
              <w:rPr>
                <w:rStyle w:val="Hyperkobling"/>
                <w:noProof/>
              </w:rPr>
              <w:t>9.3</w:t>
            </w:r>
            <w:r w:rsidR="00446B4B">
              <w:rPr>
                <w:rFonts w:eastAsiaTheme="minorEastAsia"/>
                <w:noProof/>
                <w:lang w:eastAsia="nb-NO"/>
              </w:rPr>
              <w:tab/>
            </w:r>
            <w:r w:rsidR="00446B4B" w:rsidRPr="00E37FD3">
              <w:rPr>
                <w:rStyle w:val="Hyperkobling"/>
                <w:noProof/>
              </w:rPr>
              <w:t>Rammeområde 2 Rådmann og støttefunksjoner</w:t>
            </w:r>
            <w:r w:rsidR="00446B4B">
              <w:rPr>
                <w:noProof/>
                <w:webHidden/>
              </w:rPr>
              <w:tab/>
            </w:r>
            <w:r w:rsidR="00446B4B">
              <w:rPr>
                <w:noProof/>
                <w:webHidden/>
              </w:rPr>
              <w:fldChar w:fldCharType="begin"/>
            </w:r>
            <w:r w:rsidR="00446B4B">
              <w:rPr>
                <w:noProof/>
                <w:webHidden/>
              </w:rPr>
              <w:instrText xml:space="preserve"> PAGEREF _Toc30067749 \h </w:instrText>
            </w:r>
            <w:r w:rsidR="00446B4B">
              <w:rPr>
                <w:noProof/>
                <w:webHidden/>
              </w:rPr>
            </w:r>
            <w:r w:rsidR="00446B4B">
              <w:rPr>
                <w:noProof/>
                <w:webHidden/>
              </w:rPr>
              <w:fldChar w:fldCharType="separate"/>
            </w:r>
            <w:r w:rsidR="00446B4B">
              <w:rPr>
                <w:noProof/>
                <w:webHidden/>
              </w:rPr>
              <w:t>45</w:t>
            </w:r>
            <w:r w:rsidR="00446B4B">
              <w:rPr>
                <w:noProof/>
                <w:webHidden/>
              </w:rPr>
              <w:fldChar w:fldCharType="end"/>
            </w:r>
          </w:hyperlink>
        </w:p>
        <w:p w14:paraId="65DF1EEF" w14:textId="1EA5A49A" w:rsidR="00446B4B" w:rsidRDefault="00E9594D">
          <w:pPr>
            <w:pStyle w:val="INNH3"/>
            <w:tabs>
              <w:tab w:val="left" w:pos="1320"/>
              <w:tab w:val="right" w:leader="dot" w:pos="9062"/>
            </w:tabs>
            <w:rPr>
              <w:rFonts w:eastAsiaTheme="minorEastAsia"/>
              <w:noProof/>
              <w:lang w:eastAsia="nb-NO"/>
            </w:rPr>
          </w:pPr>
          <w:hyperlink w:anchor="_Toc30067750" w:history="1">
            <w:r w:rsidR="00446B4B" w:rsidRPr="00E37FD3">
              <w:rPr>
                <w:rStyle w:val="Hyperkobling"/>
                <w:noProof/>
              </w:rPr>
              <w:t>9.3.1</w:t>
            </w:r>
            <w:r w:rsidR="00446B4B">
              <w:rPr>
                <w:rFonts w:eastAsiaTheme="minorEastAsia"/>
                <w:noProof/>
                <w:lang w:eastAsia="nb-NO"/>
              </w:rPr>
              <w:tab/>
            </w:r>
            <w:r w:rsidR="00446B4B" w:rsidRPr="00E37FD3">
              <w:rPr>
                <w:rStyle w:val="Hyperkobling"/>
                <w:noProof/>
              </w:rPr>
              <w:t>Status ifht prioritet/produktivitet/økonomi</w:t>
            </w:r>
            <w:r w:rsidR="00446B4B">
              <w:rPr>
                <w:noProof/>
                <w:webHidden/>
              </w:rPr>
              <w:tab/>
            </w:r>
            <w:r w:rsidR="00446B4B">
              <w:rPr>
                <w:noProof/>
                <w:webHidden/>
              </w:rPr>
              <w:fldChar w:fldCharType="begin"/>
            </w:r>
            <w:r w:rsidR="00446B4B">
              <w:rPr>
                <w:noProof/>
                <w:webHidden/>
              </w:rPr>
              <w:instrText xml:space="preserve"> PAGEREF _Toc30067750 \h </w:instrText>
            </w:r>
            <w:r w:rsidR="00446B4B">
              <w:rPr>
                <w:noProof/>
                <w:webHidden/>
              </w:rPr>
            </w:r>
            <w:r w:rsidR="00446B4B">
              <w:rPr>
                <w:noProof/>
                <w:webHidden/>
              </w:rPr>
              <w:fldChar w:fldCharType="separate"/>
            </w:r>
            <w:r w:rsidR="00446B4B">
              <w:rPr>
                <w:noProof/>
                <w:webHidden/>
              </w:rPr>
              <w:t>45</w:t>
            </w:r>
            <w:r w:rsidR="00446B4B">
              <w:rPr>
                <w:noProof/>
                <w:webHidden/>
              </w:rPr>
              <w:fldChar w:fldCharType="end"/>
            </w:r>
          </w:hyperlink>
        </w:p>
        <w:p w14:paraId="3BB2B514" w14:textId="3F90D8D5" w:rsidR="00446B4B" w:rsidRDefault="00E9594D">
          <w:pPr>
            <w:pStyle w:val="INNH3"/>
            <w:tabs>
              <w:tab w:val="left" w:pos="1320"/>
              <w:tab w:val="right" w:leader="dot" w:pos="9062"/>
            </w:tabs>
            <w:rPr>
              <w:rFonts w:eastAsiaTheme="minorEastAsia"/>
              <w:noProof/>
              <w:lang w:eastAsia="nb-NO"/>
            </w:rPr>
          </w:pPr>
          <w:hyperlink w:anchor="_Toc30067751" w:history="1">
            <w:r w:rsidR="00446B4B" w:rsidRPr="00E37FD3">
              <w:rPr>
                <w:rStyle w:val="Hyperkobling"/>
                <w:noProof/>
              </w:rPr>
              <w:t>9.3.2</w:t>
            </w:r>
            <w:r w:rsidR="00446B4B">
              <w:rPr>
                <w:rFonts w:eastAsiaTheme="minorEastAsia"/>
                <w:noProof/>
                <w:lang w:eastAsia="nb-NO"/>
              </w:rPr>
              <w:tab/>
            </w:r>
            <w:r w:rsidR="00446B4B" w:rsidRPr="00E37FD3">
              <w:rPr>
                <w:rStyle w:val="Hyperkobling"/>
                <w:noProof/>
              </w:rPr>
              <w:t>Sentrale mål og strategier iht KP samfunnsdel:</w:t>
            </w:r>
            <w:r w:rsidR="00446B4B">
              <w:rPr>
                <w:noProof/>
                <w:webHidden/>
              </w:rPr>
              <w:tab/>
            </w:r>
            <w:r w:rsidR="00446B4B">
              <w:rPr>
                <w:noProof/>
                <w:webHidden/>
              </w:rPr>
              <w:fldChar w:fldCharType="begin"/>
            </w:r>
            <w:r w:rsidR="00446B4B">
              <w:rPr>
                <w:noProof/>
                <w:webHidden/>
              </w:rPr>
              <w:instrText xml:space="preserve"> PAGEREF _Toc30067751 \h </w:instrText>
            </w:r>
            <w:r w:rsidR="00446B4B">
              <w:rPr>
                <w:noProof/>
                <w:webHidden/>
              </w:rPr>
            </w:r>
            <w:r w:rsidR="00446B4B">
              <w:rPr>
                <w:noProof/>
                <w:webHidden/>
              </w:rPr>
              <w:fldChar w:fldCharType="separate"/>
            </w:r>
            <w:r w:rsidR="00446B4B">
              <w:rPr>
                <w:noProof/>
                <w:webHidden/>
              </w:rPr>
              <w:t>45</w:t>
            </w:r>
            <w:r w:rsidR="00446B4B">
              <w:rPr>
                <w:noProof/>
                <w:webHidden/>
              </w:rPr>
              <w:fldChar w:fldCharType="end"/>
            </w:r>
          </w:hyperlink>
        </w:p>
        <w:p w14:paraId="51D99C94" w14:textId="42FEA88A" w:rsidR="00446B4B" w:rsidRDefault="00E9594D">
          <w:pPr>
            <w:pStyle w:val="INNH3"/>
            <w:tabs>
              <w:tab w:val="left" w:pos="1320"/>
              <w:tab w:val="right" w:leader="dot" w:pos="9062"/>
            </w:tabs>
            <w:rPr>
              <w:rFonts w:eastAsiaTheme="minorEastAsia"/>
              <w:noProof/>
              <w:lang w:eastAsia="nb-NO"/>
            </w:rPr>
          </w:pPr>
          <w:hyperlink w:anchor="_Toc30067752" w:history="1">
            <w:r w:rsidR="00446B4B" w:rsidRPr="00E37FD3">
              <w:rPr>
                <w:rStyle w:val="Hyperkobling"/>
                <w:noProof/>
              </w:rPr>
              <w:t>9.3.3</w:t>
            </w:r>
            <w:r w:rsidR="00446B4B">
              <w:rPr>
                <w:rFonts w:eastAsiaTheme="minorEastAsia"/>
                <w:noProof/>
                <w:lang w:eastAsia="nb-NO"/>
              </w:rPr>
              <w:tab/>
            </w:r>
            <w:r w:rsidR="00446B4B" w:rsidRPr="00E37FD3">
              <w:rPr>
                <w:rStyle w:val="Hyperkobling"/>
                <w:noProof/>
              </w:rPr>
              <w:t>Aktuelle utfordringer</w:t>
            </w:r>
            <w:r w:rsidR="00446B4B">
              <w:rPr>
                <w:noProof/>
                <w:webHidden/>
              </w:rPr>
              <w:tab/>
            </w:r>
            <w:r w:rsidR="00446B4B">
              <w:rPr>
                <w:noProof/>
                <w:webHidden/>
              </w:rPr>
              <w:fldChar w:fldCharType="begin"/>
            </w:r>
            <w:r w:rsidR="00446B4B">
              <w:rPr>
                <w:noProof/>
                <w:webHidden/>
              </w:rPr>
              <w:instrText xml:space="preserve"> PAGEREF _Toc30067752 \h </w:instrText>
            </w:r>
            <w:r w:rsidR="00446B4B">
              <w:rPr>
                <w:noProof/>
                <w:webHidden/>
              </w:rPr>
            </w:r>
            <w:r w:rsidR="00446B4B">
              <w:rPr>
                <w:noProof/>
                <w:webHidden/>
              </w:rPr>
              <w:fldChar w:fldCharType="separate"/>
            </w:r>
            <w:r w:rsidR="00446B4B">
              <w:rPr>
                <w:noProof/>
                <w:webHidden/>
              </w:rPr>
              <w:t>46</w:t>
            </w:r>
            <w:r w:rsidR="00446B4B">
              <w:rPr>
                <w:noProof/>
                <w:webHidden/>
              </w:rPr>
              <w:fldChar w:fldCharType="end"/>
            </w:r>
          </w:hyperlink>
        </w:p>
        <w:p w14:paraId="2458AB37" w14:textId="03B0F38C" w:rsidR="00446B4B" w:rsidRDefault="00E9594D">
          <w:pPr>
            <w:pStyle w:val="INNH3"/>
            <w:tabs>
              <w:tab w:val="left" w:pos="1320"/>
              <w:tab w:val="right" w:leader="dot" w:pos="9062"/>
            </w:tabs>
            <w:rPr>
              <w:rFonts w:eastAsiaTheme="minorEastAsia"/>
              <w:noProof/>
              <w:lang w:eastAsia="nb-NO"/>
            </w:rPr>
          </w:pPr>
          <w:hyperlink w:anchor="_Toc30067753" w:history="1">
            <w:r w:rsidR="00446B4B" w:rsidRPr="00E37FD3">
              <w:rPr>
                <w:rStyle w:val="Hyperkobling"/>
                <w:noProof/>
              </w:rPr>
              <w:t>9.3.4</w:t>
            </w:r>
            <w:r w:rsidR="00446B4B">
              <w:rPr>
                <w:rFonts w:eastAsiaTheme="minorEastAsia"/>
                <w:noProof/>
                <w:lang w:eastAsia="nb-NO"/>
              </w:rPr>
              <w:tab/>
            </w:r>
            <w:r w:rsidR="00446B4B" w:rsidRPr="00E37FD3">
              <w:rPr>
                <w:rStyle w:val="Hyperkobling"/>
                <w:noProof/>
              </w:rPr>
              <w:t>Driftsbudsjett pr ansvar</w:t>
            </w:r>
            <w:r w:rsidR="00446B4B">
              <w:rPr>
                <w:noProof/>
                <w:webHidden/>
              </w:rPr>
              <w:tab/>
            </w:r>
            <w:r w:rsidR="00446B4B">
              <w:rPr>
                <w:noProof/>
                <w:webHidden/>
              </w:rPr>
              <w:fldChar w:fldCharType="begin"/>
            </w:r>
            <w:r w:rsidR="00446B4B">
              <w:rPr>
                <w:noProof/>
                <w:webHidden/>
              </w:rPr>
              <w:instrText xml:space="preserve"> PAGEREF _Toc30067753 \h </w:instrText>
            </w:r>
            <w:r w:rsidR="00446B4B">
              <w:rPr>
                <w:noProof/>
                <w:webHidden/>
              </w:rPr>
            </w:r>
            <w:r w:rsidR="00446B4B">
              <w:rPr>
                <w:noProof/>
                <w:webHidden/>
              </w:rPr>
              <w:fldChar w:fldCharType="separate"/>
            </w:r>
            <w:r w:rsidR="00446B4B">
              <w:rPr>
                <w:noProof/>
                <w:webHidden/>
              </w:rPr>
              <w:t>46</w:t>
            </w:r>
            <w:r w:rsidR="00446B4B">
              <w:rPr>
                <w:noProof/>
                <w:webHidden/>
              </w:rPr>
              <w:fldChar w:fldCharType="end"/>
            </w:r>
          </w:hyperlink>
        </w:p>
        <w:p w14:paraId="78AD2176" w14:textId="35F9B685" w:rsidR="00446B4B" w:rsidRDefault="00E9594D">
          <w:pPr>
            <w:pStyle w:val="INNH3"/>
            <w:tabs>
              <w:tab w:val="left" w:pos="1320"/>
              <w:tab w:val="right" w:leader="dot" w:pos="9062"/>
            </w:tabs>
            <w:rPr>
              <w:rFonts w:eastAsiaTheme="minorEastAsia"/>
              <w:noProof/>
              <w:lang w:eastAsia="nb-NO"/>
            </w:rPr>
          </w:pPr>
          <w:hyperlink w:anchor="_Toc30067754" w:history="1">
            <w:r w:rsidR="00446B4B" w:rsidRPr="00E37FD3">
              <w:rPr>
                <w:rStyle w:val="Hyperkobling"/>
                <w:noProof/>
              </w:rPr>
              <w:t>9.3.5</w:t>
            </w:r>
            <w:r w:rsidR="00446B4B">
              <w:rPr>
                <w:rFonts w:eastAsiaTheme="minorEastAsia"/>
                <w:noProof/>
                <w:lang w:eastAsia="nb-NO"/>
              </w:rPr>
              <w:tab/>
            </w:r>
            <w:r w:rsidR="00446B4B" w:rsidRPr="00E37FD3">
              <w:rPr>
                <w:rStyle w:val="Hyperkobling"/>
                <w:noProof/>
              </w:rPr>
              <w:t>Kommentarer til driftsbudsjett 2020</w:t>
            </w:r>
            <w:r w:rsidR="00446B4B">
              <w:rPr>
                <w:noProof/>
                <w:webHidden/>
              </w:rPr>
              <w:tab/>
            </w:r>
            <w:r w:rsidR="00446B4B">
              <w:rPr>
                <w:noProof/>
                <w:webHidden/>
              </w:rPr>
              <w:fldChar w:fldCharType="begin"/>
            </w:r>
            <w:r w:rsidR="00446B4B">
              <w:rPr>
                <w:noProof/>
                <w:webHidden/>
              </w:rPr>
              <w:instrText xml:space="preserve"> PAGEREF _Toc30067754 \h </w:instrText>
            </w:r>
            <w:r w:rsidR="00446B4B">
              <w:rPr>
                <w:noProof/>
                <w:webHidden/>
              </w:rPr>
            </w:r>
            <w:r w:rsidR="00446B4B">
              <w:rPr>
                <w:noProof/>
                <w:webHidden/>
              </w:rPr>
              <w:fldChar w:fldCharType="separate"/>
            </w:r>
            <w:r w:rsidR="00446B4B">
              <w:rPr>
                <w:noProof/>
                <w:webHidden/>
              </w:rPr>
              <w:t>46</w:t>
            </w:r>
            <w:r w:rsidR="00446B4B">
              <w:rPr>
                <w:noProof/>
                <w:webHidden/>
              </w:rPr>
              <w:fldChar w:fldCharType="end"/>
            </w:r>
          </w:hyperlink>
        </w:p>
        <w:p w14:paraId="24E9ACD2" w14:textId="4E946607" w:rsidR="00446B4B" w:rsidRDefault="00E9594D">
          <w:pPr>
            <w:pStyle w:val="INNH3"/>
            <w:tabs>
              <w:tab w:val="left" w:pos="1320"/>
              <w:tab w:val="right" w:leader="dot" w:pos="9062"/>
            </w:tabs>
            <w:rPr>
              <w:rFonts w:eastAsiaTheme="minorEastAsia"/>
              <w:noProof/>
              <w:lang w:eastAsia="nb-NO"/>
            </w:rPr>
          </w:pPr>
          <w:hyperlink w:anchor="_Toc30067755" w:history="1">
            <w:r w:rsidR="00446B4B" w:rsidRPr="00E37FD3">
              <w:rPr>
                <w:rStyle w:val="Hyperkobling"/>
                <w:noProof/>
              </w:rPr>
              <w:t>9.3.6</w:t>
            </w:r>
            <w:r w:rsidR="00446B4B">
              <w:rPr>
                <w:rFonts w:eastAsiaTheme="minorEastAsia"/>
                <w:noProof/>
                <w:lang w:eastAsia="nb-NO"/>
              </w:rPr>
              <w:tab/>
            </w:r>
            <w:r w:rsidR="00446B4B" w:rsidRPr="00E37FD3">
              <w:rPr>
                <w:rStyle w:val="Hyperkobling"/>
                <w:noProof/>
              </w:rPr>
              <w:t>Budsjettprosess, budsjettforutsetninger og oppfølgingsbehov</w:t>
            </w:r>
            <w:r w:rsidR="00446B4B">
              <w:rPr>
                <w:noProof/>
                <w:webHidden/>
              </w:rPr>
              <w:tab/>
            </w:r>
            <w:r w:rsidR="00446B4B">
              <w:rPr>
                <w:noProof/>
                <w:webHidden/>
              </w:rPr>
              <w:fldChar w:fldCharType="begin"/>
            </w:r>
            <w:r w:rsidR="00446B4B">
              <w:rPr>
                <w:noProof/>
                <w:webHidden/>
              </w:rPr>
              <w:instrText xml:space="preserve"> PAGEREF _Toc30067755 \h </w:instrText>
            </w:r>
            <w:r w:rsidR="00446B4B">
              <w:rPr>
                <w:noProof/>
                <w:webHidden/>
              </w:rPr>
            </w:r>
            <w:r w:rsidR="00446B4B">
              <w:rPr>
                <w:noProof/>
                <w:webHidden/>
              </w:rPr>
              <w:fldChar w:fldCharType="separate"/>
            </w:r>
            <w:r w:rsidR="00446B4B">
              <w:rPr>
                <w:noProof/>
                <w:webHidden/>
              </w:rPr>
              <w:t>46</w:t>
            </w:r>
            <w:r w:rsidR="00446B4B">
              <w:rPr>
                <w:noProof/>
                <w:webHidden/>
              </w:rPr>
              <w:fldChar w:fldCharType="end"/>
            </w:r>
          </w:hyperlink>
        </w:p>
        <w:p w14:paraId="3397BEFE" w14:textId="40425DDD" w:rsidR="00446B4B" w:rsidRDefault="00E9594D">
          <w:pPr>
            <w:pStyle w:val="INNH3"/>
            <w:tabs>
              <w:tab w:val="left" w:pos="1320"/>
              <w:tab w:val="right" w:leader="dot" w:pos="9062"/>
            </w:tabs>
            <w:rPr>
              <w:rFonts w:eastAsiaTheme="minorEastAsia"/>
              <w:noProof/>
              <w:lang w:eastAsia="nb-NO"/>
            </w:rPr>
          </w:pPr>
          <w:hyperlink w:anchor="_Toc30067756" w:history="1">
            <w:r w:rsidR="00446B4B" w:rsidRPr="00E37FD3">
              <w:rPr>
                <w:rStyle w:val="Hyperkobling"/>
                <w:noProof/>
              </w:rPr>
              <w:t>9.3.7</w:t>
            </w:r>
            <w:r w:rsidR="00446B4B">
              <w:rPr>
                <w:rFonts w:eastAsiaTheme="minorEastAsia"/>
                <w:noProof/>
                <w:lang w:eastAsia="nb-NO"/>
              </w:rPr>
              <w:tab/>
            </w:r>
            <w:r w:rsidR="00446B4B" w:rsidRPr="00E37FD3">
              <w:rPr>
                <w:rStyle w:val="Hyperkobling"/>
                <w:noProof/>
              </w:rPr>
              <w:t>Om ansvarsområdene</w:t>
            </w:r>
            <w:r w:rsidR="00446B4B">
              <w:rPr>
                <w:noProof/>
                <w:webHidden/>
              </w:rPr>
              <w:tab/>
            </w:r>
            <w:r w:rsidR="00446B4B">
              <w:rPr>
                <w:noProof/>
                <w:webHidden/>
              </w:rPr>
              <w:fldChar w:fldCharType="begin"/>
            </w:r>
            <w:r w:rsidR="00446B4B">
              <w:rPr>
                <w:noProof/>
                <w:webHidden/>
              </w:rPr>
              <w:instrText xml:space="preserve"> PAGEREF _Toc30067756 \h </w:instrText>
            </w:r>
            <w:r w:rsidR="00446B4B">
              <w:rPr>
                <w:noProof/>
                <w:webHidden/>
              </w:rPr>
            </w:r>
            <w:r w:rsidR="00446B4B">
              <w:rPr>
                <w:noProof/>
                <w:webHidden/>
              </w:rPr>
              <w:fldChar w:fldCharType="separate"/>
            </w:r>
            <w:r w:rsidR="00446B4B">
              <w:rPr>
                <w:noProof/>
                <w:webHidden/>
              </w:rPr>
              <w:t>47</w:t>
            </w:r>
            <w:r w:rsidR="00446B4B">
              <w:rPr>
                <w:noProof/>
                <w:webHidden/>
              </w:rPr>
              <w:fldChar w:fldCharType="end"/>
            </w:r>
          </w:hyperlink>
        </w:p>
        <w:p w14:paraId="5F86F3C8" w14:textId="4C5B370D" w:rsidR="00446B4B" w:rsidRDefault="00E9594D">
          <w:pPr>
            <w:pStyle w:val="INNH2"/>
            <w:tabs>
              <w:tab w:val="left" w:pos="880"/>
              <w:tab w:val="right" w:leader="dot" w:pos="9062"/>
            </w:tabs>
            <w:rPr>
              <w:rFonts w:eastAsiaTheme="minorEastAsia"/>
              <w:noProof/>
              <w:lang w:eastAsia="nb-NO"/>
            </w:rPr>
          </w:pPr>
          <w:hyperlink w:anchor="_Toc30067757" w:history="1">
            <w:r w:rsidR="00446B4B" w:rsidRPr="00E37FD3">
              <w:rPr>
                <w:rStyle w:val="Hyperkobling"/>
                <w:noProof/>
              </w:rPr>
              <w:t>9.4</w:t>
            </w:r>
            <w:r w:rsidR="00446B4B">
              <w:rPr>
                <w:rFonts w:eastAsiaTheme="minorEastAsia"/>
                <w:noProof/>
                <w:lang w:eastAsia="nb-NO"/>
              </w:rPr>
              <w:tab/>
            </w:r>
            <w:r w:rsidR="00446B4B" w:rsidRPr="00E37FD3">
              <w:rPr>
                <w:rStyle w:val="Hyperkobling"/>
                <w:noProof/>
              </w:rPr>
              <w:t>Rammeområde 3 Kirke og livssynsorganisasjoner</w:t>
            </w:r>
            <w:r w:rsidR="00446B4B">
              <w:rPr>
                <w:noProof/>
                <w:webHidden/>
              </w:rPr>
              <w:tab/>
            </w:r>
            <w:r w:rsidR="00446B4B">
              <w:rPr>
                <w:noProof/>
                <w:webHidden/>
              </w:rPr>
              <w:fldChar w:fldCharType="begin"/>
            </w:r>
            <w:r w:rsidR="00446B4B">
              <w:rPr>
                <w:noProof/>
                <w:webHidden/>
              </w:rPr>
              <w:instrText xml:space="preserve"> PAGEREF _Toc30067757 \h </w:instrText>
            </w:r>
            <w:r w:rsidR="00446B4B">
              <w:rPr>
                <w:noProof/>
                <w:webHidden/>
              </w:rPr>
            </w:r>
            <w:r w:rsidR="00446B4B">
              <w:rPr>
                <w:noProof/>
                <w:webHidden/>
              </w:rPr>
              <w:fldChar w:fldCharType="separate"/>
            </w:r>
            <w:r w:rsidR="00446B4B">
              <w:rPr>
                <w:noProof/>
                <w:webHidden/>
              </w:rPr>
              <w:t>47</w:t>
            </w:r>
            <w:r w:rsidR="00446B4B">
              <w:rPr>
                <w:noProof/>
                <w:webHidden/>
              </w:rPr>
              <w:fldChar w:fldCharType="end"/>
            </w:r>
          </w:hyperlink>
        </w:p>
        <w:p w14:paraId="574333DE" w14:textId="6E1D611F" w:rsidR="00446B4B" w:rsidRDefault="00E9594D">
          <w:pPr>
            <w:pStyle w:val="INNH3"/>
            <w:tabs>
              <w:tab w:val="left" w:pos="1320"/>
              <w:tab w:val="right" w:leader="dot" w:pos="9062"/>
            </w:tabs>
            <w:rPr>
              <w:rFonts w:eastAsiaTheme="minorEastAsia"/>
              <w:noProof/>
              <w:lang w:eastAsia="nb-NO"/>
            </w:rPr>
          </w:pPr>
          <w:hyperlink w:anchor="_Toc30067758" w:history="1">
            <w:r w:rsidR="00446B4B" w:rsidRPr="00E37FD3">
              <w:rPr>
                <w:rStyle w:val="Hyperkobling"/>
                <w:noProof/>
              </w:rPr>
              <w:t>9.4.1</w:t>
            </w:r>
            <w:r w:rsidR="00446B4B">
              <w:rPr>
                <w:rFonts w:eastAsiaTheme="minorEastAsia"/>
                <w:noProof/>
                <w:lang w:eastAsia="nb-NO"/>
              </w:rPr>
              <w:tab/>
            </w:r>
            <w:r w:rsidR="00446B4B" w:rsidRPr="00E37FD3">
              <w:rPr>
                <w:rStyle w:val="Hyperkobling"/>
                <w:noProof/>
              </w:rPr>
              <w:t>Driftsbudsjett pr ansvar</w:t>
            </w:r>
            <w:r w:rsidR="00446B4B">
              <w:rPr>
                <w:noProof/>
                <w:webHidden/>
              </w:rPr>
              <w:tab/>
            </w:r>
            <w:r w:rsidR="00446B4B">
              <w:rPr>
                <w:noProof/>
                <w:webHidden/>
              </w:rPr>
              <w:fldChar w:fldCharType="begin"/>
            </w:r>
            <w:r w:rsidR="00446B4B">
              <w:rPr>
                <w:noProof/>
                <w:webHidden/>
              </w:rPr>
              <w:instrText xml:space="preserve"> PAGEREF _Toc30067758 \h </w:instrText>
            </w:r>
            <w:r w:rsidR="00446B4B">
              <w:rPr>
                <w:noProof/>
                <w:webHidden/>
              </w:rPr>
            </w:r>
            <w:r w:rsidR="00446B4B">
              <w:rPr>
                <w:noProof/>
                <w:webHidden/>
              </w:rPr>
              <w:fldChar w:fldCharType="separate"/>
            </w:r>
            <w:r w:rsidR="00446B4B">
              <w:rPr>
                <w:noProof/>
                <w:webHidden/>
              </w:rPr>
              <w:t>47</w:t>
            </w:r>
            <w:r w:rsidR="00446B4B">
              <w:rPr>
                <w:noProof/>
                <w:webHidden/>
              </w:rPr>
              <w:fldChar w:fldCharType="end"/>
            </w:r>
          </w:hyperlink>
        </w:p>
        <w:p w14:paraId="4829C149" w14:textId="7781F01A" w:rsidR="00446B4B" w:rsidRDefault="00E9594D">
          <w:pPr>
            <w:pStyle w:val="INNH3"/>
            <w:tabs>
              <w:tab w:val="left" w:pos="1320"/>
              <w:tab w:val="right" w:leader="dot" w:pos="9062"/>
            </w:tabs>
            <w:rPr>
              <w:rFonts w:eastAsiaTheme="minorEastAsia"/>
              <w:noProof/>
              <w:lang w:eastAsia="nb-NO"/>
            </w:rPr>
          </w:pPr>
          <w:hyperlink w:anchor="_Toc30067759" w:history="1">
            <w:r w:rsidR="00446B4B" w:rsidRPr="00E37FD3">
              <w:rPr>
                <w:rStyle w:val="Hyperkobling"/>
                <w:rFonts w:ascii="Calibri" w:hAnsi="Calibri"/>
                <w:noProof/>
              </w:rPr>
              <w:t>9.4.2</w:t>
            </w:r>
            <w:r w:rsidR="00446B4B">
              <w:rPr>
                <w:rFonts w:eastAsiaTheme="minorEastAsia"/>
                <w:noProof/>
                <w:lang w:eastAsia="nb-NO"/>
              </w:rPr>
              <w:tab/>
            </w:r>
            <w:r w:rsidR="00446B4B" w:rsidRPr="00E37FD3">
              <w:rPr>
                <w:rStyle w:val="Hyperkobling"/>
                <w:rFonts w:ascii="Calibri" w:hAnsi="Calibri" w:cs="Calibri"/>
                <w:noProof/>
              </w:rPr>
              <w:t>Kommentarer til driftsbudsjett 2020</w:t>
            </w:r>
            <w:r w:rsidR="00446B4B">
              <w:rPr>
                <w:noProof/>
                <w:webHidden/>
              </w:rPr>
              <w:tab/>
            </w:r>
            <w:r w:rsidR="00446B4B">
              <w:rPr>
                <w:noProof/>
                <w:webHidden/>
              </w:rPr>
              <w:fldChar w:fldCharType="begin"/>
            </w:r>
            <w:r w:rsidR="00446B4B">
              <w:rPr>
                <w:noProof/>
                <w:webHidden/>
              </w:rPr>
              <w:instrText xml:space="preserve"> PAGEREF _Toc30067759 \h </w:instrText>
            </w:r>
            <w:r w:rsidR="00446B4B">
              <w:rPr>
                <w:noProof/>
                <w:webHidden/>
              </w:rPr>
            </w:r>
            <w:r w:rsidR="00446B4B">
              <w:rPr>
                <w:noProof/>
                <w:webHidden/>
              </w:rPr>
              <w:fldChar w:fldCharType="separate"/>
            </w:r>
            <w:r w:rsidR="00446B4B">
              <w:rPr>
                <w:noProof/>
                <w:webHidden/>
              </w:rPr>
              <w:t>47</w:t>
            </w:r>
            <w:r w:rsidR="00446B4B">
              <w:rPr>
                <w:noProof/>
                <w:webHidden/>
              </w:rPr>
              <w:fldChar w:fldCharType="end"/>
            </w:r>
          </w:hyperlink>
        </w:p>
        <w:p w14:paraId="04E8EE1B" w14:textId="2FCC985B" w:rsidR="00446B4B" w:rsidRDefault="00E9594D">
          <w:pPr>
            <w:pStyle w:val="INNH2"/>
            <w:tabs>
              <w:tab w:val="left" w:pos="880"/>
              <w:tab w:val="right" w:leader="dot" w:pos="9062"/>
            </w:tabs>
            <w:rPr>
              <w:rFonts w:eastAsiaTheme="minorEastAsia"/>
              <w:noProof/>
              <w:lang w:eastAsia="nb-NO"/>
            </w:rPr>
          </w:pPr>
          <w:hyperlink w:anchor="_Toc30067760" w:history="1">
            <w:r w:rsidR="00446B4B" w:rsidRPr="00E37FD3">
              <w:rPr>
                <w:rStyle w:val="Hyperkobling"/>
                <w:noProof/>
              </w:rPr>
              <w:t>9.5</w:t>
            </w:r>
            <w:r w:rsidR="00446B4B">
              <w:rPr>
                <w:rFonts w:eastAsiaTheme="minorEastAsia"/>
                <w:noProof/>
                <w:lang w:eastAsia="nb-NO"/>
              </w:rPr>
              <w:tab/>
            </w:r>
            <w:r w:rsidR="00446B4B" w:rsidRPr="00E37FD3">
              <w:rPr>
                <w:rStyle w:val="Hyperkobling"/>
                <w:noProof/>
              </w:rPr>
              <w:t>Rammeområde 4 Værnesregionen</w:t>
            </w:r>
            <w:r w:rsidR="00446B4B">
              <w:rPr>
                <w:noProof/>
                <w:webHidden/>
              </w:rPr>
              <w:tab/>
            </w:r>
            <w:r w:rsidR="00446B4B">
              <w:rPr>
                <w:noProof/>
                <w:webHidden/>
              </w:rPr>
              <w:fldChar w:fldCharType="begin"/>
            </w:r>
            <w:r w:rsidR="00446B4B">
              <w:rPr>
                <w:noProof/>
                <w:webHidden/>
              </w:rPr>
              <w:instrText xml:space="preserve"> PAGEREF _Toc30067760 \h </w:instrText>
            </w:r>
            <w:r w:rsidR="00446B4B">
              <w:rPr>
                <w:noProof/>
                <w:webHidden/>
              </w:rPr>
            </w:r>
            <w:r w:rsidR="00446B4B">
              <w:rPr>
                <w:noProof/>
                <w:webHidden/>
              </w:rPr>
              <w:fldChar w:fldCharType="separate"/>
            </w:r>
            <w:r w:rsidR="00446B4B">
              <w:rPr>
                <w:noProof/>
                <w:webHidden/>
              </w:rPr>
              <w:t>48</w:t>
            </w:r>
            <w:r w:rsidR="00446B4B">
              <w:rPr>
                <w:noProof/>
                <w:webHidden/>
              </w:rPr>
              <w:fldChar w:fldCharType="end"/>
            </w:r>
          </w:hyperlink>
        </w:p>
        <w:p w14:paraId="77033A74" w14:textId="538B1E49" w:rsidR="00446B4B" w:rsidRDefault="00E9594D">
          <w:pPr>
            <w:pStyle w:val="INNH3"/>
            <w:tabs>
              <w:tab w:val="left" w:pos="1320"/>
              <w:tab w:val="right" w:leader="dot" w:pos="9062"/>
            </w:tabs>
            <w:rPr>
              <w:rFonts w:eastAsiaTheme="minorEastAsia"/>
              <w:noProof/>
              <w:lang w:eastAsia="nb-NO"/>
            </w:rPr>
          </w:pPr>
          <w:hyperlink w:anchor="_Toc30067761" w:history="1">
            <w:r w:rsidR="00446B4B" w:rsidRPr="00E37FD3">
              <w:rPr>
                <w:rStyle w:val="Hyperkobling"/>
                <w:rFonts w:ascii="Calibri" w:hAnsi="Calibri"/>
                <w:noProof/>
              </w:rPr>
              <w:t>9.5.1</w:t>
            </w:r>
            <w:r w:rsidR="00446B4B">
              <w:rPr>
                <w:rFonts w:eastAsiaTheme="minorEastAsia"/>
                <w:noProof/>
                <w:lang w:eastAsia="nb-NO"/>
              </w:rPr>
              <w:tab/>
            </w:r>
            <w:r w:rsidR="00446B4B" w:rsidRPr="00E37FD3">
              <w:rPr>
                <w:rStyle w:val="Hyperkobling"/>
                <w:noProof/>
              </w:rPr>
              <w:t>Driftsbudsjett pr ansvar</w:t>
            </w:r>
            <w:r w:rsidR="00446B4B">
              <w:rPr>
                <w:noProof/>
                <w:webHidden/>
              </w:rPr>
              <w:tab/>
            </w:r>
            <w:r w:rsidR="00446B4B">
              <w:rPr>
                <w:noProof/>
                <w:webHidden/>
              </w:rPr>
              <w:fldChar w:fldCharType="begin"/>
            </w:r>
            <w:r w:rsidR="00446B4B">
              <w:rPr>
                <w:noProof/>
                <w:webHidden/>
              </w:rPr>
              <w:instrText xml:space="preserve"> PAGEREF _Toc30067761 \h </w:instrText>
            </w:r>
            <w:r w:rsidR="00446B4B">
              <w:rPr>
                <w:noProof/>
                <w:webHidden/>
              </w:rPr>
            </w:r>
            <w:r w:rsidR="00446B4B">
              <w:rPr>
                <w:noProof/>
                <w:webHidden/>
              </w:rPr>
              <w:fldChar w:fldCharType="separate"/>
            </w:r>
            <w:r w:rsidR="00446B4B">
              <w:rPr>
                <w:noProof/>
                <w:webHidden/>
              </w:rPr>
              <w:t>48</w:t>
            </w:r>
            <w:r w:rsidR="00446B4B">
              <w:rPr>
                <w:noProof/>
                <w:webHidden/>
              </w:rPr>
              <w:fldChar w:fldCharType="end"/>
            </w:r>
          </w:hyperlink>
        </w:p>
        <w:p w14:paraId="51E65A44" w14:textId="67059853" w:rsidR="00446B4B" w:rsidRDefault="00E9594D">
          <w:pPr>
            <w:pStyle w:val="INNH3"/>
            <w:tabs>
              <w:tab w:val="left" w:pos="1320"/>
              <w:tab w:val="right" w:leader="dot" w:pos="9062"/>
            </w:tabs>
            <w:rPr>
              <w:rFonts w:eastAsiaTheme="minorEastAsia"/>
              <w:noProof/>
              <w:lang w:eastAsia="nb-NO"/>
            </w:rPr>
          </w:pPr>
          <w:hyperlink w:anchor="_Toc30067762" w:history="1">
            <w:r w:rsidR="00446B4B" w:rsidRPr="00E37FD3">
              <w:rPr>
                <w:rStyle w:val="Hyperkobling"/>
                <w:noProof/>
              </w:rPr>
              <w:t>9.5.2</w:t>
            </w:r>
            <w:r w:rsidR="00446B4B">
              <w:rPr>
                <w:rFonts w:eastAsiaTheme="minorEastAsia"/>
                <w:noProof/>
                <w:lang w:eastAsia="nb-NO"/>
              </w:rPr>
              <w:tab/>
            </w:r>
            <w:r w:rsidR="00446B4B" w:rsidRPr="00E37FD3">
              <w:rPr>
                <w:rStyle w:val="Hyperkobling"/>
                <w:noProof/>
              </w:rPr>
              <w:t>Kommentarer til driftsbudsjett 2020</w:t>
            </w:r>
            <w:r w:rsidR="00446B4B">
              <w:rPr>
                <w:noProof/>
                <w:webHidden/>
              </w:rPr>
              <w:tab/>
            </w:r>
            <w:r w:rsidR="00446B4B">
              <w:rPr>
                <w:noProof/>
                <w:webHidden/>
              </w:rPr>
              <w:fldChar w:fldCharType="begin"/>
            </w:r>
            <w:r w:rsidR="00446B4B">
              <w:rPr>
                <w:noProof/>
                <w:webHidden/>
              </w:rPr>
              <w:instrText xml:space="preserve"> PAGEREF _Toc30067762 \h </w:instrText>
            </w:r>
            <w:r w:rsidR="00446B4B">
              <w:rPr>
                <w:noProof/>
                <w:webHidden/>
              </w:rPr>
            </w:r>
            <w:r w:rsidR="00446B4B">
              <w:rPr>
                <w:noProof/>
                <w:webHidden/>
              </w:rPr>
              <w:fldChar w:fldCharType="separate"/>
            </w:r>
            <w:r w:rsidR="00446B4B">
              <w:rPr>
                <w:noProof/>
                <w:webHidden/>
              </w:rPr>
              <w:t>48</w:t>
            </w:r>
            <w:r w:rsidR="00446B4B">
              <w:rPr>
                <w:noProof/>
                <w:webHidden/>
              </w:rPr>
              <w:fldChar w:fldCharType="end"/>
            </w:r>
          </w:hyperlink>
        </w:p>
        <w:p w14:paraId="0D21D2B9" w14:textId="40595B7E" w:rsidR="00446B4B" w:rsidRDefault="00E9594D">
          <w:pPr>
            <w:pStyle w:val="INNH2"/>
            <w:tabs>
              <w:tab w:val="left" w:pos="880"/>
              <w:tab w:val="right" w:leader="dot" w:pos="9062"/>
            </w:tabs>
            <w:rPr>
              <w:rFonts w:eastAsiaTheme="minorEastAsia"/>
              <w:noProof/>
              <w:lang w:eastAsia="nb-NO"/>
            </w:rPr>
          </w:pPr>
          <w:hyperlink w:anchor="_Toc30067763" w:history="1">
            <w:r w:rsidR="00446B4B" w:rsidRPr="00E37FD3">
              <w:rPr>
                <w:rStyle w:val="Hyperkobling"/>
                <w:noProof/>
              </w:rPr>
              <w:t>9.6</w:t>
            </w:r>
            <w:r w:rsidR="00446B4B">
              <w:rPr>
                <w:rFonts w:eastAsiaTheme="minorEastAsia"/>
                <w:noProof/>
                <w:lang w:eastAsia="nb-NO"/>
              </w:rPr>
              <w:tab/>
            </w:r>
            <w:r w:rsidR="00446B4B" w:rsidRPr="00E37FD3">
              <w:rPr>
                <w:rStyle w:val="Hyperkobling"/>
                <w:noProof/>
              </w:rPr>
              <w:t>Rammeområde 12 Fellesformål</w:t>
            </w:r>
            <w:r w:rsidR="00446B4B">
              <w:rPr>
                <w:noProof/>
                <w:webHidden/>
              </w:rPr>
              <w:tab/>
            </w:r>
            <w:r w:rsidR="00446B4B">
              <w:rPr>
                <w:noProof/>
                <w:webHidden/>
              </w:rPr>
              <w:fldChar w:fldCharType="begin"/>
            </w:r>
            <w:r w:rsidR="00446B4B">
              <w:rPr>
                <w:noProof/>
                <w:webHidden/>
              </w:rPr>
              <w:instrText xml:space="preserve"> PAGEREF _Toc30067763 \h </w:instrText>
            </w:r>
            <w:r w:rsidR="00446B4B">
              <w:rPr>
                <w:noProof/>
                <w:webHidden/>
              </w:rPr>
            </w:r>
            <w:r w:rsidR="00446B4B">
              <w:rPr>
                <w:noProof/>
                <w:webHidden/>
              </w:rPr>
              <w:fldChar w:fldCharType="separate"/>
            </w:r>
            <w:r w:rsidR="00446B4B">
              <w:rPr>
                <w:noProof/>
                <w:webHidden/>
              </w:rPr>
              <w:t>49</w:t>
            </w:r>
            <w:r w:rsidR="00446B4B">
              <w:rPr>
                <w:noProof/>
                <w:webHidden/>
              </w:rPr>
              <w:fldChar w:fldCharType="end"/>
            </w:r>
          </w:hyperlink>
        </w:p>
        <w:p w14:paraId="659DCBE3" w14:textId="27B5487E" w:rsidR="00446B4B" w:rsidRDefault="00E9594D">
          <w:pPr>
            <w:pStyle w:val="INNH3"/>
            <w:tabs>
              <w:tab w:val="left" w:pos="1320"/>
              <w:tab w:val="right" w:leader="dot" w:pos="9062"/>
            </w:tabs>
            <w:rPr>
              <w:rFonts w:eastAsiaTheme="minorEastAsia"/>
              <w:noProof/>
              <w:lang w:eastAsia="nb-NO"/>
            </w:rPr>
          </w:pPr>
          <w:hyperlink w:anchor="_Toc30067764" w:history="1">
            <w:r w:rsidR="00446B4B" w:rsidRPr="00E37FD3">
              <w:rPr>
                <w:rStyle w:val="Hyperkobling"/>
                <w:noProof/>
              </w:rPr>
              <w:t>9.6.1</w:t>
            </w:r>
            <w:r w:rsidR="00446B4B">
              <w:rPr>
                <w:rFonts w:eastAsiaTheme="minorEastAsia"/>
                <w:noProof/>
                <w:lang w:eastAsia="nb-NO"/>
              </w:rPr>
              <w:tab/>
            </w:r>
            <w:r w:rsidR="00446B4B" w:rsidRPr="00E37FD3">
              <w:rPr>
                <w:rStyle w:val="Hyperkobling"/>
                <w:noProof/>
              </w:rPr>
              <w:t>Driftsbudsjett pr ansvar</w:t>
            </w:r>
            <w:r w:rsidR="00446B4B">
              <w:rPr>
                <w:noProof/>
                <w:webHidden/>
              </w:rPr>
              <w:tab/>
            </w:r>
            <w:r w:rsidR="00446B4B">
              <w:rPr>
                <w:noProof/>
                <w:webHidden/>
              </w:rPr>
              <w:fldChar w:fldCharType="begin"/>
            </w:r>
            <w:r w:rsidR="00446B4B">
              <w:rPr>
                <w:noProof/>
                <w:webHidden/>
              </w:rPr>
              <w:instrText xml:space="preserve"> PAGEREF _Toc30067764 \h </w:instrText>
            </w:r>
            <w:r w:rsidR="00446B4B">
              <w:rPr>
                <w:noProof/>
                <w:webHidden/>
              </w:rPr>
            </w:r>
            <w:r w:rsidR="00446B4B">
              <w:rPr>
                <w:noProof/>
                <w:webHidden/>
              </w:rPr>
              <w:fldChar w:fldCharType="separate"/>
            </w:r>
            <w:r w:rsidR="00446B4B">
              <w:rPr>
                <w:noProof/>
                <w:webHidden/>
              </w:rPr>
              <w:t>49</w:t>
            </w:r>
            <w:r w:rsidR="00446B4B">
              <w:rPr>
                <w:noProof/>
                <w:webHidden/>
              </w:rPr>
              <w:fldChar w:fldCharType="end"/>
            </w:r>
          </w:hyperlink>
        </w:p>
        <w:p w14:paraId="71A3A4A5" w14:textId="2C0CFB13" w:rsidR="00446B4B" w:rsidRDefault="00E9594D">
          <w:pPr>
            <w:pStyle w:val="INNH3"/>
            <w:tabs>
              <w:tab w:val="left" w:pos="1320"/>
              <w:tab w:val="right" w:leader="dot" w:pos="9062"/>
            </w:tabs>
            <w:rPr>
              <w:rFonts w:eastAsiaTheme="minorEastAsia"/>
              <w:noProof/>
              <w:lang w:eastAsia="nb-NO"/>
            </w:rPr>
          </w:pPr>
          <w:hyperlink w:anchor="_Toc30067765" w:history="1">
            <w:r w:rsidR="00446B4B" w:rsidRPr="00E37FD3">
              <w:rPr>
                <w:rStyle w:val="Hyperkobling"/>
                <w:noProof/>
              </w:rPr>
              <w:t>9.6.2</w:t>
            </w:r>
            <w:r w:rsidR="00446B4B">
              <w:rPr>
                <w:rFonts w:eastAsiaTheme="minorEastAsia"/>
                <w:noProof/>
                <w:lang w:eastAsia="nb-NO"/>
              </w:rPr>
              <w:tab/>
            </w:r>
            <w:r w:rsidR="00446B4B" w:rsidRPr="00E37FD3">
              <w:rPr>
                <w:rStyle w:val="Hyperkobling"/>
                <w:noProof/>
              </w:rPr>
              <w:t>Kommentarer til driftsbudsjett 2020</w:t>
            </w:r>
            <w:r w:rsidR="00446B4B">
              <w:rPr>
                <w:noProof/>
                <w:webHidden/>
              </w:rPr>
              <w:tab/>
            </w:r>
            <w:r w:rsidR="00446B4B">
              <w:rPr>
                <w:noProof/>
                <w:webHidden/>
              </w:rPr>
              <w:fldChar w:fldCharType="begin"/>
            </w:r>
            <w:r w:rsidR="00446B4B">
              <w:rPr>
                <w:noProof/>
                <w:webHidden/>
              </w:rPr>
              <w:instrText xml:space="preserve"> PAGEREF _Toc30067765 \h </w:instrText>
            </w:r>
            <w:r w:rsidR="00446B4B">
              <w:rPr>
                <w:noProof/>
                <w:webHidden/>
              </w:rPr>
            </w:r>
            <w:r w:rsidR="00446B4B">
              <w:rPr>
                <w:noProof/>
                <w:webHidden/>
              </w:rPr>
              <w:fldChar w:fldCharType="separate"/>
            </w:r>
            <w:r w:rsidR="00446B4B">
              <w:rPr>
                <w:noProof/>
                <w:webHidden/>
              </w:rPr>
              <w:t>49</w:t>
            </w:r>
            <w:r w:rsidR="00446B4B">
              <w:rPr>
                <w:noProof/>
                <w:webHidden/>
              </w:rPr>
              <w:fldChar w:fldCharType="end"/>
            </w:r>
          </w:hyperlink>
        </w:p>
        <w:p w14:paraId="2DF03E56" w14:textId="54BFDAF9" w:rsidR="00446B4B" w:rsidRDefault="00E9594D">
          <w:pPr>
            <w:pStyle w:val="INNH2"/>
            <w:tabs>
              <w:tab w:val="left" w:pos="880"/>
              <w:tab w:val="right" w:leader="dot" w:pos="9062"/>
            </w:tabs>
            <w:rPr>
              <w:rFonts w:eastAsiaTheme="minorEastAsia"/>
              <w:noProof/>
              <w:lang w:eastAsia="nb-NO"/>
            </w:rPr>
          </w:pPr>
          <w:hyperlink w:anchor="_Toc30067766" w:history="1">
            <w:r w:rsidR="00446B4B" w:rsidRPr="00E37FD3">
              <w:rPr>
                <w:rStyle w:val="Hyperkobling"/>
                <w:noProof/>
              </w:rPr>
              <w:t>9.7</w:t>
            </w:r>
            <w:r w:rsidR="00446B4B">
              <w:rPr>
                <w:rFonts w:eastAsiaTheme="minorEastAsia"/>
                <w:noProof/>
                <w:lang w:eastAsia="nb-NO"/>
              </w:rPr>
              <w:tab/>
            </w:r>
            <w:r w:rsidR="00446B4B" w:rsidRPr="00E37FD3">
              <w:rPr>
                <w:rStyle w:val="Hyperkobling"/>
                <w:noProof/>
              </w:rPr>
              <w:t>Rammeområde 7 Næringsfond</w:t>
            </w:r>
            <w:r w:rsidR="00446B4B">
              <w:rPr>
                <w:noProof/>
                <w:webHidden/>
              </w:rPr>
              <w:tab/>
            </w:r>
            <w:r w:rsidR="00446B4B">
              <w:rPr>
                <w:noProof/>
                <w:webHidden/>
              </w:rPr>
              <w:fldChar w:fldCharType="begin"/>
            </w:r>
            <w:r w:rsidR="00446B4B">
              <w:rPr>
                <w:noProof/>
                <w:webHidden/>
              </w:rPr>
              <w:instrText xml:space="preserve"> PAGEREF _Toc30067766 \h </w:instrText>
            </w:r>
            <w:r w:rsidR="00446B4B">
              <w:rPr>
                <w:noProof/>
                <w:webHidden/>
              </w:rPr>
            </w:r>
            <w:r w:rsidR="00446B4B">
              <w:rPr>
                <w:noProof/>
                <w:webHidden/>
              </w:rPr>
              <w:fldChar w:fldCharType="separate"/>
            </w:r>
            <w:r w:rsidR="00446B4B">
              <w:rPr>
                <w:noProof/>
                <w:webHidden/>
              </w:rPr>
              <w:t>49</w:t>
            </w:r>
            <w:r w:rsidR="00446B4B">
              <w:rPr>
                <w:noProof/>
                <w:webHidden/>
              </w:rPr>
              <w:fldChar w:fldCharType="end"/>
            </w:r>
          </w:hyperlink>
        </w:p>
        <w:p w14:paraId="74942E66" w14:textId="042EEB3D" w:rsidR="00446B4B" w:rsidRDefault="00E9594D">
          <w:pPr>
            <w:pStyle w:val="INNH3"/>
            <w:tabs>
              <w:tab w:val="left" w:pos="1320"/>
              <w:tab w:val="right" w:leader="dot" w:pos="9062"/>
            </w:tabs>
            <w:rPr>
              <w:rFonts w:eastAsiaTheme="minorEastAsia"/>
              <w:noProof/>
              <w:lang w:eastAsia="nb-NO"/>
            </w:rPr>
          </w:pPr>
          <w:hyperlink w:anchor="_Toc30067767" w:history="1">
            <w:r w:rsidR="00446B4B" w:rsidRPr="00E37FD3">
              <w:rPr>
                <w:rStyle w:val="Hyperkobling"/>
                <w:noProof/>
              </w:rPr>
              <w:t>9.7.1</w:t>
            </w:r>
            <w:r w:rsidR="00446B4B">
              <w:rPr>
                <w:rFonts w:eastAsiaTheme="minorEastAsia"/>
                <w:noProof/>
                <w:lang w:eastAsia="nb-NO"/>
              </w:rPr>
              <w:tab/>
            </w:r>
            <w:r w:rsidR="00446B4B" w:rsidRPr="00E37FD3">
              <w:rPr>
                <w:rStyle w:val="Hyperkobling"/>
                <w:noProof/>
              </w:rPr>
              <w:t>Driftsbudsjett pr ansvar</w:t>
            </w:r>
            <w:r w:rsidR="00446B4B">
              <w:rPr>
                <w:noProof/>
                <w:webHidden/>
              </w:rPr>
              <w:tab/>
            </w:r>
            <w:r w:rsidR="00446B4B">
              <w:rPr>
                <w:noProof/>
                <w:webHidden/>
              </w:rPr>
              <w:fldChar w:fldCharType="begin"/>
            </w:r>
            <w:r w:rsidR="00446B4B">
              <w:rPr>
                <w:noProof/>
                <w:webHidden/>
              </w:rPr>
              <w:instrText xml:space="preserve"> PAGEREF _Toc30067767 \h </w:instrText>
            </w:r>
            <w:r w:rsidR="00446B4B">
              <w:rPr>
                <w:noProof/>
                <w:webHidden/>
              </w:rPr>
            </w:r>
            <w:r w:rsidR="00446B4B">
              <w:rPr>
                <w:noProof/>
                <w:webHidden/>
              </w:rPr>
              <w:fldChar w:fldCharType="separate"/>
            </w:r>
            <w:r w:rsidR="00446B4B">
              <w:rPr>
                <w:noProof/>
                <w:webHidden/>
              </w:rPr>
              <w:t>49</w:t>
            </w:r>
            <w:r w:rsidR="00446B4B">
              <w:rPr>
                <w:noProof/>
                <w:webHidden/>
              </w:rPr>
              <w:fldChar w:fldCharType="end"/>
            </w:r>
          </w:hyperlink>
        </w:p>
        <w:p w14:paraId="73C4F1FE" w14:textId="783FACBA" w:rsidR="00446B4B" w:rsidRDefault="00E9594D">
          <w:pPr>
            <w:pStyle w:val="INNH3"/>
            <w:tabs>
              <w:tab w:val="left" w:pos="1320"/>
              <w:tab w:val="right" w:leader="dot" w:pos="9062"/>
            </w:tabs>
            <w:rPr>
              <w:rFonts w:eastAsiaTheme="minorEastAsia"/>
              <w:noProof/>
              <w:lang w:eastAsia="nb-NO"/>
            </w:rPr>
          </w:pPr>
          <w:hyperlink w:anchor="_Toc30067768" w:history="1">
            <w:r w:rsidR="00446B4B" w:rsidRPr="00E37FD3">
              <w:rPr>
                <w:rStyle w:val="Hyperkobling"/>
                <w:noProof/>
              </w:rPr>
              <w:t>9.7.2</w:t>
            </w:r>
            <w:r w:rsidR="00446B4B">
              <w:rPr>
                <w:rFonts w:eastAsiaTheme="minorEastAsia"/>
                <w:noProof/>
                <w:lang w:eastAsia="nb-NO"/>
              </w:rPr>
              <w:tab/>
            </w:r>
            <w:r w:rsidR="00446B4B" w:rsidRPr="00E37FD3">
              <w:rPr>
                <w:rStyle w:val="Hyperkobling"/>
                <w:noProof/>
              </w:rPr>
              <w:t>Kommentarer til driftsbudsjett 2020</w:t>
            </w:r>
            <w:r w:rsidR="00446B4B">
              <w:rPr>
                <w:noProof/>
                <w:webHidden/>
              </w:rPr>
              <w:tab/>
            </w:r>
            <w:r w:rsidR="00446B4B">
              <w:rPr>
                <w:noProof/>
                <w:webHidden/>
              </w:rPr>
              <w:fldChar w:fldCharType="begin"/>
            </w:r>
            <w:r w:rsidR="00446B4B">
              <w:rPr>
                <w:noProof/>
                <w:webHidden/>
              </w:rPr>
              <w:instrText xml:space="preserve"> PAGEREF _Toc30067768 \h </w:instrText>
            </w:r>
            <w:r w:rsidR="00446B4B">
              <w:rPr>
                <w:noProof/>
                <w:webHidden/>
              </w:rPr>
            </w:r>
            <w:r w:rsidR="00446B4B">
              <w:rPr>
                <w:noProof/>
                <w:webHidden/>
              </w:rPr>
              <w:fldChar w:fldCharType="separate"/>
            </w:r>
            <w:r w:rsidR="00446B4B">
              <w:rPr>
                <w:noProof/>
                <w:webHidden/>
              </w:rPr>
              <w:t>49</w:t>
            </w:r>
            <w:r w:rsidR="00446B4B">
              <w:rPr>
                <w:noProof/>
                <w:webHidden/>
              </w:rPr>
              <w:fldChar w:fldCharType="end"/>
            </w:r>
          </w:hyperlink>
        </w:p>
        <w:p w14:paraId="65848FB0" w14:textId="1653F7AB" w:rsidR="00446B4B" w:rsidRDefault="00E9594D">
          <w:pPr>
            <w:pStyle w:val="INNH3"/>
            <w:tabs>
              <w:tab w:val="left" w:pos="1320"/>
              <w:tab w:val="right" w:leader="dot" w:pos="9062"/>
            </w:tabs>
            <w:rPr>
              <w:rFonts w:eastAsiaTheme="minorEastAsia"/>
              <w:noProof/>
              <w:lang w:eastAsia="nb-NO"/>
            </w:rPr>
          </w:pPr>
          <w:hyperlink w:anchor="_Toc30067769" w:history="1">
            <w:r w:rsidR="00446B4B" w:rsidRPr="00E37FD3">
              <w:rPr>
                <w:rStyle w:val="Hyperkobling"/>
                <w:noProof/>
              </w:rPr>
              <w:t>9.7.3</w:t>
            </w:r>
            <w:r w:rsidR="00446B4B">
              <w:rPr>
                <w:rFonts w:eastAsiaTheme="minorEastAsia"/>
                <w:noProof/>
                <w:lang w:eastAsia="nb-NO"/>
              </w:rPr>
              <w:tab/>
            </w:r>
            <w:r w:rsidR="00446B4B" w:rsidRPr="00E37FD3">
              <w:rPr>
                <w:rStyle w:val="Hyperkobling"/>
                <w:noProof/>
              </w:rPr>
              <w:t>Budsjettprosess, budsjettforutsetninger og oppfølgingsbehov</w:t>
            </w:r>
            <w:r w:rsidR="00446B4B">
              <w:rPr>
                <w:noProof/>
                <w:webHidden/>
              </w:rPr>
              <w:tab/>
            </w:r>
            <w:r w:rsidR="00446B4B">
              <w:rPr>
                <w:noProof/>
                <w:webHidden/>
              </w:rPr>
              <w:fldChar w:fldCharType="begin"/>
            </w:r>
            <w:r w:rsidR="00446B4B">
              <w:rPr>
                <w:noProof/>
                <w:webHidden/>
              </w:rPr>
              <w:instrText xml:space="preserve"> PAGEREF _Toc30067769 \h </w:instrText>
            </w:r>
            <w:r w:rsidR="00446B4B">
              <w:rPr>
                <w:noProof/>
                <w:webHidden/>
              </w:rPr>
            </w:r>
            <w:r w:rsidR="00446B4B">
              <w:rPr>
                <w:noProof/>
                <w:webHidden/>
              </w:rPr>
              <w:fldChar w:fldCharType="separate"/>
            </w:r>
            <w:r w:rsidR="00446B4B">
              <w:rPr>
                <w:noProof/>
                <w:webHidden/>
              </w:rPr>
              <w:t>50</w:t>
            </w:r>
            <w:r w:rsidR="00446B4B">
              <w:rPr>
                <w:noProof/>
                <w:webHidden/>
              </w:rPr>
              <w:fldChar w:fldCharType="end"/>
            </w:r>
          </w:hyperlink>
        </w:p>
        <w:p w14:paraId="29893ADD" w14:textId="381E5476" w:rsidR="00446B4B" w:rsidRDefault="00E9594D">
          <w:pPr>
            <w:pStyle w:val="INNH2"/>
            <w:tabs>
              <w:tab w:val="left" w:pos="880"/>
              <w:tab w:val="right" w:leader="dot" w:pos="9062"/>
            </w:tabs>
            <w:rPr>
              <w:rFonts w:eastAsiaTheme="minorEastAsia"/>
              <w:noProof/>
              <w:lang w:eastAsia="nb-NO"/>
            </w:rPr>
          </w:pPr>
          <w:hyperlink w:anchor="_Toc30067770" w:history="1">
            <w:r w:rsidR="00446B4B" w:rsidRPr="00E37FD3">
              <w:rPr>
                <w:rStyle w:val="Hyperkobling"/>
                <w:noProof/>
              </w:rPr>
              <w:t>9.8</w:t>
            </w:r>
            <w:r w:rsidR="00446B4B">
              <w:rPr>
                <w:rFonts w:eastAsiaTheme="minorEastAsia"/>
                <w:noProof/>
                <w:lang w:eastAsia="nb-NO"/>
              </w:rPr>
              <w:tab/>
            </w:r>
            <w:r w:rsidR="00446B4B" w:rsidRPr="00E37FD3">
              <w:rPr>
                <w:rStyle w:val="Hyperkobling"/>
                <w:noProof/>
              </w:rPr>
              <w:t>Rammeområde 8 Kultur</w:t>
            </w:r>
            <w:r w:rsidR="00446B4B">
              <w:rPr>
                <w:noProof/>
                <w:webHidden/>
              </w:rPr>
              <w:tab/>
            </w:r>
            <w:r w:rsidR="00446B4B">
              <w:rPr>
                <w:noProof/>
                <w:webHidden/>
              </w:rPr>
              <w:fldChar w:fldCharType="begin"/>
            </w:r>
            <w:r w:rsidR="00446B4B">
              <w:rPr>
                <w:noProof/>
                <w:webHidden/>
              </w:rPr>
              <w:instrText xml:space="preserve"> PAGEREF _Toc30067770 \h </w:instrText>
            </w:r>
            <w:r w:rsidR="00446B4B">
              <w:rPr>
                <w:noProof/>
                <w:webHidden/>
              </w:rPr>
            </w:r>
            <w:r w:rsidR="00446B4B">
              <w:rPr>
                <w:noProof/>
                <w:webHidden/>
              </w:rPr>
              <w:fldChar w:fldCharType="separate"/>
            </w:r>
            <w:r w:rsidR="00446B4B">
              <w:rPr>
                <w:noProof/>
                <w:webHidden/>
              </w:rPr>
              <w:t>50</w:t>
            </w:r>
            <w:r w:rsidR="00446B4B">
              <w:rPr>
                <w:noProof/>
                <w:webHidden/>
              </w:rPr>
              <w:fldChar w:fldCharType="end"/>
            </w:r>
          </w:hyperlink>
        </w:p>
        <w:p w14:paraId="10A407A8" w14:textId="78CE410E" w:rsidR="00446B4B" w:rsidRDefault="00E9594D">
          <w:pPr>
            <w:pStyle w:val="INNH3"/>
            <w:tabs>
              <w:tab w:val="left" w:pos="1320"/>
              <w:tab w:val="right" w:leader="dot" w:pos="9062"/>
            </w:tabs>
            <w:rPr>
              <w:rFonts w:eastAsiaTheme="minorEastAsia"/>
              <w:noProof/>
              <w:lang w:eastAsia="nb-NO"/>
            </w:rPr>
          </w:pPr>
          <w:hyperlink w:anchor="_Toc30067771" w:history="1">
            <w:r w:rsidR="00446B4B" w:rsidRPr="00E37FD3">
              <w:rPr>
                <w:rStyle w:val="Hyperkobling"/>
                <w:noProof/>
              </w:rPr>
              <w:t>9.8.1</w:t>
            </w:r>
            <w:r w:rsidR="00446B4B">
              <w:rPr>
                <w:rFonts w:eastAsiaTheme="minorEastAsia"/>
                <w:noProof/>
                <w:lang w:eastAsia="nb-NO"/>
              </w:rPr>
              <w:tab/>
            </w:r>
            <w:r w:rsidR="00446B4B" w:rsidRPr="00E37FD3">
              <w:rPr>
                <w:rStyle w:val="Hyperkobling"/>
                <w:noProof/>
              </w:rPr>
              <w:t>Status ifht prioritet/produktivitet/økonomi</w:t>
            </w:r>
            <w:r w:rsidR="00446B4B">
              <w:rPr>
                <w:noProof/>
                <w:webHidden/>
              </w:rPr>
              <w:tab/>
            </w:r>
            <w:r w:rsidR="00446B4B">
              <w:rPr>
                <w:noProof/>
                <w:webHidden/>
              </w:rPr>
              <w:fldChar w:fldCharType="begin"/>
            </w:r>
            <w:r w:rsidR="00446B4B">
              <w:rPr>
                <w:noProof/>
                <w:webHidden/>
              </w:rPr>
              <w:instrText xml:space="preserve"> PAGEREF _Toc30067771 \h </w:instrText>
            </w:r>
            <w:r w:rsidR="00446B4B">
              <w:rPr>
                <w:noProof/>
                <w:webHidden/>
              </w:rPr>
            </w:r>
            <w:r w:rsidR="00446B4B">
              <w:rPr>
                <w:noProof/>
                <w:webHidden/>
              </w:rPr>
              <w:fldChar w:fldCharType="separate"/>
            </w:r>
            <w:r w:rsidR="00446B4B">
              <w:rPr>
                <w:noProof/>
                <w:webHidden/>
              </w:rPr>
              <w:t>50</w:t>
            </w:r>
            <w:r w:rsidR="00446B4B">
              <w:rPr>
                <w:noProof/>
                <w:webHidden/>
              </w:rPr>
              <w:fldChar w:fldCharType="end"/>
            </w:r>
          </w:hyperlink>
        </w:p>
        <w:p w14:paraId="7FC66390" w14:textId="77AD8098" w:rsidR="00446B4B" w:rsidRDefault="00E9594D">
          <w:pPr>
            <w:pStyle w:val="INNH3"/>
            <w:tabs>
              <w:tab w:val="left" w:pos="1320"/>
              <w:tab w:val="right" w:leader="dot" w:pos="9062"/>
            </w:tabs>
            <w:rPr>
              <w:rFonts w:eastAsiaTheme="minorEastAsia"/>
              <w:noProof/>
              <w:lang w:eastAsia="nb-NO"/>
            </w:rPr>
          </w:pPr>
          <w:hyperlink w:anchor="_Toc30067772" w:history="1">
            <w:r w:rsidR="00446B4B" w:rsidRPr="00E37FD3">
              <w:rPr>
                <w:rStyle w:val="Hyperkobling"/>
                <w:noProof/>
              </w:rPr>
              <w:t>9.8.2</w:t>
            </w:r>
            <w:r w:rsidR="00446B4B">
              <w:rPr>
                <w:rFonts w:eastAsiaTheme="minorEastAsia"/>
                <w:noProof/>
                <w:lang w:eastAsia="nb-NO"/>
              </w:rPr>
              <w:tab/>
            </w:r>
            <w:r w:rsidR="00446B4B" w:rsidRPr="00E37FD3">
              <w:rPr>
                <w:rStyle w:val="Hyperkobling"/>
                <w:noProof/>
              </w:rPr>
              <w:t>Sentrale mål og strategier iht KP samfunnsdel</w:t>
            </w:r>
            <w:r w:rsidR="00446B4B">
              <w:rPr>
                <w:noProof/>
                <w:webHidden/>
              </w:rPr>
              <w:tab/>
            </w:r>
            <w:r w:rsidR="00446B4B">
              <w:rPr>
                <w:noProof/>
                <w:webHidden/>
              </w:rPr>
              <w:fldChar w:fldCharType="begin"/>
            </w:r>
            <w:r w:rsidR="00446B4B">
              <w:rPr>
                <w:noProof/>
                <w:webHidden/>
              </w:rPr>
              <w:instrText xml:space="preserve"> PAGEREF _Toc30067772 \h </w:instrText>
            </w:r>
            <w:r w:rsidR="00446B4B">
              <w:rPr>
                <w:noProof/>
                <w:webHidden/>
              </w:rPr>
            </w:r>
            <w:r w:rsidR="00446B4B">
              <w:rPr>
                <w:noProof/>
                <w:webHidden/>
              </w:rPr>
              <w:fldChar w:fldCharType="separate"/>
            </w:r>
            <w:r w:rsidR="00446B4B">
              <w:rPr>
                <w:noProof/>
                <w:webHidden/>
              </w:rPr>
              <w:t>50</w:t>
            </w:r>
            <w:r w:rsidR="00446B4B">
              <w:rPr>
                <w:noProof/>
                <w:webHidden/>
              </w:rPr>
              <w:fldChar w:fldCharType="end"/>
            </w:r>
          </w:hyperlink>
        </w:p>
        <w:p w14:paraId="78E6799B" w14:textId="760D3DEC" w:rsidR="00446B4B" w:rsidRDefault="00E9594D">
          <w:pPr>
            <w:pStyle w:val="INNH3"/>
            <w:tabs>
              <w:tab w:val="left" w:pos="1320"/>
              <w:tab w:val="right" w:leader="dot" w:pos="9062"/>
            </w:tabs>
            <w:rPr>
              <w:rFonts w:eastAsiaTheme="minorEastAsia"/>
              <w:noProof/>
              <w:lang w:eastAsia="nb-NO"/>
            </w:rPr>
          </w:pPr>
          <w:hyperlink w:anchor="_Toc30067773" w:history="1">
            <w:r w:rsidR="00446B4B" w:rsidRPr="00E37FD3">
              <w:rPr>
                <w:rStyle w:val="Hyperkobling"/>
                <w:noProof/>
              </w:rPr>
              <w:t>9.8.3</w:t>
            </w:r>
            <w:r w:rsidR="00446B4B">
              <w:rPr>
                <w:rFonts w:eastAsiaTheme="minorEastAsia"/>
                <w:noProof/>
                <w:lang w:eastAsia="nb-NO"/>
              </w:rPr>
              <w:tab/>
            </w:r>
            <w:r w:rsidR="00446B4B" w:rsidRPr="00E37FD3">
              <w:rPr>
                <w:rStyle w:val="Hyperkobling"/>
                <w:noProof/>
              </w:rPr>
              <w:t>Aktuelle utfordringer</w:t>
            </w:r>
            <w:r w:rsidR="00446B4B">
              <w:rPr>
                <w:noProof/>
                <w:webHidden/>
              </w:rPr>
              <w:tab/>
            </w:r>
            <w:r w:rsidR="00446B4B">
              <w:rPr>
                <w:noProof/>
                <w:webHidden/>
              </w:rPr>
              <w:fldChar w:fldCharType="begin"/>
            </w:r>
            <w:r w:rsidR="00446B4B">
              <w:rPr>
                <w:noProof/>
                <w:webHidden/>
              </w:rPr>
              <w:instrText xml:space="preserve"> PAGEREF _Toc30067773 \h </w:instrText>
            </w:r>
            <w:r w:rsidR="00446B4B">
              <w:rPr>
                <w:noProof/>
                <w:webHidden/>
              </w:rPr>
            </w:r>
            <w:r w:rsidR="00446B4B">
              <w:rPr>
                <w:noProof/>
                <w:webHidden/>
              </w:rPr>
              <w:fldChar w:fldCharType="separate"/>
            </w:r>
            <w:r w:rsidR="00446B4B">
              <w:rPr>
                <w:noProof/>
                <w:webHidden/>
              </w:rPr>
              <w:t>50</w:t>
            </w:r>
            <w:r w:rsidR="00446B4B">
              <w:rPr>
                <w:noProof/>
                <w:webHidden/>
              </w:rPr>
              <w:fldChar w:fldCharType="end"/>
            </w:r>
          </w:hyperlink>
        </w:p>
        <w:p w14:paraId="3CD41789" w14:textId="4CF637CC" w:rsidR="00446B4B" w:rsidRDefault="00E9594D">
          <w:pPr>
            <w:pStyle w:val="INNH3"/>
            <w:tabs>
              <w:tab w:val="left" w:pos="1320"/>
              <w:tab w:val="right" w:leader="dot" w:pos="9062"/>
            </w:tabs>
            <w:rPr>
              <w:rFonts w:eastAsiaTheme="minorEastAsia"/>
              <w:noProof/>
              <w:lang w:eastAsia="nb-NO"/>
            </w:rPr>
          </w:pPr>
          <w:hyperlink w:anchor="_Toc30067774" w:history="1">
            <w:r w:rsidR="00446B4B" w:rsidRPr="00E37FD3">
              <w:rPr>
                <w:rStyle w:val="Hyperkobling"/>
                <w:noProof/>
              </w:rPr>
              <w:t>9.8.4</w:t>
            </w:r>
            <w:r w:rsidR="00446B4B">
              <w:rPr>
                <w:rFonts w:eastAsiaTheme="minorEastAsia"/>
                <w:noProof/>
                <w:lang w:eastAsia="nb-NO"/>
              </w:rPr>
              <w:tab/>
            </w:r>
            <w:r w:rsidR="00446B4B" w:rsidRPr="00E37FD3">
              <w:rPr>
                <w:rStyle w:val="Hyperkobling"/>
                <w:noProof/>
              </w:rPr>
              <w:t>Driftsbudsjett pr ansvar</w:t>
            </w:r>
            <w:r w:rsidR="00446B4B">
              <w:rPr>
                <w:noProof/>
                <w:webHidden/>
              </w:rPr>
              <w:tab/>
            </w:r>
            <w:r w:rsidR="00446B4B">
              <w:rPr>
                <w:noProof/>
                <w:webHidden/>
              </w:rPr>
              <w:fldChar w:fldCharType="begin"/>
            </w:r>
            <w:r w:rsidR="00446B4B">
              <w:rPr>
                <w:noProof/>
                <w:webHidden/>
              </w:rPr>
              <w:instrText xml:space="preserve"> PAGEREF _Toc30067774 \h </w:instrText>
            </w:r>
            <w:r w:rsidR="00446B4B">
              <w:rPr>
                <w:noProof/>
                <w:webHidden/>
              </w:rPr>
            </w:r>
            <w:r w:rsidR="00446B4B">
              <w:rPr>
                <w:noProof/>
                <w:webHidden/>
              </w:rPr>
              <w:fldChar w:fldCharType="separate"/>
            </w:r>
            <w:r w:rsidR="00446B4B">
              <w:rPr>
                <w:noProof/>
                <w:webHidden/>
              </w:rPr>
              <w:t>51</w:t>
            </w:r>
            <w:r w:rsidR="00446B4B">
              <w:rPr>
                <w:noProof/>
                <w:webHidden/>
              </w:rPr>
              <w:fldChar w:fldCharType="end"/>
            </w:r>
          </w:hyperlink>
        </w:p>
        <w:p w14:paraId="2F97AFB9" w14:textId="33C05034" w:rsidR="00446B4B" w:rsidRDefault="00E9594D">
          <w:pPr>
            <w:pStyle w:val="INNH3"/>
            <w:tabs>
              <w:tab w:val="left" w:pos="1320"/>
              <w:tab w:val="right" w:leader="dot" w:pos="9062"/>
            </w:tabs>
            <w:rPr>
              <w:rFonts w:eastAsiaTheme="minorEastAsia"/>
              <w:noProof/>
              <w:lang w:eastAsia="nb-NO"/>
            </w:rPr>
          </w:pPr>
          <w:hyperlink w:anchor="_Toc30067775" w:history="1">
            <w:r w:rsidR="00446B4B" w:rsidRPr="00E37FD3">
              <w:rPr>
                <w:rStyle w:val="Hyperkobling"/>
                <w:rFonts w:ascii="Calibri" w:hAnsi="Calibri"/>
                <w:noProof/>
                <w:lang w:eastAsia="x-none"/>
              </w:rPr>
              <w:t>9.8.5</w:t>
            </w:r>
            <w:r w:rsidR="00446B4B">
              <w:rPr>
                <w:rFonts w:eastAsiaTheme="minorEastAsia"/>
                <w:noProof/>
                <w:lang w:eastAsia="nb-NO"/>
              </w:rPr>
              <w:tab/>
            </w:r>
            <w:r w:rsidR="00446B4B" w:rsidRPr="00E37FD3">
              <w:rPr>
                <w:rStyle w:val="Hyperkobling"/>
                <w:noProof/>
              </w:rPr>
              <w:t>Kommentarer til driftsbudsjett 2020</w:t>
            </w:r>
            <w:r w:rsidR="00446B4B">
              <w:rPr>
                <w:noProof/>
                <w:webHidden/>
              </w:rPr>
              <w:tab/>
            </w:r>
            <w:r w:rsidR="00446B4B">
              <w:rPr>
                <w:noProof/>
                <w:webHidden/>
              </w:rPr>
              <w:fldChar w:fldCharType="begin"/>
            </w:r>
            <w:r w:rsidR="00446B4B">
              <w:rPr>
                <w:noProof/>
                <w:webHidden/>
              </w:rPr>
              <w:instrText xml:space="preserve"> PAGEREF _Toc30067775 \h </w:instrText>
            </w:r>
            <w:r w:rsidR="00446B4B">
              <w:rPr>
                <w:noProof/>
                <w:webHidden/>
              </w:rPr>
            </w:r>
            <w:r w:rsidR="00446B4B">
              <w:rPr>
                <w:noProof/>
                <w:webHidden/>
              </w:rPr>
              <w:fldChar w:fldCharType="separate"/>
            </w:r>
            <w:r w:rsidR="00446B4B">
              <w:rPr>
                <w:noProof/>
                <w:webHidden/>
              </w:rPr>
              <w:t>51</w:t>
            </w:r>
            <w:r w:rsidR="00446B4B">
              <w:rPr>
                <w:noProof/>
                <w:webHidden/>
              </w:rPr>
              <w:fldChar w:fldCharType="end"/>
            </w:r>
          </w:hyperlink>
        </w:p>
        <w:p w14:paraId="693D1496" w14:textId="41A216E3" w:rsidR="00446B4B" w:rsidRDefault="00E9594D">
          <w:pPr>
            <w:pStyle w:val="INNH3"/>
            <w:tabs>
              <w:tab w:val="left" w:pos="1320"/>
              <w:tab w:val="right" w:leader="dot" w:pos="9062"/>
            </w:tabs>
            <w:rPr>
              <w:rFonts w:eastAsiaTheme="minorEastAsia"/>
              <w:noProof/>
              <w:lang w:eastAsia="nb-NO"/>
            </w:rPr>
          </w:pPr>
          <w:hyperlink w:anchor="_Toc30067776" w:history="1">
            <w:r w:rsidR="00446B4B" w:rsidRPr="00E37FD3">
              <w:rPr>
                <w:rStyle w:val="Hyperkobling"/>
                <w:noProof/>
              </w:rPr>
              <w:t>9.8.6</w:t>
            </w:r>
            <w:r w:rsidR="00446B4B">
              <w:rPr>
                <w:rFonts w:eastAsiaTheme="minorEastAsia"/>
                <w:noProof/>
                <w:lang w:eastAsia="nb-NO"/>
              </w:rPr>
              <w:tab/>
            </w:r>
            <w:r w:rsidR="00446B4B" w:rsidRPr="00E37FD3">
              <w:rPr>
                <w:rStyle w:val="Hyperkobling"/>
                <w:noProof/>
              </w:rPr>
              <w:t>Budsjettprosess, budsjettforutsetninger og oppfølgingsbehov</w:t>
            </w:r>
            <w:r w:rsidR="00446B4B">
              <w:rPr>
                <w:noProof/>
                <w:webHidden/>
              </w:rPr>
              <w:tab/>
            </w:r>
            <w:r w:rsidR="00446B4B">
              <w:rPr>
                <w:noProof/>
                <w:webHidden/>
              </w:rPr>
              <w:fldChar w:fldCharType="begin"/>
            </w:r>
            <w:r w:rsidR="00446B4B">
              <w:rPr>
                <w:noProof/>
                <w:webHidden/>
              </w:rPr>
              <w:instrText xml:space="preserve"> PAGEREF _Toc30067776 \h </w:instrText>
            </w:r>
            <w:r w:rsidR="00446B4B">
              <w:rPr>
                <w:noProof/>
                <w:webHidden/>
              </w:rPr>
            </w:r>
            <w:r w:rsidR="00446B4B">
              <w:rPr>
                <w:noProof/>
                <w:webHidden/>
              </w:rPr>
              <w:fldChar w:fldCharType="separate"/>
            </w:r>
            <w:r w:rsidR="00446B4B">
              <w:rPr>
                <w:noProof/>
                <w:webHidden/>
              </w:rPr>
              <w:t>51</w:t>
            </w:r>
            <w:r w:rsidR="00446B4B">
              <w:rPr>
                <w:noProof/>
                <w:webHidden/>
              </w:rPr>
              <w:fldChar w:fldCharType="end"/>
            </w:r>
          </w:hyperlink>
        </w:p>
        <w:p w14:paraId="674BAA29" w14:textId="4301CC98" w:rsidR="00446B4B" w:rsidRDefault="00E9594D" w:rsidP="00446B4B">
          <w:pPr>
            <w:pStyle w:val="INNH1"/>
            <w:rPr>
              <w:rFonts w:eastAsiaTheme="minorEastAsia"/>
              <w:lang w:eastAsia="nb-NO"/>
            </w:rPr>
          </w:pPr>
          <w:hyperlink w:anchor="_Toc30067777" w:history="1">
            <w:r w:rsidR="00446B4B" w:rsidRPr="00E37FD3">
              <w:rPr>
                <w:rStyle w:val="Hyperkobling"/>
              </w:rPr>
              <w:t>10</w:t>
            </w:r>
            <w:r w:rsidR="00446B4B">
              <w:rPr>
                <w:rFonts w:eastAsiaTheme="minorEastAsia"/>
                <w:lang w:eastAsia="nb-NO"/>
              </w:rPr>
              <w:tab/>
            </w:r>
            <w:r w:rsidR="00446B4B" w:rsidRPr="00E37FD3">
              <w:rPr>
                <w:rStyle w:val="Hyperkobling"/>
              </w:rPr>
              <w:t>Avdeling for Plan, Areal og Teknikk</w:t>
            </w:r>
            <w:r w:rsidR="00446B4B">
              <w:rPr>
                <w:webHidden/>
              </w:rPr>
              <w:tab/>
            </w:r>
            <w:r w:rsidR="00446B4B">
              <w:rPr>
                <w:webHidden/>
              </w:rPr>
              <w:fldChar w:fldCharType="begin"/>
            </w:r>
            <w:r w:rsidR="00446B4B">
              <w:rPr>
                <w:webHidden/>
              </w:rPr>
              <w:instrText xml:space="preserve"> PAGEREF _Toc30067777 \h </w:instrText>
            </w:r>
            <w:r w:rsidR="00446B4B">
              <w:rPr>
                <w:webHidden/>
              </w:rPr>
            </w:r>
            <w:r w:rsidR="00446B4B">
              <w:rPr>
                <w:webHidden/>
              </w:rPr>
              <w:fldChar w:fldCharType="separate"/>
            </w:r>
            <w:r w:rsidR="00446B4B">
              <w:rPr>
                <w:webHidden/>
              </w:rPr>
              <w:t>52</w:t>
            </w:r>
            <w:r w:rsidR="00446B4B">
              <w:rPr>
                <w:webHidden/>
              </w:rPr>
              <w:fldChar w:fldCharType="end"/>
            </w:r>
          </w:hyperlink>
        </w:p>
        <w:p w14:paraId="5CCBE7C5" w14:textId="7BB893C9" w:rsidR="00446B4B" w:rsidRDefault="00E9594D">
          <w:pPr>
            <w:pStyle w:val="INNH2"/>
            <w:tabs>
              <w:tab w:val="left" w:pos="880"/>
              <w:tab w:val="right" w:leader="dot" w:pos="9062"/>
            </w:tabs>
            <w:rPr>
              <w:rFonts w:eastAsiaTheme="minorEastAsia"/>
              <w:noProof/>
              <w:lang w:eastAsia="nb-NO"/>
            </w:rPr>
          </w:pPr>
          <w:hyperlink w:anchor="_Toc30067778" w:history="1">
            <w:r w:rsidR="00446B4B" w:rsidRPr="00E37FD3">
              <w:rPr>
                <w:rStyle w:val="Hyperkobling"/>
                <w:noProof/>
              </w:rPr>
              <w:t>10.1</w:t>
            </w:r>
            <w:r w:rsidR="00446B4B">
              <w:rPr>
                <w:rFonts w:eastAsiaTheme="minorEastAsia"/>
                <w:noProof/>
                <w:lang w:eastAsia="nb-NO"/>
              </w:rPr>
              <w:tab/>
            </w:r>
            <w:r w:rsidR="00446B4B" w:rsidRPr="00E37FD3">
              <w:rPr>
                <w:rStyle w:val="Hyperkobling"/>
                <w:noProof/>
              </w:rPr>
              <w:t>Organisasjon</w:t>
            </w:r>
            <w:r w:rsidR="00446B4B">
              <w:rPr>
                <w:noProof/>
                <w:webHidden/>
              </w:rPr>
              <w:tab/>
            </w:r>
            <w:r w:rsidR="00446B4B">
              <w:rPr>
                <w:noProof/>
                <w:webHidden/>
              </w:rPr>
              <w:fldChar w:fldCharType="begin"/>
            </w:r>
            <w:r w:rsidR="00446B4B">
              <w:rPr>
                <w:noProof/>
                <w:webHidden/>
              </w:rPr>
              <w:instrText xml:space="preserve"> PAGEREF _Toc30067778 \h </w:instrText>
            </w:r>
            <w:r w:rsidR="00446B4B">
              <w:rPr>
                <w:noProof/>
                <w:webHidden/>
              </w:rPr>
            </w:r>
            <w:r w:rsidR="00446B4B">
              <w:rPr>
                <w:noProof/>
                <w:webHidden/>
              </w:rPr>
              <w:fldChar w:fldCharType="separate"/>
            </w:r>
            <w:r w:rsidR="00446B4B">
              <w:rPr>
                <w:noProof/>
                <w:webHidden/>
              </w:rPr>
              <w:t>52</w:t>
            </w:r>
            <w:r w:rsidR="00446B4B">
              <w:rPr>
                <w:noProof/>
                <w:webHidden/>
              </w:rPr>
              <w:fldChar w:fldCharType="end"/>
            </w:r>
          </w:hyperlink>
        </w:p>
        <w:p w14:paraId="15875A98" w14:textId="6470783C" w:rsidR="00446B4B" w:rsidRDefault="00E9594D">
          <w:pPr>
            <w:pStyle w:val="INNH2"/>
            <w:tabs>
              <w:tab w:val="left" w:pos="880"/>
              <w:tab w:val="right" w:leader="dot" w:pos="9062"/>
            </w:tabs>
            <w:rPr>
              <w:rFonts w:eastAsiaTheme="minorEastAsia"/>
              <w:noProof/>
              <w:lang w:eastAsia="nb-NO"/>
            </w:rPr>
          </w:pPr>
          <w:hyperlink w:anchor="_Toc30067779" w:history="1">
            <w:r w:rsidR="00446B4B" w:rsidRPr="00E37FD3">
              <w:rPr>
                <w:rStyle w:val="Hyperkobling"/>
                <w:noProof/>
              </w:rPr>
              <w:t>10.2</w:t>
            </w:r>
            <w:r w:rsidR="00446B4B">
              <w:rPr>
                <w:rFonts w:eastAsiaTheme="minorEastAsia"/>
                <w:noProof/>
                <w:lang w:eastAsia="nb-NO"/>
              </w:rPr>
              <w:tab/>
            </w:r>
            <w:r w:rsidR="00446B4B" w:rsidRPr="00E37FD3">
              <w:rPr>
                <w:rStyle w:val="Hyperkobling"/>
                <w:noProof/>
              </w:rPr>
              <w:t>Rammeområde 10 VARF</w:t>
            </w:r>
            <w:r w:rsidR="00446B4B">
              <w:rPr>
                <w:noProof/>
                <w:webHidden/>
              </w:rPr>
              <w:tab/>
            </w:r>
            <w:r w:rsidR="00446B4B">
              <w:rPr>
                <w:noProof/>
                <w:webHidden/>
              </w:rPr>
              <w:fldChar w:fldCharType="begin"/>
            </w:r>
            <w:r w:rsidR="00446B4B">
              <w:rPr>
                <w:noProof/>
                <w:webHidden/>
              </w:rPr>
              <w:instrText xml:space="preserve"> PAGEREF _Toc30067779 \h </w:instrText>
            </w:r>
            <w:r w:rsidR="00446B4B">
              <w:rPr>
                <w:noProof/>
                <w:webHidden/>
              </w:rPr>
            </w:r>
            <w:r w:rsidR="00446B4B">
              <w:rPr>
                <w:noProof/>
                <w:webHidden/>
              </w:rPr>
              <w:fldChar w:fldCharType="separate"/>
            </w:r>
            <w:r w:rsidR="00446B4B">
              <w:rPr>
                <w:noProof/>
                <w:webHidden/>
              </w:rPr>
              <w:t>52</w:t>
            </w:r>
            <w:r w:rsidR="00446B4B">
              <w:rPr>
                <w:noProof/>
                <w:webHidden/>
              </w:rPr>
              <w:fldChar w:fldCharType="end"/>
            </w:r>
          </w:hyperlink>
        </w:p>
        <w:p w14:paraId="04AB2D86" w14:textId="7045BBBB" w:rsidR="00446B4B" w:rsidRDefault="00E9594D">
          <w:pPr>
            <w:pStyle w:val="INNH3"/>
            <w:tabs>
              <w:tab w:val="left" w:pos="1320"/>
              <w:tab w:val="right" w:leader="dot" w:pos="9062"/>
            </w:tabs>
            <w:rPr>
              <w:rFonts w:eastAsiaTheme="minorEastAsia"/>
              <w:noProof/>
              <w:lang w:eastAsia="nb-NO"/>
            </w:rPr>
          </w:pPr>
          <w:hyperlink w:anchor="_Toc30067780" w:history="1">
            <w:r w:rsidR="00446B4B" w:rsidRPr="00E37FD3">
              <w:rPr>
                <w:rStyle w:val="Hyperkobling"/>
                <w:noProof/>
              </w:rPr>
              <w:t>10.2.1</w:t>
            </w:r>
            <w:r w:rsidR="00446B4B">
              <w:rPr>
                <w:rFonts w:eastAsiaTheme="minorEastAsia"/>
                <w:noProof/>
                <w:lang w:eastAsia="nb-NO"/>
              </w:rPr>
              <w:tab/>
            </w:r>
            <w:r w:rsidR="00446B4B" w:rsidRPr="00E37FD3">
              <w:rPr>
                <w:rStyle w:val="Hyperkobling"/>
                <w:noProof/>
              </w:rPr>
              <w:t>Status på området (ift prioritet/produktivitet/økonomi)</w:t>
            </w:r>
            <w:r w:rsidR="00446B4B">
              <w:rPr>
                <w:noProof/>
                <w:webHidden/>
              </w:rPr>
              <w:tab/>
            </w:r>
            <w:r w:rsidR="00446B4B">
              <w:rPr>
                <w:noProof/>
                <w:webHidden/>
              </w:rPr>
              <w:fldChar w:fldCharType="begin"/>
            </w:r>
            <w:r w:rsidR="00446B4B">
              <w:rPr>
                <w:noProof/>
                <w:webHidden/>
              </w:rPr>
              <w:instrText xml:space="preserve"> PAGEREF _Toc30067780 \h </w:instrText>
            </w:r>
            <w:r w:rsidR="00446B4B">
              <w:rPr>
                <w:noProof/>
                <w:webHidden/>
              </w:rPr>
            </w:r>
            <w:r w:rsidR="00446B4B">
              <w:rPr>
                <w:noProof/>
                <w:webHidden/>
              </w:rPr>
              <w:fldChar w:fldCharType="separate"/>
            </w:r>
            <w:r w:rsidR="00446B4B">
              <w:rPr>
                <w:noProof/>
                <w:webHidden/>
              </w:rPr>
              <w:t>52</w:t>
            </w:r>
            <w:r w:rsidR="00446B4B">
              <w:rPr>
                <w:noProof/>
                <w:webHidden/>
              </w:rPr>
              <w:fldChar w:fldCharType="end"/>
            </w:r>
          </w:hyperlink>
        </w:p>
        <w:p w14:paraId="35FE18EA" w14:textId="1AF7A4F1" w:rsidR="00446B4B" w:rsidRDefault="00E9594D">
          <w:pPr>
            <w:pStyle w:val="INNH3"/>
            <w:tabs>
              <w:tab w:val="left" w:pos="1320"/>
              <w:tab w:val="right" w:leader="dot" w:pos="9062"/>
            </w:tabs>
            <w:rPr>
              <w:rFonts w:eastAsiaTheme="minorEastAsia"/>
              <w:noProof/>
              <w:lang w:eastAsia="nb-NO"/>
            </w:rPr>
          </w:pPr>
          <w:hyperlink w:anchor="_Toc30067781" w:history="1">
            <w:r w:rsidR="00446B4B" w:rsidRPr="00E37FD3">
              <w:rPr>
                <w:rStyle w:val="Hyperkobling"/>
                <w:noProof/>
              </w:rPr>
              <w:t>10.2.2</w:t>
            </w:r>
            <w:r w:rsidR="00446B4B">
              <w:rPr>
                <w:rFonts w:eastAsiaTheme="minorEastAsia"/>
                <w:noProof/>
                <w:lang w:eastAsia="nb-NO"/>
              </w:rPr>
              <w:tab/>
            </w:r>
            <w:r w:rsidR="00446B4B" w:rsidRPr="00E37FD3">
              <w:rPr>
                <w:rStyle w:val="Hyperkobling"/>
                <w:noProof/>
              </w:rPr>
              <w:t>Sentrale mål og strategier på området iht KP samfunnsdel for området, jf rådmannens prioriteringer pkt 7</w:t>
            </w:r>
            <w:r w:rsidR="00446B4B">
              <w:rPr>
                <w:noProof/>
                <w:webHidden/>
              </w:rPr>
              <w:tab/>
            </w:r>
            <w:r w:rsidR="00446B4B">
              <w:rPr>
                <w:noProof/>
                <w:webHidden/>
              </w:rPr>
              <w:fldChar w:fldCharType="begin"/>
            </w:r>
            <w:r w:rsidR="00446B4B">
              <w:rPr>
                <w:noProof/>
                <w:webHidden/>
              </w:rPr>
              <w:instrText xml:space="preserve"> PAGEREF _Toc30067781 \h </w:instrText>
            </w:r>
            <w:r w:rsidR="00446B4B">
              <w:rPr>
                <w:noProof/>
                <w:webHidden/>
              </w:rPr>
            </w:r>
            <w:r w:rsidR="00446B4B">
              <w:rPr>
                <w:noProof/>
                <w:webHidden/>
              </w:rPr>
              <w:fldChar w:fldCharType="separate"/>
            </w:r>
            <w:r w:rsidR="00446B4B">
              <w:rPr>
                <w:noProof/>
                <w:webHidden/>
              </w:rPr>
              <w:t>52</w:t>
            </w:r>
            <w:r w:rsidR="00446B4B">
              <w:rPr>
                <w:noProof/>
                <w:webHidden/>
              </w:rPr>
              <w:fldChar w:fldCharType="end"/>
            </w:r>
          </w:hyperlink>
        </w:p>
        <w:p w14:paraId="700E9B6D" w14:textId="1D0E148E" w:rsidR="00446B4B" w:rsidRDefault="00E9594D">
          <w:pPr>
            <w:pStyle w:val="INNH3"/>
            <w:tabs>
              <w:tab w:val="left" w:pos="1320"/>
              <w:tab w:val="right" w:leader="dot" w:pos="9062"/>
            </w:tabs>
            <w:rPr>
              <w:rFonts w:eastAsiaTheme="minorEastAsia"/>
              <w:noProof/>
              <w:lang w:eastAsia="nb-NO"/>
            </w:rPr>
          </w:pPr>
          <w:hyperlink w:anchor="_Toc30067782" w:history="1">
            <w:r w:rsidR="00446B4B" w:rsidRPr="00E37FD3">
              <w:rPr>
                <w:rStyle w:val="Hyperkobling"/>
                <w:noProof/>
              </w:rPr>
              <w:t>10.2.3</w:t>
            </w:r>
            <w:r w:rsidR="00446B4B">
              <w:rPr>
                <w:rFonts w:eastAsiaTheme="minorEastAsia"/>
                <w:noProof/>
                <w:lang w:eastAsia="nb-NO"/>
              </w:rPr>
              <w:tab/>
            </w:r>
            <w:r w:rsidR="00446B4B" w:rsidRPr="00E37FD3">
              <w:rPr>
                <w:rStyle w:val="Hyperkobling"/>
                <w:noProof/>
              </w:rPr>
              <w:t>Aktuell utfordringer på området – sentrale trender i utviklingen etc</w:t>
            </w:r>
            <w:r w:rsidR="00446B4B">
              <w:rPr>
                <w:noProof/>
                <w:webHidden/>
              </w:rPr>
              <w:tab/>
            </w:r>
            <w:r w:rsidR="00446B4B">
              <w:rPr>
                <w:noProof/>
                <w:webHidden/>
              </w:rPr>
              <w:fldChar w:fldCharType="begin"/>
            </w:r>
            <w:r w:rsidR="00446B4B">
              <w:rPr>
                <w:noProof/>
                <w:webHidden/>
              </w:rPr>
              <w:instrText xml:space="preserve"> PAGEREF _Toc30067782 \h </w:instrText>
            </w:r>
            <w:r w:rsidR="00446B4B">
              <w:rPr>
                <w:noProof/>
                <w:webHidden/>
              </w:rPr>
            </w:r>
            <w:r w:rsidR="00446B4B">
              <w:rPr>
                <w:noProof/>
                <w:webHidden/>
              </w:rPr>
              <w:fldChar w:fldCharType="separate"/>
            </w:r>
            <w:r w:rsidR="00446B4B">
              <w:rPr>
                <w:noProof/>
                <w:webHidden/>
              </w:rPr>
              <w:t>52</w:t>
            </w:r>
            <w:r w:rsidR="00446B4B">
              <w:rPr>
                <w:noProof/>
                <w:webHidden/>
              </w:rPr>
              <w:fldChar w:fldCharType="end"/>
            </w:r>
          </w:hyperlink>
        </w:p>
        <w:p w14:paraId="7B6D9D4E" w14:textId="285FBD9F" w:rsidR="00446B4B" w:rsidRDefault="00E9594D">
          <w:pPr>
            <w:pStyle w:val="INNH3"/>
            <w:tabs>
              <w:tab w:val="left" w:pos="1320"/>
              <w:tab w:val="right" w:leader="dot" w:pos="9062"/>
            </w:tabs>
            <w:rPr>
              <w:rFonts w:eastAsiaTheme="minorEastAsia"/>
              <w:noProof/>
              <w:lang w:eastAsia="nb-NO"/>
            </w:rPr>
          </w:pPr>
          <w:hyperlink w:anchor="_Toc30067783" w:history="1">
            <w:r w:rsidR="00446B4B" w:rsidRPr="00E37FD3">
              <w:rPr>
                <w:rStyle w:val="Hyperkobling"/>
                <w:noProof/>
              </w:rPr>
              <w:t>10.2.4</w:t>
            </w:r>
            <w:r w:rsidR="00446B4B">
              <w:rPr>
                <w:rFonts w:eastAsiaTheme="minorEastAsia"/>
                <w:noProof/>
                <w:lang w:eastAsia="nb-NO"/>
              </w:rPr>
              <w:tab/>
            </w:r>
            <w:r w:rsidR="00446B4B" w:rsidRPr="00E37FD3">
              <w:rPr>
                <w:rStyle w:val="Hyperkobling"/>
                <w:noProof/>
              </w:rPr>
              <w:t>Driftsbudsjett pr ansvar</w:t>
            </w:r>
            <w:r w:rsidR="00446B4B">
              <w:rPr>
                <w:noProof/>
                <w:webHidden/>
              </w:rPr>
              <w:tab/>
            </w:r>
            <w:r w:rsidR="00446B4B">
              <w:rPr>
                <w:noProof/>
                <w:webHidden/>
              </w:rPr>
              <w:fldChar w:fldCharType="begin"/>
            </w:r>
            <w:r w:rsidR="00446B4B">
              <w:rPr>
                <w:noProof/>
                <w:webHidden/>
              </w:rPr>
              <w:instrText xml:space="preserve"> PAGEREF _Toc30067783 \h </w:instrText>
            </w:r>
            <w:r w:rsidR="00446B4B">
              <w:rPr>
                <w:noProof/>
                <w:webHidden/>
              </w:rPr>
            </w:r>
            <w:r w:rsidR="00446B4B">
              <w:rPr>
                <w:noProof/>
                <w:webHidden/>
              </w:rPr>
              <w:fldChar w:fldCharType="separate"/>
            </w:r>
            <w:r w:rsidR="00446B4B">
              <w:rPr>
                <w:noProof/>
                <w:webHidden/>
              </w:rPr>
              <w:t>54</w:t>
            </w:r>
            <w:r w:rsidR="00446B4B">
              <w:rPr>
                <w:noProof/>
                <w:webHidden/>
              </w:rPr>
              <w:fldChar w:fldCharType="end"/>
            </w:r>
          </w:hyperlink>
        </w:p>
        <w:p w14:paraId="3738AB27" w14:textId="766327CC" w:rsidR="00446B4B" w:rsidRDefault="00E9594D">
          <w:pPr>
            <w:pStyle w:val="INNH3"/>
            <w:tabs>
              <w:tab w:val="left" w:pos="1320"/>
              <w:tab w:val="right" w:leader="dot" w:pos="9062"/>
            </w:tabs>
            <w:rPr>
              <w:rFonts w:eastAsiaTheme="minorEastAsia"/>
              <w:noProof/>
              <w:lang w:eastAsia="nb-NO"/>
            </w:rPr>
          </w:pPr>
          <w:hyperlink w:anchor="_Toc30067784" w:history="1">
            <w:r w:rsidR="00446B4B" w:rsidRPr="00E37FD3">
              <w:rPr>
                <w:rStyle w:val="Hyperkobling"/>
                <w:noProof/>
              </w:rPr>
              <w:t>10.2.5</w:t>
            </w:r>
            <w:r w:rsidR="00446B4B">
              <w:rPr>
                <w:rFonts w:eastAsiaTheme="minorEastAsia"/>
                <w:noProof/>
                <w:lang w:eastAsia="nb-NO"/>
              </w:rPr>
              <w:tab/>
            </w:r>
            <w:r w:rsidR="00446B4B" w:rsidRPr="00E37FD3">
              <w:rPr>
                <w:rStyle w:val="Hyperkobling"/>
                <w:noProof/>
              </w:rPr>
              <w:t>Kommentarer til driftsbudsjett 2020</w:t>
            </w:r>
            <w:r w:rsidR="00446B4B">
              <w:rPr>
                <w:noProof/>
                <w:webHidden/>
              </w:rPr>
              <w:tab/>
            </w:r>
            <w:r w:rsidR="00446B4B">
              <w:rPr>
                <w:noProof/>
                <w:webHidden/>
              </w:rPr>
              <w:fldChar w:fldCharType="begin"/>
            </w:r>
            <w:r w:rsidR="00446B4B">
              <w:rPr>
                <w:noProof/>
                <w:webHidden/>
              </w:rPr>
              <w:instrText xml:space="preserve"> PAGEREF _Toc30067784 \h </w:instrText>
            </w:r>
            <w:r w:rsidR="00446B4B">
              <w:rPr>
                <w:noProof/>
                <w:webHidden/>
              </w:rPr>
            </w:r>
            <w:r w:rsidR="00446B4B">
              <w:rPr>
                <w:noProof/>
                <w:webHidden/>
              </w:rPr>
              <w:fldChar w:fldCharType="separate"/>
            </w:r>
            <w:r w:rsidR="00446B4B">
              <w:rPr>
                <w:noProof/>
                <w:webHidden/>
              </w:rPr>
              <w:t>54</w:t>
            </w:r>
            <w:r w:rsidR="00446B4B">
              <w:rPr>
                <w:noProof/>
                <w:webHidden/>
              </w:rPr>
              <w:fldChar w:fldCharType="end"/>
            </w:r>
          </w:hyperlink>
        </w:p>
        <w:p w14:paraId="140ACDB7" w14:textId="3AF34DA7" w:rsidR="00446B4B" w:rsidRDefault="00E9594D">
          <w:pPr>
            <w:pStyle w:val="INNH3"/>
            <w:tabs>
              <w:tab w:val="left" w:pos="1320"/>
              <w:tab w:val="right" w:leader="dot" w:pos="9062"/>
            </w:tabs>
            <w:rPr>
              <w:rFonts w:eastAsiaTheme="minorEastAsia"/>
              <w:noProof/>
              <w:lang w:eastAsia="nb-NO"/>
            </w:rPr>
          </w:pPr>
          <w:hyperlink w:anchor="_Toc30067785" w:history="1">
            <w:r w:rsidR="00446B4B" w:rsidRPr="00E37FD3">
              <w:rPr>
                <w:rStyle w:val="Hyperkobling"/>
                <w:noProof/>
              </w:rPr>
              <w:t>10.2.6</w:t>
            </w:r>
            <w:r w:rsidR="00446B4B">
              <w:rPr>
                <w:rFonts w:eastAsiaTheme="minorEastAsia"/>
                <w:noProof/>
                <w:lang w:eastAsia="nb-NO"/>
              </w:rPr>
              <w:tab/>
            </w:r>
            <w:r w:rsidR="00446B4B" w:rsidRPr="00E37FD3">
              <w:rPr>
                <w:rStyle w:val="Hyperkobling"/>
                <w:noProof/>
              </w:rPr>
              <w:t>Budsjettprosess,  budsjettforutsetninger og oppfølgingsbehov</w:t>
            </w:r>
            <w:r w:rsidR="00446B4B">
              <w:rPr>
                <w:noProof/>
                <w:webHidden/>
              </w:rPr>
              <w:tab/>
            </w:r>
            <w:r w:rsidR="00446B4B">
              <w:rPr>
                <w:noProof/>
                <w:webHidden/>
              </w:rPr>
              <w:fldChar w:fldCharType="begin"/>
            </w:r>
            <w:r w:rsidR="00446B4B">
              <w:rPr>
                <w:noProof/>
                <w:webHidden/>
              </w:rPr>
              <w:instrText xml:space="preserve"> PAGEREF _Toc30067785 \h </w:instrText>
            </w:r>
            <w:r w:rsidR="00446B4B">
              <w:rPr>
                <w:noProof/>
                <w:webHidden/>
              </w:rPr>
            </w:r>
            <w:r w:rsidR="00446B4B">
              <w:rPr>
                <w:noProof/>
                <w:webHidden/>
              </w:rPr>
              <w:fldChar w:fldCharType="separate"/>
            </w:r>
            <w:r w:rsidR="00446B4B">
              <w:rPr>
                <w:noProof/>
                <w:webHidden/>
              </w:rPr>
              <w:t>54</w:t>
            </w:r>
            <w:r w:rsidR="00446B4B">
              <w:rPr>
                <w:noProof/>
                <w:webHidden/>
              </w:rPr>
              <w:fldChar w:fldCharType="end"/>
            </w:r>
          </w:hyperlink>
        </w:p>
        <w:p w14:paraId="7D829116" w14:textId="28136CCA" w:rsidR="00446B4B" w:rsidRDefault="00E9594D">
          <w:pPr>
            <w:pStyle w:val="INNH3"/>
            <w:tabs>
              <w:tab w:val="left" w:pos="1320"/>
              <w:tab w:val="right" w:leader="dot" w:pos="9062"/>
            </w:tabs>
            <w:rPr>
              <w:rFonts w:eastAsiaTheme="minorEastAsia"/>
              <w:noProof/>
              <w:lang w:eastAsia="nb-NO"/>
            </w:rPr>
          </w:pPr>
          <w:hyperlink w:anchor="_Toc30067786" w:history="1">
            <w:r w:rsidR="00446B4B" w:rsidRPr="00E37FD3">
              <w:rPr>
                <w:rStyle w:val="Hyperkobling"/>
                <w:noProof/>
              </w:rPr>
              <w:t>10.2.7</w:t>
            </w:r>
            <w:r w:rsidR="00446B4B">
              <w:rPr>
                <w:rFonts w:eastAsiaTheme="minorEastAsia"/>
                <w:noProof/>
                <w:lang w:eastAsia="nb-NO"/>
              </w:rPr>
              <w:tab/>
            </w:r>
            <w:r w:rsidR="00446B4B" w:rsidRPr="00E37FD3">
              <w:rPr>
                <w:rStyle w:val="Hyperkobling"/>
                <w:noProof/>
              </w:rPr>
              <w:t>Om ansvarsområdene</w:t>
            </w:r>
            <w:r w:rsidR="00446B4B">
              <w:rPr>
                <w:noProof/>
                <w:webHidden/>
              </w:rPr>
              <w:tab/>
            </w:r>
            <w:r w:rsidR="00446B4B">
              <w:rPr>
                <w:noProof/>
                <w:webHidden/>
              </w:rPr>
              <w:fldChar w:fldCharType="begin"/>
            </w:r>
            <w:r w:rsidR="00446B4B">
              <w:rPr>
                <w:noProof/>
                <w:webHidden/>
              </w:rPr>
              <w:instrText xml:space="preserve"> PAGEREF _Toc30067786 \h </w:instrText>
            </w:r>
            <w:r w:rsidR="00446B4B">
              <w:rPr>
                <w:noProof/>
                <w:webHidden/>
              </w:rPr>
            </w:r>
            <w:r w:rsidR="00446B4B">
              <w:rPr>
                <w:noProof/>
                <w:webHidden/>
              </w:rPr>
              <w:fldChar w:fldCharType="separate"/>
            </w:r>
            <w:r w:rsidR="00446B4B">
              <w:rPr>
                <w:noProof/>
                <w:webHidden/>
              </w:rPr>
              <w:t>54</w:t>
            </w:r>
            <w:r w:rsidR="00446B4B">
              <w:rPr>
                <w:noProof/>
                <w:webHidden/>
              </w:rPr>
              <w:fldChar w:fldCharType="end"/>
            </w:r>
          </w:hyperlink>
        </w:p>
        <w:p w14:paraId="1504EE42" w14:textId="6E47F40E" w:rsidR="00446B4B" w:rsidRDefault="00E9594D">
          <w:pPr>
            <w:pStyle w:val="INNH2"/>
            <w:tabs>
              <w:tab w:val="left" w:pos="880"/>
              <w:tab w:val="right" w:leader="dot" w:pos="9062"/>
            </w:tabs>
            <w:rPr>
              <w:rFonts w:eastAsiaTheme="minorEastAsia"/>
              <w:noProof/>
              <w:lang w:eastAsia="nb-NO"/>
            </w:rPr>
          </w:pPr>
          <w:hyperlink w:anchor="_Toc30067787" w:history="1">
            <w:r w:rsidR="00446B4B" w:rsidRPr="00E37FD3">
              <w:rPr>
                <w:rStyle w:val="Hyperkobling"/>
                <w:noProof/>
              </w:rPr>
              <w:t>10.3</w:t>
            </w:r>
            <w:r w:rsidR="00446B4B">
              <w:rPr>
                <w:rFonts w:eastAsiaTheme="minorEastAsia"/>
                <w:noProof/>
                <w:lang w:eastAsia="nb-NO"/>
              </w:rPr>
              <w:tab/>
            </w:r>
            <w:r w:rsidR="00446B4B" w:rsidRPr="00E37FD3">
              <w:rPr>
                <w:rStyle w:val="Hyperkobling"/>
                <w:noProof/>
              </w:rPr>
              <w:t>Rammeområde 11 Tekniske tjenester</w:t>
            </w:r>
            <w:r w:rsidR="00446B4B">
              <w:rPr>
                <w:noProof/>
                <w:webHidden/>
              </w:rPr>
              <w:tab/>
            </w:r>
            <w:r w:rsidR="00446B4B">
              <w:rPr>
                <w:noProof/>
                <w:webHidden/>
              </w:rPr>
              <w:fldChar w:fldCharType="begin"/>
            </w:r>
            <w:r w:rsidR="00446B4B">
              <w:rPr>
                <w:noProof/>
                <w:webHidden/>
              </w:rPr>
              <w:instrText xml:space="preserve"> PAGEREF _Toc30067787 \h </w:instrText>
            </w:r>
            <w:r w:rsidR="00446B4B">
              <w:rPr>
                <w:noProof/>
                <w:webHidden/>
              </w:rPr>
            </w:r>
            <w:r w:rsidR="00446B4B">
              <w:rPr>
                <w:noProof/>
                <w:webHidden/>
              </w:rPr>
              <w:fldChar w:fldCharType="separate"/>
            </w:r>
            <w:r w:rsidR="00446B4B">
              <w:rPr>
                <w:noProof/>
                <w:webHidden/>
              </w:rPr>
              <w:t>58</w:t>
            </w:r>
            <w:r w:rsidR="00446B4B">
              <w:rPr>
                <w:noProof/>
                <w:webHidden/>
              </w:rPr>
              <w:fldChar w:fldCharType="end"/>
            </w:r>
          </w:hyperlink>
        </w:p>
        <w:p w14:paraId="793517CA" w14:textId="635BAC05" w:rsidR="00446B4B" w:rsidRDefault="00E9594D">
          <w:pPr>
            <w:pStyle w:val="INNH3"/>
            <w:tabs>
              <w:tab w:val="left" w:pos="1320"/>
              <w:tab w:val="right" w:leader="dot" w:pos="9062"/>
            </w:tabs>
            <w:rPr>
              <w:rFonts w:eastAsiaTheme="minorEastAsia"/>
              <w:noProof/>
              <w:lang w:eastAsia="nb-NO"/>
            </w:rPr>
          </w:pPr>
          <w:hyperlink w:anchor="_Toc30067788" w:history="1">
            <w:r w:rsidR="00446B4B" w:rsidRPr="00E37FD3">
              <w:rPr>
                <w:rStyle w:val="Hyperkobling"/>
                <w:noProof/>
              </w:rPr>
              <w:t>10.3.1</w:t>
            </w:r>
            <w:r w:rsidR="00446B4B">
              <w:rPr>
                <w:rFonts w:eastAsiaTheme="minorEastAsia"/>
                <w:noProof/>
                <w:lang w:eastAsia="nb-NO"/>
              </w:rPr>
              <w:tab/>
            </w:r>
            <w:r w:rsidR="00446B4B" w:rsidRPr="00E37FD3">
              <w:rPr>
                <w:rStyle w:val="Hyperkobling"/>
                <w:noProof/>
              </w:rPr>
              <w:t>Status på området (ift prioritet/produktivitet/økonomi)</w:t>
            </w:r>
            <w:r w:rsidR="00446B4B">
              <w:rPr>
                <w:noProof/>
                <w:webHidden/>
              </w:rPr>
              <w:tab/>
            </w:r>
            <w:r w:rsidR="00446B4B">
              <w:rPr>
                <w:noProof/>
                <w:webHidden/>
              </w:rPr>
              <w:fldChar w:fldCharType="begin"/>
            </w:r>
            <w:r w:rsidR="00446B4B">
              <w:rPr>
                <w:noProof/>
                <w:webHidden/>
              </w:rPr>
              <w:instrText xml:space="preserve"> PAGEREF _Toc30067788 \h </w:instrText>
            </w:r>
            <w:r w:rsidR="00446B4B">
              <w:rPr>
                <w:noProof/>
                <w:webHidden/>
              </w:rPr>
            </w:r>
            <w:r w:rsidR="00446B4B">
              <w:rPr>
                <w:noProof/>
                <w:webHidden/>
              </w:rPr>
              <w:fldChar w:fldCharType="separate"/>
            </w:r>
            <w:r w:rsidR="00446B4B">
              <w:rPr>
                <w:noProof/>
                <w:webHidden/>
              </w:rPr>
              <w:t>58</w:t>
            </w:r>
            <w:r w:rsidR="00446B4B">
              <w:rPr>
                <w:noProof/>
                <w:webHidden/>
              </w:rPr>
              <w:fldChar w:fldCharType="end"/>
            </w:r>
          </w:hyperlink>
        </w:p>
        <w:p w14:paraId="04DE9AF8" w14:textId="39C8147E" w:rsidR="00446B4B" w:rsidRDefault="00E9594D">
          <w:pPr>
            <w:pStyle w:val="INNH3"/>
            <w:tabs>
              <w:tab w:val="left" w:pos="1320"/>
              <w:tab w:val="right" w:leader="dot" w:pos="9062"/>
            </w:tabs>
            <w:rPr>
              <w:rFonts w:eastAsiaTheme="minorEastAsia"/>
              <w:noProof/>
              <w:lang w:eastAsia="nb-NO"/>
            </w:rPr>
          </w:pPr>
          <w:hyperlink w:anchor="_Toc30067789" w:history="1">
            <w:r w:rsidR="00446B4B" w:rsidRPr="00E37FD3">
              <w:rPr>
                <w:rStyle w:val="Hyperkobling"/>
                <w:noProof/>
              </w:rPr>
              <w:t>10.3.2</w:t>
            </w:r>
            <w:r w:rsidR="00446B4B">
              <w:rPr>
                <w:rFonts w:eastAsiaTheme="minorEastAsia"/>
                <w:noProof/>
                <w:lang w:eastAsia="nb-NO"/>
              </w:rPr>
              <w:tab/>
            </w:r>
            <w:r w:rsidR="00446B4B" w:rsidRPr="00E37FD3">
              <w:rPr>
                <w:rStyle w:val="Hyperkobling"/>
                <w:noProof/>
              </w:rPr>
              <w:t>Sentrale mål og strategier på området iht KP samfunnsdel</w:t>
            </w:r>
            <w:r w:rsidR="00446B4B">
              <w:rPr>
                <w:noProof/>
                <w:webHidden/>
              </w:rPr>
              <w:tab/>
            </w:r>
            <w:r w:rsidR="00446B4B">
              <w:rPr>
                <w:noProof/>
                <w:webHidden/>
              </w:rPr>
              <w:fldChar w:fldCharType="begin"/>
            </w:r>
            <w:r w:rsidR="00446B4B">
              <w:rPr>
                <w:noProof/>
                <w:webHidden/>
              </w:rPr>
              <w:instrText xml:space="preserve"> PAGEREF _Toc30067789 \h </w:instrText>
            </w:r>
            <w:r w:rsidR="00446B4B">
              <w:rPr>
                <w:noProof/>
                <w:webHidden/>
              </w:rPr>
            </w:r>
            <w:r w:rsidR="00446B4B">
              <w:rPr>
                <w:noProof/>
                <w:webHidden/>
              </w:rPr>
              <w:fldChar w:fldCharType="separate"/>
            </w:r>
            <w:r w:rsidR="00446B4B">
              <w:rPr>
                <w:noProof/>
                <w:webHidden/>
              </w:rPr>
              <w:t>58</w:t>
            </w:r>
            <w:r w:rsidR="00446B4B">
              <w:rPr>
                <w:noProof/>
                <w:webHidden/>
              </w:rPr>
              <w:fldChar w:fldCharType="end"/>
            </w:r>
          </w:hyperlink>
        </w:p>
        <w:p w14:paraId="6AEBD5DC" w14:textId="507DFCE5" w:rsidR="00446B4B" w:rsidRDefault="00E9594D">
          <w:pPr>
            <w:pStyle w:val="INNH3"/>
            <w:tabs>
              <w:tab w:val="left" w:pos="1320"/>
              <w:tab w:val="right" w:leader="dot" w:pos="9062"/>
            </w:tabs>
            <w:rPr>
              <w:rFonts w:eastAsiaTheme="minorEastAsia"/>
              <w:noProof/>
              <w:lang w:eastAsia="nb-NO"/>
            </w:rPr>
          </w:pPr>
          <w:hyperlink w:anchor="_Toc30067790" w:history="1">
            <w:r w:rsidR="00446B4B" w:rsidRPr="00E37FD3">
              <w:rPr>
                <w:rStyle w:val="Hyperkobling"/>
                <w:noProof/>
              </w:rPr>
              <w:t>10.3.3</w:t>
            </w:r>
            <w:r w:rsidR="00446B4B">
              <w:rPr>
                <w:rFonts w:eastAsiaTheme="minorEastAsia"/>
                <w:noProof/>
                <w:lang w:eastAsia="nb-NO"/>
              </w:rPr>
              <w:tab/>
            </w:r>
            <w:r w:rsidR="00446B4B" w:rsidRPr="00E37FD3">
              <w:rPr>
                <w:rStyle w:val="Hyperkobling"/>
                <w:noProof/>
              </w:rPr>
              <w:t>Aktuell utfordringer på området – sentrale trender i utviklingen etc</w:t>
            </w:r>
            <w:r w:rsidR="00446B4B">
              <w:rPr>
                <w:noProof/>
                <w:webHidden/>
              </w:rPr>
              <w:tab/>
            </w:r>
            <w:r w:rsidR="00446B4B">
              <w:rPr>
                <w:noProof/>
                <w:webHidden/>
              </w:rPr>
              <w:fldChar w:fldCharType="begin"/>
            </w:r>
            <w:r w:rsidR="00446B4B">
              <w:rPr>
                <w:noProof/>
                <w:webHidden/>
              </w:rPr>
              <w:instrText xml:space="preserve"> PAGEREF _Toc30067790 \h </w:instrText>
            </w:r>
            <w:r w:rsidR="00446B4B">
              <w:rPr>
                <w:noProof/>
                <w:webHidden/>
              </w:rPr>
            </w:r>
            <w:r w:rsidR="00446B4B">
              <w:rPr>
                <w:noProof/>
                <w:webHidden/>
              </w:rPr>
              <w:fldChar w:fldCharType="separate"/>
            </w:r>
            <w:r w:rsidR="00446B4B">
              <w:rPr>
                <w:noProof/>
                <w:webHidden/>
              </w:rPr>
              <w:t>58</w:t>
            </w:r>
            <w:r w:rsidR="00446B4B">
              <w:rPr>
                <w:noProof/>
                <w:webHidden/>
              </w:rPr>
              <w:fldChar w:fldCharType="end"/>
            </w:r>
          </w:hyperlink>
        </w:p>
        <w:p w14:paraId="74785AD8" w14:textId="00B47F90" w:rsidR="00446B4B" w:rsidRDefault="00E9594D">
          <w:pPr>
            <w:pStyle w:val="INNH3"/>
            <w:tabs>
              <w:tab w:val="left" w:pos="1320"/>
              <w:tab w:val="right" w:leader="dot" w:pos="9062"/>
            </w:tabs>
            <w:rPr>
              <w:rFonts w:eastAsiaTheme="minorEastAsia"/>
              <w:noProof/>
              <w:lang w:eastAsia="nb-NO"/>
            </w:rPr>
          </w:pPr>
          <w:hyperlink w:anchor="_Toc30067791" w:history="1">
            <w:r w:rsidR="00446B4B" w:rsidRPr="00E37FD3">
              <w:rPr>
                <w:rStyle w:val="Hyperkobling"/>
                <w:noProof/>
              </w:rPr>
              <w:t>10.3.4</w:t>
            </w:r>
            <w:r w:rsidR="00446B4B">
              <w:rPr>
                <w:rFonts w:eastAsiaTheme="minorEastAsia"/>
                <w:noProof/>
                <w:lang w:eastAsia="nb-NO"/>
              </w:rPr>
              <w:tab/>
            </w:r>
            <w:r w:rsidR="00446B4B" w:rsidRPr="00E37FD3">
              <w:rPr>
                <w:rStyle w:val="Hyperkobling"/>
                <w:noProof/>
              </w:rPr>
              <w:t>Driftsbudsjett pr ansvar</w:t>
            </w:r>
            <w:r w:rsidR="00446B4B">
              <w:rPr>
                <w:noProof/>
                <w:webHidden/>
              </w:rPr>
              <w:tab/>
            </w:r>
            <w:r w:rsidR="00446B4B">
              <w:rPr>
                <w:noProof/>
                <w:webHidden/>
              </w:rPr>
              <w:fldChar w:fldCharType="begin"/>
            </w:r>
            <w:r w:rsidR="00446B4B">
              <w:rPr>
                <w:noProof/>
                <w:webHidden/>
              </w:rPr>
              <w:instrText xml:space="preserve"> PAGEREF _Toc30067791 \h </w:instrText>
            </w:r>
            <w:r w:rsidR="00446B4B">
              <w:rPr>
                <w:noProof/>
                <w:webHidden/>
              </w:rPr>
            </w:r>
            <w:r w:rsidR="00446B4B">
              <w:rPr>
                <w:noProof/>
                <w:webHidden/>
              </w:rPr>
              <w:fldChar w:fldCharType="separate"/>
            </w:r>
            <w:r w:rsidR="00446B4B">
              <w:rPr>
                <w:noProof/>
                <w:webHidden/>
              </w:rPr>
              <w:t>58</w:t>
            </w:r>
            <w:r w:rsidR="00446B4B">
              <w:rPr>
                <w:noProof/>
                <w:webHidden/>
              </w:rPr>
              <w:fldChar w:fldCharType="end"/>
            </w:r>
          </w:hyperlink>
        </w:p>
        <w:p w14:paraId="48420F79" w14:textId="17DBC3F3" w:rsidR="00446B4B" w:rsidRDefault="00E9594D">
          <w:pPr>
            <w:pStyle w:val="INNH3"/>
            <w:tabs>
              <w:tab w:val="left" w:pos="1320"/>
              <w:tab w:val="right" w:leader="dot" w:pos="9062"/>
            </w:tabs>
            <w:rPr>
              <w:rFonts w:eastAsiaTheme="minorEastAsia"/>
              <w:noProof/>
              <w:lang w:eastAsia="nb-NO"/>
            </w:rPr>
          </w:pPr>
          <w:hyperlink w:anchor="_Toc30067792" w:history="1">
            <w:r w:rsidR="00446B4B" w:rsidRPr="00E37FD3">
              <w:rPr>
                <w:rStyle w:val="Hyperkobling"/>
                <w:noProof/>
              </w:rPr>
              <w:t>10.3.5</w:t>
            </w:r>
            <w:r w:rsidR="00446B4B">
              <w:rPr>
                <w:rFonts w:eastAsiaTheme="minorEastAsia"/>
                <w:noProof/>
                <w:lang w:eastAsia="nb-NO"/>
              </w:rPr>
              <w:tab/>
            </w:r>
            <w:r w:rsidR="00446B4B" w:rsidRPr="00E37FD3">
              <w:rPr>
                <w:rStyle w:val="Hyperkobling"/>
                <w:noProof/>
              </w:rPr>
              <w:t>Kommentarer til driftsbudsjett 2020</w:t>
            </w:r>
            <w:r w:rsidR="00446B4B">
              <w:rPr>
                <w:noProof/>
                <w:webHidden/>
              </w:rPr>
              <w:tab/>
            </w:r>
            <w:r w:rsidR="00446B4B">
              <w:rPr>
                <w:noProof/>
                <w:webHidden/>
              </w:rPr>
              <w:fldChar w:fldCharType="begin"/>
            </w:r>
            <w:r w:rsidR="00446B4B">
              <w:rPr>
                <w:noProof/>
                <w:webHidden/>
              </w:rPr>
              <w:instrText xml:space="preserve"> PAGEREF _Toc30067792 \h </w:instrText>
            </w:r>
            <w:r w:rsidR="00446B4B">
              <w:rPr>
                <w:noProof/>
                <w:webHidden/>
              </w:rPr>
            </w:r>
            <w:r w:rsidR="00446B4B">
              <w:rPr>
                <w:noProof/>
                <w:webHidden/>
              </w:rPr>
              <w:fldChar w:fldCharType="separate"/>
            </w:r>
            <w:r w:rsidR="00446B4B">
              <w:rPr>
                <w:noProof/>
                <w:webHidden/>
              </w:rPr>
              <w:t>58</w:t>
            </w:r>
            <w:r w:rsidR="00446B4B">
              <w:rPr>
                <w:noProof/>
                <w:webHidden/>
              </w:rPr>
              <w:fldChar w:fldCharType="end"/>
            </w:r>
          </w:hyperlink>
        </w:p>
        <w:p w14:paraId="29586A4D" w14:textId="442B6069" w:rsidR="00446B4B" w:rsidRDefault="00E9594D">
          <w:pPr>
            <w:pStyle w:val="INNH3"/>
            <w:tabs>
              <w:tab w:val="left" w:pos="1320"/>
              <w:tab w:val="right" w:leader="dot" w:pos="9062"/>
            </w:tabs>
            <w:rPr>
              <w:rFonts w:eastAsiaTheme="minorEastAsia"/>
              <w:noProof/>
              <w:lang w:eastAsia="nb-NO"/>
            </w:rPr>
          </w:pPr>
          <w:hyperlink w:anchor="_Toc30067793" w:history="1">
            <w:r w:rsidR="00446B4B" w:rsidRPr="00E37FD3">
              <w:rPr>
                <w:rStyle w:val="Hyperkobling"/>
                <w:noProof/>
              </w:rPr>
              <w:t>10.3.6</w:t>
            </w:r>
            <w:r w:rsidR="00446B4B">
              <w:rPr>
                <w:rFonts w:eastAsiaTheme="minorEastAsia"/>
                <w:noProof/>
                <w:lang w:eastAsia="nb-NO"/>
              </w:rPr>
              <w:tab/>
            </w:r>
            <w:r w:rsidR="00446B4B" w:rsidRPr="00E37FD3">
              <w:rPr>
                <w:rStyle w:val="Hyperkobling"/>
                <w:noProof/>
              </w:rPr>
              <w:t>Budsjettprosess,  budsjettforutsetninger og oppfølgingsbehov</w:t>
            </w:r>
            <w:r w:rsidR="00446B4B">
              <w:rPr>
                <w:noProof/>
                <w:webHidden/>
              </w:rPr>
              <w:tab/>
            </w:r>
            <w:r w:rsidR="00446B4B">
              <w:rPr>
                <w:noProof/>
                <w:webHidden/>
              </w:rPr>
              <w:fldChar w:fldCharType="begin"/>
            </w:r>
            <w:r w:rsidR="00446B4B">
              <w:rPr>
                <w:noProof/>
                <w:webHidden/>
              </w:rPr>
              <w:instrText xml:space="preserve"> PAGEREF _Toc30067793 \h </w:instrText>
            </w:r>
            <w:r w:rsidR="00446B4B">
              <w:rPr>
                <w:noProof/>
                <w:webHidden/>
              </w:rPr>
            </w:r>
            <w:r w:rsidR="00446B4B">
              <w:rPr>
                <w:noProof/>
                <w:webHidden/>
              </w:rPr>
              <w:fldChar w:fldCharType="separate"/>
            </w:r>
            <w:r w:rsidR="00446B4B">
              <w:rPr>
                <w:noProof/>
                <w:webHidden/>
              </w:rPr>
              <w:t>58</w:t>
            </w:r>
            <w:r w:rsidR="00446B4B">
              <w:rPr>
                <w:noProof/>
                <w:webHidden/>
              </w:rPr>
              <w:fldChar w:fldCharType="end"/>
            </w:r>
          </w:hyperlink>
        </w:p>
        <w:p w14:paraId="3FF2E18B" w14:textId="0B502996" w:rsidR="00446B4B" w:rsidRDefault="00E9594D">
          <w:pPr>
            <w:pStyle w:val="INNH3"/>
            <w:tabs>
              <w:tab w:val="left" w:pos="1320"/>
              <w:tab w:val="right" w:leader="dot" w:pos="9062"/>
            </w:tabs>
            <w:rPr>
              <w:rFonts w:eastAsiaTheme="minorEastAsia"/>
              <w:noProof/>
              <w:lang w:eastAsia="nb-NO"/>
            </w:rPr>
          </w:pPr>
          <w:hyperlink w:anchor="_Toc30067794" w:history="1">
            <w:r w:rsidR="00446B4B" w:rsidRPr="00E37FD3">
              <w:rPr>
                <w:rStyle w:val="Hyperkobling"/>
                <w:noProof/>
              </w:rPr>
              <w:t>10.3.7</w:t>
            </w:r>
            <w:r w:rsidR="00446B4B">
              <w:rPr>
                <w:rFonts w:eastAsiaTheme="minorEastAsia"/>
                <w:noProof/>
                <w:lang w:eastAsia="nb-NO"/>
              </w:rPr>
              <w:tab/>
            </w:r>
            <w:r w:rsidR="00446B4B" w:rsidRPr="00E37FD3">
              <w:rPr>
                <w:rStyle w:val="Hyperkobling"/>
                <w:noProof/>
              </w:rPr>
              <w:t>Om ansvarsområdene</w:t>
            </w:r>
            <w:r w:rsidR="00446B4B">
              <w:rPr>
                <w:noProof/>
                <w:webHidden/>
              </w:rPr>
              <w:tab/>
            </w:r>
            <w:r w:rsidR="00446B4B">
              <w:rPr>
                <w:noProof/>
                <w:webHidden/>
              </w:rPr>
              <w:fldChar w:fldCharType="begin"/>
            </w:r>
            <w:r w:rsidR="00446B4B">
              <w:rPr>
                <w:noProof/>
                <w:webHidden/>
              </w:rPr>
              <w:instrText xml:space="preserve"> PAGEREF _Toc30067794 \h </w:instrText>
            </w:r>
            <w:r w:rsidR="00446B4B">
              <w:rPr>
                <w:noProof/>
                <w:webHidden/>
              </w:rPr>
            </w:r>
            <w:r w:rsidR="00446B4B">
              <w:rPr>
                <w:noProof/>
                <w:webHidden/>
              </w:rPr>
              <w:fldChar w:fldCharType="separate"/>
            </w:r>
            <w:r w:rsidR="00446B4B">
              <w:rPr>
                <w:noProof/>
                <w:webHidden/>
              </w:rPr>
              <w:t>59</w:t>
            </w:r>
            <w:r w:rsidR="00446B4B">
              <w:rPr>
                <w:noProof/>
                <w:webHidden/>
              </w:rPr>
              <w:fldChar w:fldCharType="end"/>
            </w:r>
          </w:hyperlink>
        </w:p>
        <w:p w14:paraId="63C3559B" w14:textId="70254D73" w:rsidR="00446B4B" w:rsidRDefault="00E9594D" w:rsidP="00446B4B">
          <w:pPr>
            <w:pStyle w:val="INNH1"/>
            <w:rPr>
              <w:rFonts w:eastAsiaTheme="minorEastAsia"/>
              <w:lang w:eastAsia="nb-NO"/>
            </w:rPr>
          </w:pPr>
          <w:hyperlink w:anchor="_Toc30067795" w:history="1">
            <w:r w:rsidR="00446B4B" w:rsidRPr="00E37FD3">
              <w:rPr>
                <w:rStyle w:val="Hyperkobling"/>
              </w:rPr>
              <w:t>11</w:t>
            </w:r>
            <w:r w:rsidR="00446B4B">
              <w:rPr>
                <w:rFonts w:eastAsiaTheme="minorEastAsia"/>
                <w:lang w:eastAsia="nb-NO"/>
              </w:rPr>
              <w:tab/>
            </w:r>
            <w:r w:rsidR="00446B4B" w:rsidRPr="00E37FD3">
              <w:rPr>
                <w:rStyle w:val="Hyperkobling"/>
              </w:rPr>
              <w:t>Avdeling for Bygg og eiendom</w:t>
            </w:r>
            <w:r w:rsidR="00446B4B">
              <w:rPr>
                <w:webHidden/>
              </w:rPr>
              <w:tab/>
            </w:r>
            <w:r w:rsidR="00446B4B">
              <w:rPr>
                <w:webHidden/>
              </w:rPr>
              <w:fldChar w:fldCharType="begin"/>
            </w:r>
            <w:r w:rsidR="00446B4B">
              <w:rPr>
                <w:webHidden/>
              </w:rPr>
              <w:instrText xml:space="preserve"> PAGEREF _Toc30067795 \h </w:instrText>
            </w:r>
            <w:r w:rsidR="00446B4B">
              <w:rPr>
                <w:webHidden/>
              </w:rPr>
            </w:r>
            <w:r w:rsidR="00446B4B">
              <w:rPr>
                <w:webHidden/>
              </w:rPr>
              <w:fldChar w:fldCharType="separate"/>
            </w:r>
            <w:r w:rsidR="00446B4B">
              <w:rPr>
                <w:webHidden/>
              </w:rPr>
              <w:t>62</w:t>
            </w:r>
            <w:r w:rsidR="00446B4B">
              <w:rPr>
                <w:webHidden/>
              </w:rPr>
              <w:fldChar w:fldCharType="end"/>
            </w:r>
          </w:hyperlink>
        </w:p>
        <w:p w14:paraId="57B7F96B" w14:textId="04A7E8C7" w:rsidR="00446B4B" w:rsidRDefault="00E9594D">
          <w:pPr>
            <w:pStyle w:val="INNH2"/>
            <w:tabs>
              <w:tab w:val="left" w:pos="880"/>
              <w:tab w:val="right" w:leader="dot" w:pos="9062"/>
            </w:tabs>
            <w:rPr>
              <w:rFonts w:eastAsiaTheme="minorEastAsia"/>
              <w:noProof/>
              <w:lang w:eastAsia="nb-NO"/>
            </w:rPr>
          </w:pPr>
          <w:hyperlink w:anchor="_Toc30067796" w:history="1">
            <w:r w:rsidR="00446B4B" w:rsidRPr="00E37FD3">
              <w:rPr>
                <w:rStyle w:val="Hyperkobling"/>
                <w:noProof/>
              </w:rPr>
              <w:t>11.1</w:t>
            </w:r>
            <w:r w:rsidR="00446B4B">
              <w:rPr>
                <w:rFonts w:eastAsiaTheme="minorEastAsia"/>
                <w:noProof/>
                <w:lang w:eastAsia="nb-NO"/>
              </w:rPr>
              <w:tab/>
            </w:r>
            <w:r w:rsidR="00446B4B" w:rsidRPr="00E37FD3">
              <w:rPr>
                <w:rStyle w:val="Hyperkobling"/>
                <w:noProof/>
              </w:rPr>
              <w:t>Organisasjon</w:t>
            </w:r>
            <w:r w:rsidR="00446B4B">
              <w:rPr>
                <w:noProof/>
                <w:webHidden/>
              </w:rPr>
              <w:tab/>
            </w:r>
            <w:r w:rsidR="00446B4B">
              <w:rPr>
                <w:noProof/>
                <w:webHidden/>
              </w:rPr>
              <w:fldChar w:fldCharType="begin"/>
            </w:r>
            <w:r w:rsidR="00446B4B">
              <w:rPr>
                <w:noProof/>
                <w:webHidden/>
              </w:rPr>
              <w:instrText xml:space="preserve"> PAGEREF _Toc30067796 \h </w:instrText>
            </w:r>
            <w:r w:rsidR="00446B4B">
              <w:rPr>
                <w:noProof/>
                <w:webHidden/>
              </w:rPr>
            </w:r>
            <w:r w:rsidR="00446B4B">
              <w:rPr>
                <w:noProof/>
                <w:webHidden/>
              </w:rPr>
              <w:fldChar w:fldCharType="separate"/>
            </w:r>
            <w:r w:rsidR="00446B4B">
              <w:rPr>
                <w:noProof/>
                <w:webHidden/>
              </w:rPr>
              <w:t>62</w:t>
            </w:r>
            <w:r w:rsidR="00446B4B">
              <w:rPr>
                <w:noProof/>
                <w:webHidden/>
              </w:rPr>
              <w:fldChar w:fldCharType="end"/>
            </w:r>
          </w:hyperlink>
        </w:p>
        <w:p w14:paraId="47E85D1B" w14:textId="4F6342C8" w:rsidR="00446B4B" w:rsidRDefault="00E9594D">
          <w:pPr>
            <w:pStyle w:val="INNH2"/>
            <w:tabs>
              <w:tab w:val="left" w:pos="880"/>
              <w:tab w:val="right" w:leader="dot" w:pos="9062"/>
            </w:tabs>
            <w:rPr>
              <w:rFonts w:eastAsiaTheme="minorEastAsia"/>
              <w:noProof/>
              <w:lang w:eastAsia="nb-NO"/>
            </w:rPr>
          </w:pPr>
          <w:hyperlink w:anchor="_Toc30067797" w:history="1">
            <w:r w:rsidR="00446B4B" w:rsidRPr="00E37FD3">
              <w:rPr>
                <w:rStyle w:val="Hyperkobling"/>
                <w:noProof/>
              </w:rPr>
              <w:t>11.2</w:t>
            </w:r>
            <w:r w:rsidR="00446B4B">
              <w:rPr>
                <w:rFonts w:eastAsiaTheme="minorEastAsia"/>
                <w:noProof/>
                <w:lang w:eastAsia="nb-NO"/>
              </w:rPr>
              <w:tab/>
            </w:r>
            <w:r w:rsidR="00446B4B" w:rsidRPr="00E37FD3">
              <w:rPr>
                <w:rStyle w:val="Hyperkobling"/>
                <w:noProof/>
              </w:rPr>
              <w:t>Rammeområde 9 Bygg- og eiendom</w:t>
            </w:r>
            <w:r w:rsidR="00446B4B">
              <w:rPr>
                <w:noProof/>
                <w:webHidden/>
              </w:rPr>
              <w:tab/>
            </w:r>
            <w:r w:rsidR="00446B4B">
              <w:rPr>
                <w:noProof/>
                <w:webHidden/>
              </w:rPr>
              <w:fldChar w:fldCharType="begin"/>
            </w:r>
            <w:r w:rsidR="00446B4B">
              <w:rPr>
                <w:noProof/>
                <w:webHidden/>
              </w:rPr>
              <w:instrText xml:space="preserve"> PAGEREF _Toc30067797 \h </w:instrText>
            </w:r>
            <w:r w:rsidR="00446B4B">
              <w:rPr>
                <w:noProof/>
                <w:webHidden/>
              </w:rPr>
            </w:r>
            <w:r w:rsidR="00446B4B">
              <w:rPr>
                <w:noProof/>
                <w:webHidden/>
              </w:rPr>
              <w:fldChar w:fldCharType="separate"/>
            </w:r>
            <w:r w:rsidR="00446B4B">
              <w:rPr>
                <w:noProof/>
                <w:webHidden/>
              </w:rPr>
              <w:t>62</w:t>
            </w:r>
            <w:r w:rsidR="00446B4B">
              <w:rPr>
                <w:noProof/>
                <w:webHidden/>
              </w:rPr>
              <w:fldChar w:fldCharType="end"/>
            </w:r>
          </w:hyperlink>
        </w:p>
        <w:p w14:paraId="3848A97A" w14:textId="73DC7F87" w:rsidR="00446B4B" w:rsidRDefault="00E9594D">
          <w:pPr>
            <w:pStyle w:val="INNH3"/>
            <w:tabs>
              <w:tab w:val="left" w:pos="1320"/>
              <w:tab w:val="right" w:leader="dot" w:pos="9062"/>
            </w:tabs>
            <w:rPr>
              <w:rFonts w:eastAsiaTheme="minorEastAsia"/>
              <w:noProof/>
              <w:lang w:eastAsia="nb-NO"/>
            </w:rPr>
          </w:pPr>
          <w:hyperlink w:anchor="_Toc30067798" w:history="1">
            <w:r w:rsidR="00446B4B" w:rsidRPr="00E37FD3">
              <w:rPr>
                <w:rStyle w:val="Hyperkobling"/>
                <w:noProof/>
              </w:rPr>
              <w:t>11.2.1</w:t>
            </w:r>
            <w:r w:rsidR="00446B4B">
              <w:rPr>
                <w:rFonts w:eastAsiaTheme="minorEastAsia"/>
                <w:noProof/>
                <w:lang w:eastAsia="nb-NO"/>
              </w:rPr>
              <w:tab/>
            </w:r>
            <w:r w:rsidR="00446B4B" w:rsidRPr="00E37FD3">
              <w:rPr>
                <w:rStyle w:val="Hyperkobling"/>
                <w:noProof/>
              </w:rPr>
              <w:t>Status på området (ift prioritet/produktivitet/økonomi)</w:t>
            </w:r>
            <w:r w:rsidR="00446B4B">
              <w:rPr>
                <w:noProof/>
                <w:webHidden/>
              </w:rPr>
              <w:tab/>
            </w:r>
            <w:r w:rsidR="00446B4B">
              <w:rPr>
                <w:noProof/>
                <w:webHidden/>
              </w:rPr>
              <w:fldChar w:fldCharType="begin"/>
            </w:r>
            <w:r w:rsidR="00446B4B">
              <w:rPr>
                <w:noProof/>
                <w:webHidden/>
              </w:rPr>
              <w:instrText xml:space="preserve"> PAGEREF _Toc30067798 \h </w:instrText>
            </w:r>
            <w:r w:rsidR="00446B4B">
              <w:rPr>
                <w:noProof/>
                <w:webHidden/>
              </w:rPr>
            </w:r>
            <w:r w:rsidR="00446B4B">
              <w:rPr>
                <w:noProof/>
                <w:webHidden/>
              </w:rPr>
              <w:fldChar w:fldCharType="separate"/>
            </w:r>
            <w:r w:rsidR="00446B4B">
              <w:rPr>
                <w:noProof/>
                <w:webHidden/>
              </w:rPr>
              <w:t>62</w:t>
            </w:r>
            <w:r w:rsidR="00446B4B">
              <w:rPr>
                <w:noProof/>
                <w:webHidden/>
              </w:rPr>
              <w:fldChar w:fldCharType="end"/>
            </w:r>
          </w:hyperlink>
        </w:p>
        <w:p w14:paraId="569A90E6" w14:textId="5C385DA3" w:rsidR="00446B4B" w:rsidRDefault="00E9594D">
          <w:pPr>
            <w:pStyle w:val="INNH3"/>
            <w:tabs>
              <w:tab w:val="left" w:pos="1320"/>
              <w:tab w:val="right" w:leader="dot" w:pos="9062"/>
            </w:tabs>
            <w:rPr>
              <w:rFonts w:eastAsiaTheme="minorEastAsia"/>
              <w:noProof/>
              <w:lang w:eastAsia="nb-NO"/>
            </w:rPr>
          </w:pPr>
          <w:hyperlink w:anchor="_Toc30067799" w:history="1">
            <w:r w:rsidR="00446B4B" w:rsidRPr="00E37FD3">
              <w:rPr>
                <w:rStyle w:val="Hyperkobling"/>
                <w:noProof/>
              </w:rPr>
              <w:t>11.2.2</w:t>
            </w:r>
            <w:r w:rsidR="00446B4B">
              <w:rPr>
                <w:rFonts w:eastAsiaTheme="minorEastAsia"/>
                <w:noProof/>
                <w:lang w:eastAsia="nb-NO"/>
              </w:rPr>
              <w:tab/>
            </w:r>
            <w:r w:rsidR="00446B4B" w:rsidRPr="00E37FD3">
              <w:rPr>
                <w:rStyle w:val="Hyperkobling"/>
                <w:noProof/>
              </w:rPr>
              <w:t>Sentrale mål og strategier på området iht KP samfunnsdel for området, jf rådmannens prioriteringer pkt 7</w:t>
            </w:r>
            <w:r w:rsidR="00446B4B">
              <w:rPr>
                <w:noProof/>
                <w:webHidden/>
              </w:rPr>
              <w:tab/>
            </w:r>
            <w:r w:rsidR="00446B4B">
              <w:rPr>
                <w:noProof/>
                <w:webHidden/>
              </w:rPr>
              <w:fldChar w:fldCharType="begin"/>
            </w:r>
            <w:r w:rsidR="00446B4B">
              <w:rPr>
                <w:noProof/>
                <w:webHidden/>
              </w:rPr>
              <w:instrText xml:space="preserve"> PAGEREF _Toc30067799 \h </w:instrText>
            </w:r>
            <w:r w:rsidR="00446B4B">
              <w:rPr>
                <w:noProof/>
                <w:webHidden/>
              </w:rPr>
            </w:r>
            <w:r w:rsidR="00446B4B">
              <w:rPr>
                <w:noProof/>
                <w:webHidden/>
              </w:rPr>
              <w:fldChar w:fldCharType="separate"/>
            </w:r>
            <w:r w:rsidR="00446B4B">
              <w:rPr>
                <w:noProof/>
                <w:webHidden/>
              </w:rPr>
              <w:t>62</w:t>
            </w:r>
            <w:r w:rsidR="00446B4B">
              <w:rPr>
                <w:noProof/>
                <w:webHidden/>
              </w:rPr>
              <w:fldChar w:fldCharType="end"/>
            </w:r>
          </w:hyperlink>
        </w:p>
        <w:p w14:paraId="02B5B0C2" w14:textId="7422F1AA" w:rsidR="00446B4B" w:rsidRDefault="00E9594D">
          <w:pPr>
            <w:pStyle w:val="INNH3"/>
            <w:tabs>
              <w:tab w:val="left" w:pos="1320"/>
              <w:tab w:val="right" w:leader="dot" w:pos="9062"/>
            </w:tabs>
            <w:rPr>
              <w:rFonts w:eastAsiaTheme="minorEastAsia"/>
              <w:noProof/>
              <w:lang w:eastAsia="nb-NO"/>
            </w:rPr>
          </w:pPr>
          <w:hyperlink w:anchor="_Toc30067800" w:history="1">
            <w:r w:rsidR="00446B4B" w:rsidRPr="00E37FD3">
              <w:rPr>
                <w:rStyle w:val="Hyperkobling"/>
                <w:noProof/>
              </w:rPr>
              <w:t>11.2.3</w:t>
            </w:r>
            <w:r w:rsidR="00446B4B">
              <w:rPr>
                <w:rFonts w:eastAsiaTheme="minorEastAsia"/>
                <w:noProof/>
                <w:lang w:eastAsia="nb-NO"/>
              </w:rPr>
              <w:tab/>
            </w:r>
            <w:r w:rsidR="00446B4B" w:rsidRPr="00E37FD3">
              <w:rPr>
                <w:rStyle w:val="Hyperkobling"/>
                <w:noProof/>
              </w:rPr>
              <w:t>Aktuell utfordringer på området – sentrale trender i utviklingen etc</w:t>
            </w:r>
            <w:r w:rsidR="00446B4B">
              <w:rPr>
                <w:noProof/>
                <w:webHidden/>
              </w:rPr>
              <w:tab/>
            </w:r>
            <w:r w:rsidR="00446B4B">
              <w:rPr>
                <w:noProof/>
                <w:webHidden/>
              </w:rPr>
              <w:fldChar w:fldCharType="begin"/>
            </w:r>
            <w:r w:rsidR="00446B4B">
              <w:rPr>
                <w:noProof/>
                <w:webHidden/>
              </w:rPr>
              <w:instrText xml:space="preserve"> PAGEREF _Toc30067800 \h </w:instrText>
            </w:r>
            <w:r w:rsidR="00446B4B">
              <w:rPr>
                <w:noProof/>
                <w:webHidden/>
              </w:rPr>
            </w:r>
            <w:r w:rsidR="00446B4B">
              <w:rPr>
                <w:noProof/>
                <w:webHidden/>
              </w:rPr>
              <w:fldChar w:fldCharType="separate"/>
            </w:r>
            <w:r w:rsidR="00446B4B">
              <w:rPr>
                <w:noProof/>
                <w:webHidden/>
              </w:rPr>
              <w:t>62</w:t>
            </w:r>
            <w:r w:rsidR="00446B4B">
              <w:rPr>
                <w:noProof/>
                <w:webHidden/>
              </w:rPr>
              <w:fldChar w:fldCharType="end"/>
            </w:r>
          </w:hyperlink>
        </w:p>
        <w:p w14:paraId="0F4AB6DB" w14:textId="2D614479" w:rsidR="00446B4B" w:rsidRDefault="00E9594D">
          <w:pPr>
            <w:pStyle w:val="INNH3"/>
            <w:tabs>
              <w:tab w:val="left" w:pos="1320"/>
              <w:tab w:val="right" w:leader="dot" w:pos="9062"/>
            </w:tabs>
            <w:rPr>
              <w:rFonts w:eastAsiaTheme="minorEastAsia"/>
              <w:noProof/>
              <w:lang w:eastAsia="nb-NO"/>
            </w:rPr>
          </w:pPr>
          <w:hyperlink w:anchor="_Toc30067801" w:history="1">
            <w:r w:rsidR="00446B4B" w:rsidRPr="00E37FD3">
              <w:rPr>
                <w:rStyle w:val="Hyperkobling"/>
                <w:noProof/>
              </w:rPr>
              <w:t>11.2.4</w:t>
            </w:r>
            <w:r w:rsidR="00446B4B">
              <w:rPr>
                <w:rFonts w:eastAsiaTheme="minorEastAsia"/>
                <w:noProof/>
                <w:lang w:eastAsia="nb-NO"/>
              </w:rPr>
              <w:tab/>
            </w:r>
            <w:r w:rsidR="00446B4B" w:rsidRPr="00E37FD3">
              <w:rPr>
                <w:rStyle w:val="Hyperkobling"/>
                <w:noProof/>
              </w:rPr>
              <w:t>Driftsbudsjett pr ansvar</w:t>
            </w:r>
            <w:r w:rsidR="00446B4B">
              <w:rPr>
                <w:noProof/>
                <w:webHidden/>
              </w:rPr>
              <w:tab/>
            </w:r>
            <w:r w:rsidR="00446B4B">
              <w:rPr>
                <w:noProof/>
                <w:webHidden/>
              </w:rPr>
              <w:fldChar w:fldCharType="begin"/>
            </w:r>
            <w:r w:rsidR="00446B4B">
              <w:rPr>
                <w:noProof/>
                <w:webHidden/>
              </w:rPr>
              <w:instrText xml:space="preserve"> PAGEREF _Toc30067801 \h </w:instrText>
            </w:r>
            <w:r w:rsidR="00446B4B">
              <w:rPr>
                <w:noProof/>
                <w:webHidden/>
              </w:rPr>
            </w:r>
            <w:r w:rsidR="00446B4B">
              <w:rPr>
                <w:noProof/>
                <w:webHidden/>
              </w:rPr>
              <w:fldChar w:fldCharType="separate"/>
            </w:r>
            <w:r w:rsidR="00446B4B">
              <w:rPr>
                <w:noProof/>
                <w:webHidden/>
              </w:rPr>
              <w:t>63</w:t>
            </w:r>
            <w:r w:rsidR="00446B4B">
              <w:rPr>
                <w:noProof/>
                <w:webHidden/>
              </w:rPr>
              <w:fldChar w:fldCharType="end"/>
            </w:r>
          </w:hyperlink>
        </w:p>
        <w:p w14:paraId="4055A1C3" w14:textId="33BF62C0" w:rsidR="00446B4B" w:rsidRDefault="00E9594D">
          <w:pPr>
            <w:pStyle w:val="INNH3"/>
            <w:tabs>
              <w:tab w:val="left" w:pos="1320"/>
              <w:tab w:val="right" w:leader="dot" w:pos="9062"/>
            </w:tabs>
            <w:rPr>
              <w:rFonts w:eastAsiaTheme="minorEastAsia"/>
              <w:noProof/>
              <w:lang w:eastAsia="nb-NO"/>
            </w:rPr>
          </w:pPr>
          <w:hyperlink w:anchor="_Toc30067802" w:history="1">
            <w:r w:rsidR="00446B4B" w:rsidRPr="00E37FD3">
              <w:rPr>
                <w:rStyle w:val="Hyperkobling"/>
                <w:noProof/>
              </w:rPr>
              <w:t>11.2.5</w:t>
            </w:r>
            <w:r w:rsidR="00446B4B">
              <w:rPr>
                <w:rFonts w:eastAsiaTheme="minorEastAsia"/>
                <w:noProof/>
                <w:lang w:eastAsia="nb-NO"/>
              </w:rPr>
              <w:tab/>
            </w:r>
            <w:r w:rsidR="00446B4B" w:rsidRPr="00E37FD3">
              <w:rPr>
                <w:rStyle w:val="Hyperkobling"/>
                <w:noProof/>
              </w:rPr>
              <w:t>Kommentarer til driftsbudsjett 2020</w:t>
            </w:r>
            <w:r w:rsidR="00446B4B">
              <w:rPr>
                <w:noProof/>
                <w:webHidden/>
              </w:rPr>
              <w:tab/>
            </w:r>
            <w:r w:rsidR="00446B4B">
              <w:rPr>
                <w:noProof/>
                <w:webHidden/>
              </w:rPr>
              <w:fldChar w:fldCharType="begin"/>
            </w:r>
            <w:r w:rsidR="00446B4B">
              <w:rPr>
                <w:noProof/>
                <w:webHidden/>
              </w:rPr>
              <w:instrText xml:space="preserve"> PAGEREF _Toc30067802 \h </w:instrText>
            </w:r>
            <w:r w:rsidR="00446B4B">
              <w:rPr>
                <w:noProof/>
                <w:webHidden/>
              </w:rPr>
            </w:r>
            <w:r w:rsidR="00446B4B">
              <w:rPr>
                <w:noProof/>
                <w:webHidden/>
              </w:rPr>
              <w:fldChar w:fldCharType="separate"/>
            </w:r>
            <w:r w:rsidR="00446B4B">
              <w:rPr>
                <w:noProof/>
                <w:webHidden/>
              </w:rPr>
              <w:t>63</w:t>
            </w:r>
            <w:r w:rsidR="00446B4B">
              <w:rPr>
                <w:noProof/>
                <w:webHidden/>
              </w:rPr>
              <w:fldChar w:fldCharType="end"/>
            </w:r>
          </w:hyperlink>
        </w:p>
        <w:p w14:paraId="302B9B25" w14:textId="25AA8C64" w:rsidR="00446B4B" w:rsidRDefault="00E9594D">
          <w:pPr>
            <w:pStyle w:val="INNH3"/>
            <w:tabs>
              <w:tab w:val="left" w:pos="1320"/>
              <w:tab w:val="right" w:leader="dot" w:pos="9062"/>
            </w:tabs>
            <w:rPr>
              <w:rFonts w:eastAsiaTheme="minorEastAsia"/>
              <w:noProof/>
              <w:lang w:eastAsia="nb-NO"/>
            </w:rPr>
          </w:pPr>
          <w:hyperlink w:anchor="_Toc30067803" w:history="1">
            <w:r w:rsidR="00446B4B" w:rsidRPr="00E37FD3">
              <w:rPr>
                <w:rStyle w:val="Hyperkobling"/>
                <w:noProof/>
              </w:rPr>
              <w:t>11.2.6</w:t>
            </w:r>
            <w:r w:rsidR="00446B4B">
              <w:rPr>
                <w:rFonts w:eastAsiaTheme="minorEastAsia"/>
                <w:noProof/>
                <w:lang w:eastAsia="nb-NO"/>
              </w:rPr>
              <w:tab/>
            </w:r>
            <w:r w:rsidR="00446B4B" w:rsidRPr="00E37FD3">
              <w:rPr>
                <w:rStyle w:val="Hyperkobling"/>
                <w:noProof/>
              </w:rPr>
              <w:t>Budsjettprosess,  budsjettforutsetninger og oppfølgingsbehov</w:t>
            </w:r>
            <w:r w:rsidR="00446B4B">
              <w:rPr>
                <w:noProof/>
                <w:webHidden/>
              </w:rPr>
              <w:tab/>
            </w:r>
            <w:r w:rsidR="00446B4B">
              <w:rPr>
                <w:noProof/>
                <w:webHidden/>
              </w:rPr>
              <w:fldChar w:fldCharType="begin"/>
            </w:r>
            <w:r w:rsidR="00446B4B">
              <w:rPr>
                <w:noProof/>
                <w:webHidden/>
              </w:rPr>
              <w:instrText xml:space="preserve"> PAGEREF _Toc30067803 \h </w:instrText>
            </w:r>
            <w:r w:rsidR="00446B4B">
              <w:rPr>
                <w:noProof/>
                <w:webHidden/>
              </w:rPr>
            </w:r>
            <w:r w:rsidR="00446B4B">
              <w:rPr>
                <w:noProof/>
                <w:webHidden/>
              </w:rPr>
              <w:fldChar w:fldCharType="separate"/>
            </w:r>
            <w:r w:rsidR="00446B4B">
              <w:rPr>
                <w:noProof/>
                <w:webHidden/>
              </w:rPr>
              <w:t>63</w:t>
            </w:r>
            <w:r w:rsidR="00446B4B">
              <w:rPr>
                <w:noProof/>
                <w:webHidden/>
              </w:rPr>
              <w:fldChar w:fldCharType="end"/>
            </w:r>
          </w:hyperlink>
        </w:p>
        <w:p w14:paraId="13EBA419" w14:textId="0955E148" w:rsidR="00446B4B" w:rsidRDefault="00E9594D">
          <w:pPr>
            <w:pStyle w:val="INNH3"/>
            <w:tabs>
              <w:tab w:val="left" w:pos="1320"/>
              <w:tab w:val="right" w:leader="dot" w:pos="9062"/>
            </w:tabs>
            <w:rPr>
              <w:rFonts w:eastAsiaTheme="minorEastAsia"/>
              <w:noProof/>
              <w:lang w:eastAsia="nb-NO"/>
            </w:rPr>
          </w:pPr>
          <w:hyperlink w:anchor="_Toc30067804" w:history="1">
            <w:r w:rsidR="00446B4B" w:rsidRPr="00E37FD3">
              <w:rPr>
                <w:rStyle w:val="Hyperkobling"/>
                <w:noProof/>
              </w:rPr>
              <w:t>11.2.7</w:t>
            </w:r>
            <w:r w:rsidR="00446B4B">
              <w:rPr>
                <w:rFonts w:eastAsiaTheme="minorEastAsia"/>
                <w:noProof/>
                <w:lang w:eastAsia="nb-NO"/>
              </w:rPr>
              <w:tab/>
            </w:r>
            <w:r w:rsidR="00446B4B" w:rsidRPr="00E37FD3">
              <w:rPr>
                <w:rStyle w:val="Hyperkobling"/>
                <w:noProof/>
              </w:rPr>
              <w:t>Om ansvarsområdene</w:t>
            </w:r>
            <w:r w:rsidR="00446B4B">
              <w:rPr>
                <w:noProof/>
                <w:webHidden/>
              </w:rPr>
              <w:tab/>
            </w:r>
            <w:r w:rsidR="00446B4B">
              <w:rPr>
                <w:noProof/>
                <w:webHidden/>
              </w:rPr>
              <w:fldChar w:fldCharType="begin"/>
            </w:r>
            <w:r w:rsidR="00446B4B">
              <w:rPr>
                <w:noProof/>
                <w:webHidden/>
              </w:rPr>
              <w:instrText xml:space="preserve"> PAGEREF _Toc30067804 \h </w:instrText>
            </w:r>
            <w:r w:rsidR="00446B4B">
              <w:rPr>
                <w:noProof/>
                <w:webHidden/>
              </w:rPr>
            </w:r>
            <w:r w:rsidR="00446B4B">
              <w:rPr>
                <w:noProof/>
                <w:webHidden/>
              </w:rPr>
              <w:fldChar w:fldCharType="separate"/>
            </w:r>
            <w:r w:rsidR="00446B4B">
              <w:rPr>
                <w:noProof/>
                <w:webHidden/>
              </w:rPr>
              <w:t>63</w:t>
            </w:r>
            <w:r w:rsidR="00446B4B">
              <w:rPr>
                <w:noProof/>
                <w:webHidden/>
              </w:rPr>
              <w:fldChar w:fldCharType="end"/>
            </w:r>
          </w:hyperlink>
        </w:p>
        <w:p w14:paraId="52031BC3" w14:textId="4DC4900C" w:rsidR="00446B4B" w:rsidRDefault="00E9594D" w:rsidP="00446B4B">
          <w:pPr>
            <w:pStyle w:val="INNH1"/>
            <w:rPr>
              <w:rFonts w:eastAsiaTheme="minorEastAsia"/>
              <w:lang w:eastAsia="nb-NO"/>
            </w:rPr>
          </w:pPr>
          <w:hyperlink w:anchor="_Toc30067805" w:history="1">
            <w:r w:rsidR="00446B4B" w:rsidRPr="00E37FD3">
              <w:rPr>
                <w:rStyle w:val="Hyperkobling"/>
              </w:rPr>
              <w:t>12</w:t>
            </w:r>
            <w:r w:rsidR="00446B4B">
              <w:rPr>
                <w:rFonts w:eastAsiaTheme="minorEastAsia"/>
                <w:lang w:eastAsia="nb-NO"/>
              </w:rPr>
              <w:tab/>
            </w:r>
            <w:r w:rsidR="00446B4B" w:rsidRPr="00E37FD3">
              <w:rPr>
                <w:rStyle w:val="Hyperkobling"/>
              </w:rPr>
              <w:t>Sektor Oppvekst</w:t>
            </w:r>
            <w:r w:rsidR="00446B4B">
              <w:rPr>
                <w:webHidden/>
              </w:rPr>
              <w:tab/>
            </w:r>
            <w:r w:rsidR="00446B4B">
              <w:rPr>
                <w:webHidden/>
              </w:rPr>
              <w:fldChar w:fldCharType="begin"/>
            </w:r>
            <w:r w:rsidR="00446B4B">
              <w:rPr>
                <w:webHidden/>
              </w:rPr>
              <w:instrText xml:space="preserve"> PAGEREF _Toc30067805 \h </w:instrText>
            </w:r>
            <w:r w:rsidR="00446B4B">
              <w:rPr>
                <w:webHidden/>
              </w:rPr>
            </w:r>
            <w:r w:rsidR="00446B4B">
              <w:rPr>
                <w:webHidden/>
              </w:rPr>
              <w:fldChar w:fldCharType="separate"/>
            </w:r>
            <w:r w:rsidR="00446B4B">
              <w:rPr>
                <w:webHidden/>
              </w:rPr>
              <w:t>65</w:t>
            </w:r>
            <w:r w:rsidR="00446B4B">
              <w:rPr>
                <w:webHidden/>
              </w:rPr>
              <w:fldChar w:fldCharType="end"/>
            </w:r>
          </w:hyperlink>
        </w:p>
        <w:p w14:paraId="5C4CE905" w14:textId="03D3761C" w:rsidR="00446B4B" w:rsidRDefault="00E9594D">
          <w:pPr>
            <w:pStyle w:val="INNH2"/>
            <w:tabs>
              <w:tab w:val="left" w:pos="880"/>
              <w:tab w:val="right" w:leader="dot" w:pos="9062"/>
            </w:tabs>
            <w:rPr>
              <w:rFonts w:eastAsiaTheme="minorEastAsia"/>
              <w:noProof/>
              <w:lang w:eastAsia="nb-NO"/>
            </w:rPr>
          </w:pPr>
          <w:hyperlink w:anchor="_Toc30067806" w:history="1">
            <w:r w:rsidR="00446B4B" w:rsidRPr="00E37FD3">
              <w:rPr>
                <w:rStyle w:val="Hyperkobling"/>
                <w:noProof/>
              </w:rPr>
              <w:t>12.1</w:t>
            </w:r>
            <w:r w:rsidR="00446B4B">
              <w:rPr>
                <w:rFonts w:eastAsiaTheme="minorEastAsia"/>
                <w:noProof/>
                <w:lang w:eastAsia="nb-NO"/>
              </w:rPr>
              <w:tab/>
            </w:r>
            <w:r w:rsidR="00446B4B" w:rsidRPr="00E37FD3">
              <w:rPr>
                <w:rStyle w:val="Hyperkobling"/>
                <w:noProof/>
              </w:rPr>
              <w:t>Organisasjon</w:t>
            </w:r>
            <w:r w:rsidR="00446B4B">
              <w:rPr>
                <w:noProof/>
                <w:webHidden/>
              </w:rPr>
              <w:tab/>
            </w:r>
            <w:r w:rsidR="00446B4B">
              <w:rPr>
                <w:noProof/>
                <w:webHidden/>
              </w:rPr>
              <w:fldChar w:fldCharType="begin"/>
            </w:r>
            <w:r w:rsidR="00446B4B">
              <w:rPr>
                <w:noProof/>
                <w:webHidden/>
              </w:rPr>
              <w:instrText xml:space="preserve"> PAGEREF _Toc30067806 \h </w:instrText>
            </w:r>
            <w:r w:rsidR="00446B4B">
              <w:rPr>
                <w:noProof/>
                <w:webHidden/>
              </w:rPr>
            </w:r>
            <w:r w:rsidR="00446B4B">
              <w:rPr>
                <w:noProof/>
                <w:webHidden/>
              </w:rPr>
              <w:fldChar w:fldCharType="separate"/>
            </w:r>
            <w:r w:rsidR="00446B4B">
              <w:rPr>
                <w:noProof/>
                <w:webHidden/>
              </w:rPr>
              <w:t>65</w:t>
            </w:r>
            <w:r w:rsidR="00446B4B">
              <w:rPr>
                <w:noProof/>
                <w:webHidden/>
              </w:rPr>
              <w:fldChar w:fldCharType="end"/>
            </w:r>
          </w:hyperlink>
        </w:p>
        <w:p w14:paraId="0D945536" w14:textId="7A5BF3C6" w:rsidR="00446B4B" w:rsidRDefault="00E9594D">
          <w:pPr>
            <w:pStyle w:val="INNH2"/>
            <w:tabs>
              <w:tab w:val="left" w:pos="880"/>
              <w:tab w:val="right" w:leader="dot" w:pos="9062"/>
            </w:tabs>
            <w:rPr>
              <w:rFonts w:eastAsiaTheme="minorEastAsia"/>
              <w:noProof/>
              <w:lang w:eastAsia="nb-NO"/>
            </w:rPr>
          </w:pPr>
          <w:hyperlink w:anchor="_Toc30067807" w:history="1">
            <w:r w:rsidR="00446B4B" w:rsidRPr="00E37FD3">
              <w:rPr>
                <w:rStyle w:val="Hyperkobling"/>
                <w:noProof/>
              </w:rPr>
              <w:t>12.2</w:t>
            </w:r>
            <w:r w:rsidR="00446B4B">
              <w:rPr>
                <w:rFonts w:eastAsiaTheme="minorEastAsia"/>
                <w:noProof/>
                <w:lang w:eastAsia="nb-NO"/>
              </w:rPr>
              <w:tab/>
            </w:r>
            <w:r w:rsidR="00446B4B" w:rsidRPr="00E37FD3">
              <w:rPr>
                <w:rStyle w:val="Hyperkobling"/>
                <w:noProof/>
              </w:rPr>
              <w:t>Rammeområde 5 Oppvekst</w:t>
            </w:r>
            <w:r w:rsidR="00446B4B">
              <w:rPr>
                <w:noProof/>
                <w:webHidden/>
              </w:rPr>
              <w:tab/>
            </w:r>
            <w:r w:rsidR="00446B4B">
              <w:rPr>
                <w:noProof/>
                <w:webHidden/>
              </w:rPr>
              <w:fldChar w:fldCharType="begin"/>
            </w:r>
            <w:r w:rsidR="00446B4B">
              <w:rPr>
                <w:noProof/>
                <w:webHidden/>
              </w:rPr>
              <w:instrText xml:space="preserve"> PAGEREF _Toc30067807 \h </w:instrText>
            </w:r>
            <w:r w:rsidR="00446B4B">
              <w:rPr>
                <w:noProof/>
                <w:webHidden/>
              </w:rPr>
            </w:r>
            <w:r w:rsidR="00446B4B">
              <w:rPr>
                <w:noProof/>
                <w:webHidden/>
              </w:rPr>
              <w:fldChar w:fldCharType="separate"/>
            </w:r>
            <w:r w:rsidR="00446B4B">
              <w:rPr>
                <w:noProof/>
                <w:webHidden/>
              </w:rPr>
              <w:t>65</w:t>
            </w:r>
            <w:r w:rsidR="00446B4B">
              <w:rPr>
                <w:noProof/>
                <w:webHidden/>
              </w:rPr>
              <w:fldChar w:fldCharType="end"/>
            </w:r>
          </w:hyperlink>
        </w:p>
        <w:p w14:paraId="0E95BDC8" w14:textId="4C2ACEAA" w:rsidR="00446B4B" w:rsidRDefault="00E9594D">
          <w:pPr>
            <w:pStyle w:val="INNH3"/>
            <w:tabs>
              <w:tab w:val="left" w:pos="1320"/>
              <w:tab w:val="right" w:leader="dot" w:pos="9062"/>
            </w:tabs>
            <w:rPr>
              <w:rFonts w:eastAsiaTheme="minorEastAsia"/>
              <w:noProof/>
              <w:lang w:eastAsia="nb-NO"/>
            </w:rPr>
          </w:pPr>
          <w:hyperlink w:anchor="_Toc30067808" w:history="1">
            <w:r w:rsidR="00446B4B" w:rsidRPr="00E37FD3">
              <w:rPr>
                <w:rStyle w:val="Hyperkobling"/>
                <w:noProof/>
              </w:rPr>
              <w:t>12.2.1</w:t>
            </w:r>
            <w:r w:rsidR="00446B4B">
              <w:rPr>
                <w:rFonts w:eastAsiaTheme="minorEastAsia"/>
                <w:noProof/>
                <w:lang w:eastAsia="nb-NO"/>
              </w:rPr>
              <w:tab/>
            </w:r>
            <w:r w:rsidR="00446B4B" w:rsidRPr="00E37FD3">
              <w:rPr>
                <w:rStyle w:val="Hyperkobling"/>
                <w:noProof/>
              </w:rPr>
              <w:t>Status på området (ift prioritet/produktivitet/økonomi)</w:t>
            </w:r>
            <w:r w:rsidR="00446B4B">
              <w:rPr>
                <w:noProof/>
                <w:webHidden/>
              </w:rPr>
              <w:tab/>
            </w:r>
            <w:r w:rsidR="00446B4B">
              <w:rPr>
                <w:noProof/>
                <w:webHidden/>
              </w:rPr>
              <w:fldChar w:fldCharType="begin"/>
            </w:r>
            <w:r w:rsidR="00446B4B">
              <w:rPr>
                <w:noProof/>
                <w:webHidden/>
              </w:rPr>
              <w:instrText xml:space="preserve"> PAGEREF _Toc30067808 \h </w:instrText>
            </w:r>
            <w:r w:rsidR="00446B4B">
              <w:rPr>
                <w:noProof/>
                <w:webHidden/>
              </w:rPr>
            </w:r>
            <w:r w:rsidR="00446B4B">
              <w:rPr>
                <w:noProof/>
                <w:webHidden/>
              </w:rPr>
              <w:fldChar w:fldCharType="separate"/>
            </w:r>
            <w:r w:rsidR="00446B4B">
              <w:rPr>
                <w:noProof/>
                <w:webHidden/>
              </w:rPr>
              <w:t>66</w:t>
            </w:r>
            <w:r w:rsidR="00446B4B">
              <w:rPr>
                <w:noProof/>
                <w:webHidden/>
              </w:rPr>
              <w:fldChar w:fldCharType="end"/>
            </w:r>
          </w:hyperlink>
        </w:p>
        <w:p w14:paraId="219E47DF" w14:textId="3005B6B3" w:rsidR="00446B4B" w:rsidRDefault="00E9594D">
          <w:pPr>
            <w:pStyle w:val="INNH3"/>
            <w:tabs>
              <w:tab w:val="left" w:pos="1320"/>
              <w:tab w:val="right" w:leader="dot" w:pos="9062"/>
            </w:tabs>
            <w:rPr>
              <w:rFonts w:eastAsiaTheme="minorEastAsia"/>
              <w:noProof/>
              <w:lang w:eastAsia="nb-NO"/>
            </w:rPr>
          </w:pPr>
          <w:hyperlink w:anchor="_Toc30067809" w:history="1">
            <w:r w:rsidR="00446B4B" w:rsidRPr="00E37FD3">
              <w:rPr>
                <w:rStyle w:val="Hyperkobling"/>
                <w:noProof/>
              </w:rPr>
              <w:t>12.2.2</w:t>
            </w:r>
            <w:r w:rsidR="00446B4B">
              <w:rPr>
                <w:rFonts w:eastAsiaTheme="minorEastAsia"/>
                <w:noProof/>
                <w:lang w:eastAsia="nb-NO"/>
              </w:rPr>
              <w:tab/>
            </w:r>
            <w:r w:rsidR="00446B4B" w:rsidRPr="00E37FD3">
              <w:rPr>
                <w:rStyle w:val="Hyperkobling"/>
                <w:noProof/>
              </w:rPr>
              <w:t>Sentrale mål og strategier på området iht KP samfunnsdel for området, jf rådmannens prioriteringer pkt 7</w:t>
            </w:r>
            <w:r w:rsidR="00446B4B">
              <w:rPr>
                <w:noProof/>
                <w:webHidden/>
              </w:rPr>
              <w:tab/>
            </w:r>
            <w:r w:rsidR="00446B4B">
              <w:rPr>
                <w:noProof/>
                <w:webHidden/>
              </w:rPr>
              <w:fldChar w:fldCharType="begin"/>
            </w:r>
            <w:r w:rsidR="00446B4B">
              <w:rPr>
                <w:noProof/>
                <w:webHidden/>
              </w:rPr>
              <w:instrText xml:space="preserve"> PAGEREF _Toc30067809 \h </w:instrText>
            </w:r>
            <w:r w:rsidR="00446B4B">
              <w:rPr>
                <w:noProof/>
                <w:webHidden/>
              </w:rPr>
            </w:r>
            <w:r w:rsidR="00446B4B">
              <w:rPr>
                <w:noProof/>
                <w:webHidden/>
              </w:rPr>
              <w:fldChar w:fldCharType="separate"/>
            </w:r>
            <w:r w:rsidR="00446B4B">
              <w:rPr>
                <w:noProof/>
                <w:webHidden/>
              </w:rPr>
              <w:t>66</w:t>
            </w:r>
            <w:r w:rsidR="00446B4B">
              <w:rPr>
                <w:noProof/>
                <w:webHidden/>
              </w:rPr>
              <w:fldChar w:fldCharType="end"/>
            </w:r>
          </w:hyperlink>
        </w:p>
        <w:p w14:paraId="503801EA" w14:textId="053B9E23" w:rsidR="00446B4B" w:rsidRDefault="00E9594D">
          <w:pPr>
            <w:pStyle w:val="INNH3"/>
            <w:tabs>
              <w:tab w:val="left" w:pos="1320"/>
              <w:tab w:val="right" w:leader="dot" w:pos="9062"/>
            </w:tabs>
            <w:rPr>
              <w:rFonts w:eastAsiaTheme="minorEastAsia"/>
              <w:noProof/>
              <w:lang w:eastAsia="nb-NO"/>
            </w:rPr>
          </w:pPr>
          <w:hyperlink w:anchor="_Toc30067810" w:history="1">
            <w:r w:rsidR="00446B4B" w:rsidRPr="00E37FD3">
              <w:rPr>
                <w:rStyle w:val="Hyperkobling"/>
                <w:noProof/>
              </w:rPr>
              <w:t>12.2.3</w:t>
            </w:r>
            <w:r w:rsidR="00446B4B">
              <w:rPr>
                <w:rFonts w:eastAsiaTheme="minorEastAsia"/>
                <w:noProof/>
                <w:lang w:eastAsia="nb-NO"/>
              </w:rPr>
              <w:tab/>
            </w:r>
            <w:r w:rsidR="00446B4B" w:rsidRPr="00E37FD3">
              <w:rPr>
                <w:rStyle w:val="Hyperkobling"/>
                <w:noProof/>
              </w:rPr>
              <w:t>Aktuell utfordringer på området – sentrale trender i utviklingen etc</w:t>
            </w:r>
            <w:r w:rsidR="00446B4B">
              <w:rPr>
                <w:noProof/>
                <w:webHidden/>
              </w:rPr>
              <w:tab/>
            </w:r>
            <w:r w:rsidR="00446B4B">
              <w:rPr>
                <w:noProof/>
                <w:webHidden/>
              </w:rPr>
              <w:fldChar w:fldCharType="begin"/>
            </w:r>
            <w:r w:rsidR="00446B4B">
              <w:rPr>
                <w:noProof/>
                <w:webHidden/>
              </w:rPr>
              <w:instrText xml:space="preserve"> PAGEREF _Toc30067810 \h </w:instrText>
            </w:r>
            <w:r w:rsidR="00446B4B">
              <w:rPr>
                <w:noProof/>
                <w:webHidden/>
              </w:rPr>
            </w:r>
            <w:r w:rsidR="00446B4B">
              <w:rPr>
                <w:noProof/>
                <w:webHidden/>
              </w:rPr>
              <w:fldChar w:fldCharType="separate"/>
            </w:r>
            <w:r w:rsidR="00446B4B">
              <w:rPr>
                <w:noProof/>
                <w:webHidden/>
              </w:rPr>
              <w:t>66</w:t>
            </w:r>
            <w:r w:rsidR="00446B4B">
              <w:rPr>
                <w:noProof/>
                <w:webHidden/>
              </w:rPr>
              <w:fldChar w:fldCharType="end"/>
            </w:r>
          </w:hyperlink>
        </w:p>
        <w:p w14:paraId="0FAE47ED" w14:textId="3F50ED85" w:rsidR="00446B4B" w:rsidRDefault="00E9594D">
          <w:pPr>
            <w:pStyle w:val="INNH3"/>
            <w:tabs>
              <w:tab w:val="left" w:pos="1320"/>
              <w:tab w:val="right" w:leader="dot" w:pos="9062"/>
            </w:tabs>
            <w:rPr>
              <w:rFonts w:eastAsiaTheme="minorEastAsia"/>
              <w:noProof/>
              <w:lang w:eastAsia="nb-NO"/>
            </w:rPr>
          </w:pPr>
          <w:hyperlink w:anchor="_Toc30067811" w:history="1">
            <w:r w:rsidR="00446B4B" w:rsidRPr="00E37FD3">
              <w:rPr>
                <w:rStyle w:val="Hyperkobling"/>
                <w:noProof/>
              </w:rPr>
              <w:t>12.2.4</w:t>
            </w:r>
            <w:r w:rsidR="00446B4B">
              <w:rPr>
                <w:rFonts w:eastAsiaTheme="minorEastAsia"/>
                <w:noProof/>
                <w:lang w:eastAsia="nb-NO"/>
              </w:rPr>
              <w:tab/>
            </w:r>
            <w:r w:rsidR="00446B4B" w:rsidRPr="00E37FD3">
              <w:rPr>
                <w:rStyle w:val="Hyperkobling"/>
                <w:noProof/>
              </w:rPr>
              <w:t>Driftsbudsjett pr ansvar</w:t>
            </w:r>
            <w:r w:rsidR="00446B4B">
              <w:rPr>
                <w:noProof/>
                <w:webHidden/>
              </w:rPr>
              <w:tab/>
            </w:r>
            <w:r w:rsidR="00446B4B">
              <w:rPr>
                <w:noProof/>
                <w:webHidden/>
              </w:rPr>
              <w:fldChar w:fldCharType="begin"/>
            </w:r>
            <w:r w:rsidR="00446B4B">
              <w:rPr>
                <w:noProof/>
                <w:webHidden/>
              </w:rPr>
              <w:instrText xml:space="preserve"> PAGEREF _Toc30067811 \h </w:instrText>
            </w:r>
            <w:r w:rsidR="00446B4B">
              <w:rPr>
                <w:noProof/>
                <w:webHidden/>
              </w:rPr>
            </w:r>
            <w:r w:rsidR="00446B4B">
              <w:rPr>
                <w:noProof/>
                <w:webHidden/>
              </w:rPr>
              <w:fldChar w:fldCharType="separate"/>
            </w:r>
            <w:r w:rsidR="00446B4B">
              <w:rPr>
                <w:noProof/>
                <w:webHidden/>
              </w:rPr>
              <w:t>67</w:t>
            </w:r>
            <w:r w:rsidR="00446B4B">
              <w:rPr>
                <w:noProof/>
                <w:webHidden/>
              </w:rPr>
              <w:fldChar w:fldCharType="end"/>
            </w:r>
          </w:hyperlink>
        </w:p>
        <w:p w14:paraId="2C0A0160" w14:textId="4202E796" w:rsidR="00446B4B" w:rsidRDefault="00E9594D">
          <w:pPr>
            <w:pStyle w:val="INNH3"/>
            <w:tabs>
              <w:tab w:val="left" w:pos="1320"/>
              <w:tab w:val="right" w:leader="dot" w:pos="9062"/>
            </w:tabs>
            <w:rPr>
              <w:rFonts w:eastAsiaTheme="minorEastAsia"/>
              <w:noProof/>
              <w:lang w:eastAsia="nb-NO"/>
            </w:rPr>
          </w:pPr>
          <w:hyperlink w:anchor="_Toc30067812" w:history="1">
            <w:r w:rsidR="00446B4B" w:rsidRPr="00E37FD3">
              <w:rPr>
                <w:rStyle w:val="Hyperkobling"/>
                <w:noProof/>
              </w:rPr>
              <w:t>12.2.5</w:t>
            </w:r>
            <w:r w:rsidR="00446B4B">
              <w:rPr>
                <w:rFonts w:eastAsiaTheme="minorEastAsia"/>
                <w:noProof/>
                <w:lang w:eastAsia="nb-NO"/>
              </w:rPr>
              <w:tab/>
            </w:r>
            <w:r w:rsidR="00446B4B" w:rsidRPr="00E37FD3">
              <w:rPr>
                <w:rStyle w:val="Hyperkobling"/>
                <w:noProof/>
              </w:rPr>
              <w:t>Kommentarer til driftsbudsjett 2020</w:t>
            </w:r>
            <w:r w:rsidR="00446B4B">
              <w:rPr>
                <w:noProof/>
                <w:webHidden/>
              </w:rPr>
              <w:tab/>
            </w:r>
            <w:r w:rsidR="00446B4B">
              <w:rPr>
                <w:noProof/>
                <w:webHidden/>
              </w:rPr>
              <w:fldChar w:fldCharType="begin"/>
            </w:r>
            <w:r w:rsidR="00446B4B">
              <w:rPr>
                <w:noProof/>
                <w:webHidden/>
              </w:rPr>
              <w:instrText xml:space="preserve"> PAGEREF _Toc30067812 \h </w:instrText>
            </w:r>
            <w:r w:rsidR="00446B4B">
              <w:rPr>
                <w:noProof/>
                <w:webHidden/>
              </w:rPr>
            </w:r>
            <w:r w:rsidR="00446B4B">
              <w:rPr>
                <w:noProof/>
                <w:webHidden/>
              </w:rPr>
              <w:fldChar w:fldCharType="separate"/>
            </w:r>
            <w:r w:rsidR="00446B4B">
              <w:rPr>
                <w:noProof/>
                <w:webHidden/>
              </w:rPr>
              <w:t>67</w:t>
            </w:r>
            <w:r w:rsidR="00446B4B">
              <w:rPr>
                <w:noProof/>
                <w:webHidden/>
              </w:rPr>
              <w:fldChar w:fldCharType="end"/>
            </w:r>
          </w:hyperlink>
        </w:p>
        <w:p w14:paraId="16E39525" w14:textId="72BE420F" w:rsidR="00446B4B" w:rsidRDefault="00E9594D">
          <w:pPr>
            <w:pStyle w:val="INNH3"/>
            <w:tabs>
              <w:tab w:val="left" w:pos="1320"/>
              <w:tab w:val="right" w:leader="dot" w:pos="9062"/>
            </w:tabs>
            <w:rPr>
              <w:rFonts w:eastAsiaTheme="minorEastAsia"/>
              <w:noProof/>
              <w:lang w:eastAsia="nb-NO"/>
            </w:rPr>
          </w:pPr>
          <w:hyperlink w:anchor="_Toc30067813" w:history="1">
            <w:r w:rsidR="00446B4B" w:rsidRPr="00E37FD3">
              <w:rPr>
                <w:rStyle w:val="Hyperkobling"/>
                <w:noProof/>
              </w:rPr>
              <w:t>12.2.6</w:t>
            </w:r>
            <w:r w:rsidR="00446B4B">
              <w:rPr>
                <w:rFonts w:eastAsiaTheme="minorEastAsia"/>
                <w:noProof/>
                <w:lang w:eastAsia="nb-NO"/>
              </w:rPr>
              <w:tab/>
            </w:r>
            <w:r w:rsidR="00446B4B" w:rsidRPr="00E37FD3">
              <w:rPr>
                <w:rStyle w:val="Hyperkobling"/>
                <w:noProof/>
              </w:rPr>
              <w:t>Større endringer i tjenestetilbudet</w:t>
            </w:r>
            <w:r w:rsidR="00446B4B">
              <w:rPr>
                <w:noProof/>
                <w:webHidden/>
              </w:rPr>
              <w:tab/>
            </w:r>
            <w:r w:rsidR="00446B4B">
              <w:rPr>
                <w:noProof/>
                <w:webHidden/>
              </w:rPr>
              <w:fldChar w:fldCharType="begin"/>
            </w:r>
            <w:r w:rsidR="00446B4B">
              <w:rPr>
                <w:noProof/>
                <w:webHidden/>
              </w:rPr>
              <w:instrText xml:space="preserve"> PAGEREF _Toc30067813 \h </w:instrText>
            </w:r>
            <w:r w:rsidR="00446B4B">
              <w:rPr>
                <w:noProof/>
                <w:webHidden/>
              </w:rPr>
            </w:r>
            <w:r w:rsidR="00446B4B">
              <w:rPr>
                <w:noProof/>
                <w:webHidden/>
              </w:rPr>
              <w:fldChar w:fldCharType="separate"/>
            </w:r>
            <w:r w:rsidR="00446B4B">
              <w:rPr>
                <w:noProof/>
                <w:webHidden/>
              </w:rPr>
              <w:t>68</w:t>
            </w:r>
            <w:r w:rsidR="00446B4B">
              <w:rPr>
                <w:noProof/>
                <w:webHidden/>
              </w:rPr>
              <w:fldChar w:fldCharType="end"/>
            </w:r>
          </w:hyperlink>
        </w:p>
        <w:p w14:paraId="33DD7B0B" w14:textId="38A98249" w:rsidR="00446B4B" w:rsidRDefault="00E9594D">
          <w:pPr>
            <w:pStyle w:val="INNH3"/>
            <w:tabs>
              <w:tab w:val="left" w:pos="1320"/>
              <w:tab w:val="right" w:leader="dot" w:pos="9062"/>
            </w:tabs>
            <w:rPr>
              <w:rFonts w:eastAsiaTheme="minorEastAsia"/>
              <w:noProof/>
              <w:lang w:eastAsia="nb-NO"/>
            </w:rPr>
          </w:pPr>
          <w:hyperlink w:anchor="_Toc30067814" w:history="1">
            <w:r w:rsidR="00446B4B" w:rsidRPr="00E37FD3">
              <w:rPr>
                <w:rStyle w:val="Hyperkobling"/>
                <w:noProof/>
              </w:rPr>
              <w:t>12.2.7</w:t>
            </w:r>
            <w:r w:rsidR="00446B4B">
              <w:rPr>
                <w:rFonts w:eastAsiaTheme="minorEastAsia"/>
                <w:noProof/>
                <w:lang w:eastAsia="nb-NO"/>
              </w:rPr>
              <w:tab/>
            </w:r>
            <w:r w:rsidR="00446B4B" w:rsidRPr="00E37FD3">
              <w:rPr>
                <w:rStyle w:val="Hyperkobling"/>
                <w:noProof/>
              </w:rPr>
              <w:t>Budsjettprosess,  budsjettforutsetninger og oppfølgingsbehov</w:t>
            </w:r>
            <w:r w:rsidR="00446B4B">
              <w:rPr>
                <w:noProof/>
                <w:webHidden/>
              </w:rPr>
              <w:tab/>
            </w:r>
            <w:r w:rsidR="00446B4B">
              <w:rPr>
                <w:noProof/>
                <w:webHidden/>
              </w:rPr>
              <w:fldChar w:fldCharType="begin"/>
            </w:r>
            <w:r w:rsidR="00446B4B">
              <w:rPr>
                <w:noProof/>
                <w:webHidden/>
              </w:rPr>
              <w:instrText xml:space="preserve"> PAGEREF _Toc30067814 \h </w:instrText>
            </w:r>
            <w:r w:rsidR="00446B4B">
              <w:rPr>
                <w:noProof/>
                <w:webHidden/>
              </w:rPr>
            </w:r>
            <w:r w:rsidR="00446B4B">
              <w:rPr>
                <w:noProof/>
                <w:webHidden/>
              </w:rPr>
              <w:fldChar w:fldCharType="separate"/>
            </w:r>
            <w:r w:rsidR="00446B4B">
              <w:rPr>
                <w:noProof/>
                <w:webHidden/>
              </w:rPr>
              <w:t>69</w:t>
            </w:r>
            <w:r w:rsidR="00446B4B">
              <w:rPr>
                <w:noProof/>
                <w:webHidden/>
              </w:rPr>
              <w:fldChar w:fldCharType="end"/>
            </w:r>
          </w:hyperlink>
        </w:p>
        <w:p w14:paraId="52C61D3A" w14:textId="09D96B90" w:rsidR="00446B4B" w:rsidRDefault="00E9594D">
          <w:pPr>
            <w:pStyle w:val="INNH3"/>
            <w:tabs>
              <w:tab w:val="left" w:pos="1320"/>
              <w:tab w:val="right" w:leader="dot" w:pos="9062"/>
            </w:tabs>
            <w:rPr>
              <w:rFonts w:eastAsiaTheme="minorEastAsia"/>
              <w:noProof/>
              <w:lang w:eastAsia="nb-NO"/>
            </w:rPr>
          </w:pPr>
          <w:hyperlink w:anchor="_Toc30067815" w:history="1">
            <w:r w:rsidR="00446B4B" w:rsidRPr="00E37FD3">
              <w:rPr>
                <w:rStyle w:val="Hyperkobling"/>
                <w:noProof/>
              </w:rPr>
              <w:t>12.2.8</w:t>
            </w:r>
            <w:r w:rsidR="00446B4B">
              <w:rPr>
                <w:rFonts w:eastAsiaTheme="minorEastAsia"/>
                <w:noProof/>
                <w:lang w:eastAsia="nb-NO"/>
              </w:rPr>
              <w:tab/>
            </w:r>
            <w:r w:rsidR="00446B4B" w:rsidRPr="00E37FD3">
              <w:rPr>
                <w:rStyle w:val="Hyperkobling"/>
                <w:noProof/>
              </w:rPr>
              <w:t>Om ansvarsområdene</w:t>
            </w:r>
            <w:r w:rsidR="00446B4B">
              <w:rPr>
                <w:noProof/>
                <w:webHidden/>
              </w:rPr>
              <w:tab/>
            </w:r>
            <w:r w:rsidR="00446B4B">
              <w:rPr>
                <w:noProof/>
                <w:webHidden/>
              </w:rPr>
              <w:fldChar w:fldCharType="begin"/>
            </w:r>
            <w:r w:rsidR="00446B4B">
              <w:rPr>
                <w:noProof/>
                <w:webHidden/>
              </w:rPr>
              <w:instrText xml:space="preserve"> PAGEREF _Toc30067815 \h </w:instrText>
            </w:r>
            <w:r w:rsidR="00446B4B">
              <w:rPr>
                <w:noProof/>
                <w:webHidden/>
              </w:rPr>
            </w:r>
            <w:r w:rsidR="00446B4B">
              <w:rPr>
                <w:noProof/>
                <w:webHidden/>
              </w:rPr>
              <w:fldChar w:fldCharType="separate"/>
            </w:r>
            <w:r w:rsidR="00446B4B">
              <w:rPr>
                <w:noProof/>
                <w:webHidden/>
              </w:rPr>
              <w:t>70</w:t>
            </w:r>
            <w:r w:rsidR="00446B4B">
              <w:rPr>
                <w:noProof/>
                <w:webHidden/>
              </w:rPr>
              <w:fldChar w:fldCharType="end"/>
            </w:r>
          </w:hyperlink>
        </w:p>
        <w:p w14:paraId="155C17CF" w14:textId="5FD1DB0D" w:rsidR="00446B4B" w:rsidRDefault="00E9594D" w:rsidP="00446B4B">
          <w:pPr>
            <w:pStyle w:val="INNH1"/>
            <w:rPr>
              <w:rFonts w:eastAsiaTheme="minorEastAsia"/>
              <w:lang w:eastAsia="nb-NO"/>
            </w:rPr>
          </w:pPr>
          <w:hyperlink w:anchor="_Toc30067816" w:history="1">
            <w:r w:rsidR="00446B4B" w:rsidRPr="00E37FD3">
              <w:rPr>
                <w:rStyle w:val="Hyperkobling"/>
              </w:rPr>
              <w:t>13</w:t>
            </w:r>
            <w:r w:rsidR="00446B4B">
              <w:rPr>
                <w:rFonts w:eastAsiaTheme="minorEastAsia"/>
                <w:lang w:eastAsia="nb-NO"/>
              </w:rPr>
              <w:tab/>
            </w:r>
            <w:r w:rsidR="00446B4B" w:rsidRPr="00E37FD3">
              <w:rPr>
                <w:rStyle w:val="Hyperkobling"/>
              </w:rPr>
              <w:t>Sektor Helse og sosial</w:t>
            </w:r>
            <w:r w:rsidR="00446B4B">
              <w:rPr>
                <w:webHidden/>
              </w:rPr>
              <w:tab/>
            </w:r>
            <w:r w:rsidR="00446B4B">
              <w:rPr>
                <w:webHidden/>
              </w:rPr>
              <w:fldChar w:fldCharType="begin"/>
            </w:r>
            <w:r w:rsidR="00446B4B">
              <w:rPr>
                <w:webHidden/>
              </w:rPr>
              <w:instrText xml:space="preserve"> PAGEREF _Toc30067816 \h </w:instrText>
            </w:r>
            <w:r w:rsidR="00446B4B">
              <w:rPr>
                <w:webHidden/>
              </w:rPr>
            </w:r>
            <w:r w:rsidR="00446B4B">
              <w:rPr>
                <w:webHidden/>
              </w:rPr>
              <w:fldChar w:fldCharType="separate"/>
            </w:r>
            <w:r w:rsidR="00446B4B">
              <w:rPr>
                <w:webHidden/>
              </w:rPr>
              <w:t>72</w:t>
            </w:r>
            <w:r w:rsidR="00446B4B">
              <w:rPr>
                <w:webHidden/>
              </w:rPr>
              <w:fldChar w:fldCharType="end"/>
            </w:r>
          </w:hyperlink>
        </w:p>
        <w:p w14:paraId="090A1C98" w14:textId="581CC7E8" w:rsidR="00446B4B" w:rsidRDefault="00E9594D">
          <w:pPr>
            <w:pStyle w:val="INNH2"/>
            <w:tabs>
              <w:tab w:val="left" w:pos="880"/>
              <w:tab w:val="right" w:leader="dot" w:pos="9062"/>
            </w:tabs>
            <w:rPr>
              <w:rFonts w:eastAsiaTheme="minorEastAsia"/>
              <w:noProof/>
              <w:lang w:eastAsia="nb-NO"/>
            </w:rPr>
          </w:pPr>
          <w:hyperlink w:anchor="_Toc30067817" w:history="1">
            <w:r w:rsidR="00446B4B" w:rsidRPr="00E37FD3">
              <w:rPr>
                <w:rStyle w:val="Hyperkobling"/>
                <w:noProof/>
              </w:rPr>
              <w:t>13.1</w:t>
            </w:r>
            <w:r w:rsidR="00446B4B">
              <w:rPr>
                <w:rFonts w:eastAsiaTheme="minorEastAsia"/>
                <w:noProof/>
                <w:lang w:eastAsia="nb-NO"/>
              </w:rPr>
              <w:tab/>
            </w:r>
            <w:r w:rsidR="00446B4B" w:rsidRPr="00E37FD3">
              <w:rPr>
                <w:rStyle w:val="Hyperkobling"/>
                <w:noProof/>
              </w:rPr>
              <w:t>Organisasjon</w:t>
            </w:r>
            <w:r w:rsidR="00446B4B">
              <w:rPr>
                <w:noProof/>
                <w:webHidden/>
              </w:rPr>
              <w:tab/>
            </w:r>
            <w:r w:rsidR="00446B4B">
              <w:rPr>
                <w:noProof/>
                <w:webHidden/>
              </w:rPr>
              <w:fldChar w:fldCharType="begin"/>
            </w:r>
            <w:r w:rsidR="00446B4B">
              <w:rPr>
                <w:noProof/>
                <w:webHidden/>
              </w:rPr>
              <w:instrText xml:space="preserve"> PAGEREF _Toc30067817 \h </w:instrText>
            </w:r>
            <w:r w:rsidR="00446B4B">
              <w:rPr>
                <w:noProof/>
                <w:webHidden/>
              </w:rPr>
            </w:r>
            <w:r w:rsidR="00446B4B">
              <w:rPr>
                <w:noProof/>
                <w:webHidden/>
              </w:rPr>
              <w:fldChar w:fldCharType="separate"/>
            </w:r>
            <w:r w:rsidR="00446B4B">
              <w:rPr>
                <w:noProof/>
                <w:webHidden/>
              </w:rPr>
              <w:t>72</w:t>
            </w:r>
            <w:r w:rsidR="00446B4B">
              <w:rPr>
                <w:noProof/>
                <w:webHidden/>
              </w:rPr>
              <w:fldChar w:fldCharType="end"/>
            </w:r>
          </w:hyperlink>
        </w:p>
        <w:p w14:paraId="63F7B621" w14:textId="6482A459" w:rsidR="00446B4B" w:rsidRDefault="00E9594D">
          <w:pPr>
            <w:pStyle w:val="INNH2"/>
            <w:tabs>
              <w:tab w:val="left" w:pos="880"/>
              <w:tab w:val="right" w:leader="dot" w:pos="9062"/>
            </w:tabs>
            <w:rPr>
              <w:rFonts w:eastAsiaTheme="minorEastAsia"/>
              <w:noProof/>
              <w:lang w:eastAsia="nb-NO"/>
            </w:rPr>
          </w:pPr>
          <w:hyperlink w:anchor="_Toc30067818" w:history="1">
            <w:r w:rsidR="00446B4B" w:rsidRPr="00E37FD3">
              <w:rPr>
                <w:rStyle w:val="Hyperkobling"/>
                <w:noProof/>
              </w:rPr>
              <w:t>13.2</w:t>
            </w:r>
            <w:r w:rsidR="00446B4B">
              <w:rPr>
                <w:rFonts w:eastAsiaTheme="minorEastAsia"/>
                <w:noProof/>
                <w:lang w:eastAsia="nb-NO"/>
              </w:rPr>
              <w:tab/>
            </w:r>
            <w:r w:rsidR="00446B4B" w:rsidRPr="00E37FD3">
              <w:rPr>
                <w:rStyle w:val="Hyperkobling"/>
                <w:noProof/>
              </w:rPr>
              <w:t>Rammeområde 6 Helse og sosial</w:t>
            </w:r>
            <w:r w:rsidR="00446B4B">
              <w:rPr>
                <w:noProof/>
                <w:webHidden/>
              </w:rPr>
              <w:tab/>
            </w:r>
            <w:r w:rsidR="00446B4B">
              <w:rPr>
                <w:noProof/>
                <w:webHidden/>
              </w:rPr>
              <w:fldChar w:fldCharType="begin"/>
            </w:r>
            <w:r w:rsidR="00446B4B">
              <w:rPr>
                <w:noProof/>
                <w:webHidden/>
              </w:rPr>
              <w:instrText xml:space="preserve"> PAGEREF _Toc30067818 \h </w:instrText>
            </w:r>
            <w:r w:rsidR="00446B4B">
              <w:rPr>
                <w:noProof/>
                <w:webHidden/>
              </w:rPr>
            </w:r>
            <w:r w:rsidR="00446B4B">
              <w:rPr>
                <w:noProof/>
                <w:webHidden/>
              </w:rPr>
              <w:fldChar w:fldCharType="separate"/>
            </w:r>
            <w:r w:rsidR="00446B4B">
              <w:rPr>
                <w:noProof/>
                <w:webHidden/>
              </w:rPr>
              <w:t>72</w:t>
            </w:r>
            <w:r w:rsidR="00446B4B">
              <w:rPr>
                <w:noProof/>
                <w:webHidden/>
              </w:rPr>
              <w:fldChar w:fldCharType="end"/>
            </w:r>
          </w:hyperlink>
        </w:p>
        <w:p w14:paraId="3112F1B2" w14:textId="39559388" w:rsidR="00446B4B" w:rsidRDefault="00E9594D">
          <w:pPr>
            <w:pStyle w:val="INNH3"/>
            <w:tabs>
              <w:tab w:val="left" w:pos="1320"/>
              <w:tab w:val="right" w:leader="dot" w:pos="9062"/>
            </w:tabs>
            <w:rPr>
              <w:rFonts w:eastAsiaTheme="minorEastAsia"/>
              <w:noProof/>
              <w:lang w:eastAsia="nb-NO"/>
            </w:rPr>
          </w:pPr>
          <w:hyperlink w:anchor="_Toc30067819" w:history="1">
            <w:r w:rsidR="00446B4B" w:rsidRPr="00E37FD3">
              <w:rPr>
                <w:rStyle w:val="Hyperkobling"/>
                <w:noProof/>
              </w:rPr>
              <w:t>13.2.1</w:t>
            </w:r>
            <w:r w:rsidR="00446B4B">
              <w:rPr>
                <w:rFonts w:eastAsiaTheme="minorEastAsia"/>
                <w:noProof/>
                <w:lang w:eastAsia="nb-NO"/>
              </w:rPr>
              <w:tab/>
            </w:r>
            <w:r w:rsidR="00446B4B" w:rsidRPr="00E37FD3">
              <w:rPr>
                <w:rStyle w:val="Hyperkobling"/>
                <w:noProof/>
              </w:rPr>
              <w:t>Status på området (ift prioritet/produktivitet/økonomi)</w:t>
            </w:r>
            <w:r w:rsidR="00446B4B">
              <w:rPr>
                <w:noProof/>
                <w:webHidden/>
              </w:rPr>
              <w:tab/>
            </w:r>
            <w:r w:rsidR="00446B4B">
              <w:rPr>
                <w:noProof/>
                <w:webHidden/>
              </w:rPr>
              <w:fldChar w:fldCharType="begin"/>
            </w:r>
            <w:r w:rsidR="00446B4B">
              <w:rPr>
                <w:noProof/>
                <w:webHidden/>
              </w:rPr>
              <w:instrText xml:space="preserve"> PAGEREF _Toc30067819 \h </w:instrText>
            </w:r>
            <w:r w:rsidR="00446B4B">
              <w:rPr>
                <w:noProof/>
                <w:webHidden/>
              </w:rPr>
            </w:r>
            <w:r w:rsidR="00446B4B">
              <w:rPr>
                <w:noProof/>
                <w:webHidden/>
              </w:rPr>
              <w:fldChar w:fldCharType="separate"/>
            </w:r>
            <w:r w:rsidR="00446B4B">
              <w:rPr>
                <w:noProof/>
                <w:webHidden/>
              </w:rPr>
              <w:t>72</w:t>
            </w:r>
            <w:r w:rsidR="00446B4B">
              <w:rPr>
                <w:noProof/>
                <w:webHidden/>
              </w:rPr>
              <w:fldChar w:fldCharType="end"/>
            </w:r>
          </w:hyperlink>
        </w:p>
        <w:p w14:paraId="3ECF0E1C" w14:textId="3E5F4898" w:rsidR="00446B4B" w:rsidRDefault="00E9594D">
          <w:pPr>
            <w:pStyle w:val="INNH3"/>
            <w:tabs>
              <w:tab w:val="left" w:pos="1320"/>
              <w:tab w:val="right" w:leader="dot" w:pos="9062"/>
            </w:tabs>
            <w:rPr>
              <w:rFonts w:eastAsiaTheme="minorEastAsia"/>
              <w:noProof/>
              <w:lang w:eastAsia="nb-NO"/>
            </w:rPr>
          </w:pPr>
          <w:hyperlink w:anchor="_Toc30067820" w:history="1">
            <w:r w:rsidR="00446B4B" w:rsidRPr="00E37FD3">
              <w:rPr>
                <w:rStyle w:val="Hyperkobling"/>
                <w:noProof/>
              </w:rPr>
              <w:t>13.2.2</w:t>
            </w:r>
            <w:r w:rsidR="00446B4B">
              <w:rPr>
                <w:rFonts w:eastAsiaTheme="minorEastAsia"/>
                <w:noProof/>
                <w:lang w:eastAsia="nb-NO"/>
              </w:rPr>
              <w:tab/>
            </w:r>
            <w:r w:rsidR="00446B4B" w:rsidRPr="00E37FD3">
              <w:rPr>
                <w:rStyle w:val="Hyperkobling"/>
                <w:noProof/>
              </w:rPr>
              <w:t>Sentrale mål og strategier på området iht KP samfunnsdel</w:t>
            </w:r>
            <w:r w:rsidR="00446B4B">
              <w:rPr>
                <w:noProof/>
                <w:webHidden/>
              </w:rPr>
              <w:tab/>
            </w:r>
            <w:r w:rsidR="00446B4B">
              <w:rPr>
                <w:noProof/>
                <w:webHidden/>
              </w:rPr>
              <w:fldChar w:fldCharType="begin"/>
            </w:r>
            <w:r w:rsidR="00446B4B">
              <w:rPr>
                <w:noProof/>
                <w:webHidden/>
              </w:rPr>
              <w:instrText xml:space="preserve"> PAGEREF _Toc30067820 \h </w:instrText>
            </w:r>
            <w:r w:rsidR="00446B4B">
              <w:rPr>
                <w:noProof/>
                <w:webHidden/>
              </w:rPr>
            </w:r>
            <w:r w:rsidR="00446B4B">
              <w:rPr>
                <w:noProof/>
                <w:webHidden/>
              </w:rPr>
              <w:fldChar w:fldCharType="separate"/>
            </w:r>
            <w:r w:rsidR="00446B4B">
              <w:rPr>
                <w:noProof/>
                <w:webHidden/>
              </w:rPr>
              <w:t>73</w:t>
            </w:r>
            <w:r w:rsidR="00446B4B">
              <w:rPr>
                <w:noProof/>
                <w:webHidden/>
              </w:rPr>
              <w:fldChar w:fldCharType="end"/>
            </w:r>
          </w:hyperlink>
        </w:p>
        <w:p w14:paraId="285D16D9" w14:textId="0CE2A516" w:rsidR="00446B4B" w:rsidRDefault="00E9594D">
          <w:pPr>
            <w:pStyle w:val="INNH3"/>
            <w:tabs>
              <w:tab w:val="left" w:pos="1320"/>
              <w:tab w:val="right" w:leader="dot" w:pos="9062"/>
            </w:tabs>
            <w:rPr>
              <w:rFonts w:eastAsiaTheme="minorEastAsia"/>
              <w:noProof/>
              <w:lang w:eastAsia="nb-NO"/>
            </w:rPr>
          </w:pPr>
          <w:hyperlink w:anchor="_Toc30067821" w:history="1">
            <w:r w:rsidR="00446B4B" w:rsidRPr="00E37FD3">
              <w:rPr>
                <w:rStyle w:val="Hyperkobling"/>
                <w:noProof/>
              </w:rPr>
              <w:t>13.2.3</w:t>
            </w:r>
            <w:r w:rsidR="00446B4B">
              <w:rPr>
                <w:rFonts w:eastAsiaTheme="minorEastAsia"/>
                <w:noProof/>
                <w:lang w:eastAsia="nb-NO"/>
              </w:rPr>
              <w:tab/>
            </w:r>
            <w:r w:rsidR="00446B4B" w:rsidRPr="00E37FD3">
              <w:rPr>
                <w:rStyle w:val="Hyperkobling"/>
                <w:noProof/>
              </w:rPr>
              <w:t>Aktuell utfordringer på området – sentrale trender i utviklingen etc</w:t>
            </w:r>
            <w:r w:rsidR="00446B4B">
              <w:rPr>
                <w:noProof/>
                <w:webHidden/>
              </w:rPr>
              <w:tab/>
            </w:r>
            <w:r w:rsidR="00446B4B">
              <w:rPr>
                <w:noProof/>
                <w:webHidden/>
              </w:rPr>
              <w:fldChar w:fldCharType="begin"/>
            </w:r>
            <w:r w:rsidR="00446B4B">
              <w:rPr>
                <w:noProof/>
                <w:webHidden/>
              </w:rPr>
              <w:instrText xml:space="preserve"> PAGEREF _Toc30067821 \h </w:instrText>
            </w:r>
            <w:r w:rsidR="00446B4B">
              <w:rPr>
                <w:noProof/>
                <w:webHidden/>
              </w:rPr>
            </w:r>
            <w:r w:rsidR="00446B4B">
              <w:rPr>
                <w:noProof/>
                <w:webHidden/>
              </w:rPr>
              <w:fldChar w:fldCharType="separate"/>
            </w:r>
            <w:r w:rsidR="00446B4B">
              <w:rPr>
                <w:noProof/>
                <w:webHidden/>
              </w:rPr>
              <w:t>73</w:t>
            </w:r>
            <w:r w:rsidR="00446B4B">
              <w:rPr>
                <w:noProof/>
                <w:webHidden/>
              </w:rPr>
              <w:fldChar w:fldCharType="end"/>
            </w:r>
          </w:hyperlink>
        </w:p>
        <w:p w14:paraId="16425209" w14:textId="7CF8CC8D" w:rsidR="00446B4B" w:rsidRDefault="00E9594D">
          <w:pPr>
            <w:pStyle w:val="INNH3"/>
            <w:tabs>
              <w:tab w:val="left" w:pos="1320"/>
              <w:tab w:val="right" w:leader="dot" w:pos="9062"/>
            </w:tabs>
            <w:rPr>
              <w:rFonts w:eastAsiaTheme="minorEastAsia"/>
              <w:noProof/>
              <w:lang w:eastAsia="nb-NO"/>
            </w:rPr>
          </w:pPr>
          <w:hyperlink w:anchor="_Toc30067822" w:history="1">
            <w:r w:rsidR="00446B4B" w:rsidRPr="00E37FD3">
              <w:rPr>
                <w:rStyle w:val="Hyperkobling"/>
                <w:noProof/>
              </w:rPr>
              <w:t>13.2.4</w:t>
            </w:r>
            <w:r w:rsidR="00446B4B">
              <w:rPr>
                <w:rFonts w:eastAsiaTheme="minorEastAsia"/>
                <w:noProof/>
                <w:lang w:eastAsia="nb-NO"/>
              </w:rPr>
              <w:tab/>
            </w:r>
            <w:r w:rsidR="00446B4B" w:rsidRPr="00E37FD3">
              <w:rPr>
                <w:rStyle w:val="Hyperkobling"/>
                <w:noProof/>
              </w:rPr>
              <w:t>Driftsbudsjett pr ansvar</w:t>
            </w:r>
            <w:r w:rsidR="00446B4B">
              <w:rPr>
                <w:noProof/>
                <w:webHidden/>
              </w:rPr>
              <w:tab/>
            </w:r>
            <w:r w:rsidR="00446B4B">
              <w:rPr>
                <w:noProof/>
                <w:webHidden/>
              </w:rPr>
              <w:fldChar w:fldCharType="begin"/>
            </w:r>
            <w:r w:rsidR="00446B4B">
              <w:rPr>
                <w:noProof/>
                <w:webHidden/>
              </w:rPr>
              <w:instrText xml:space="preserve"> PAGEREF _Toc30067822 \h </w:instrText>
            </w:r>
            <w:r w:rsidR="00446B4B">
              <w:rPr>
                <w:noProof/>
                <w:webHidden/>
              </w:rPr>
            </w:r>
            <w:r w:rsidR="00446B4B">
              <w:rPr>
                <w:noProof/>
                <w:webHidden/>
              </w:rPr>
              <w:fldChar w:fldCharType="separate"/>
            </w:r>
            <w:r w:rsidR="00446B4B">
              <w:rPr>
                <w:noProof/>
                <w:webHidden/>
              </w:rPr>
              <w:t>74</w:t>
            </w:r>
            <w:r w:rsidR="00446B4B">
              <w:rPr>
                <w:noProof/>
                <w:webHidden/>
              </w:rPr>
              <w:fldChar w:fldCharType="end"/>
            </w:r>
          </w:hyperlink>
        </w:p>
        <w:p w14:paraId="0951D686" w14:textId="0AE4353F" w:rsidR="00446B4B" w:rsidRDefault="00E9594D">
          <w:pPr>
            <w:pStyle w:val="INNH3"/>
            <w:tabs>
              <w:tab w:val="left" w:pos="1320"/>
              <w:tab w:val="right" w:leader="dot" w:pos="9062"/>
            </w:tabs>
            <w:rPr>
              <w:rFonts w:eastAsiaTheme="minorEastAsia"/>
              <w:noProof/>
              <w:lang w:eastAsia="nb-NO"/>
            </w:rPr>
          </w:pPr>
          <w:hyperlink w:anchor="_Toc30067823" w:history="1">
            <w:r w:rsidR="00446B4B" w:rsidRPr="00E37FD3">
              <w:rPr>
                <w:rStyle w:val="Hyperkobling"/>
                <w:noProof/>
              </w:rPr>
              <w:t>13.2.5</w:t>
            </w:r>
            <w:r w:rsidR="00446B4B">
              <w:rPr>
                <w:rFonts w:eastAsiaTheme="minorEastAsia"/>
                <w:noProof/>
                <w:lang w:eastAsia="nb-NO"/>
              </w:rPr>
              <w:tab/>
            </w:r>
            <w:r w:rsidR="00446B4B" w:rsidRPr="00E37FD3">
              <w:rPr>
                <w:rStyle w:val="Hyperkobling"/>
                <w:noProof/>
              </w:rPr>
              <w:t>Kommentarer til driftsbudsjett 2020</w:t>
            </w:r>
            <w:r w:rsidR="00446B4B">
              <w:rPr>
                <w:noProof/>
                <w:webHidden/>
              </w:rPr>
              <w:tab/>
            </w:r>
            <w:r w:rsidR="00446B4B">
              <w:rPr>
                <w:noProof/>
                <w:webHidden/>
              </w:rPr>
              <w:fldChar w:fldCharType="begin"/>
            </w:r>
            <w:r w:rsidR="00446B4B">
              <w:rPr>
                <w:noProof/>
                <w:webHidden/>
              </w:rPr>
              <w:instrText xml:space="preserve"> PAGEREF _Toc30067823 \h </w:instrText>
            </w:r>
            <w:r w:rsidR="00446B4B">
              <w:rPr>
                <w:noProof/>
                <w:webHidden/>
              </w:rPr>
            </w:r>
            <w:r w:rsidR="00446B4B">
              <w:rPr>
                <w:noProof/>
                <w:webHidden/>
              </w:rPr>
              <w:fldChar w:fldCharType="separate"/>
            </w:r>
            <w:r w:rsidR="00446B4B">
              <w:rPr>
                <w:noProof/>
                <w:webHidden/>
              </w:rPr>
              <w:t>74</w:t>
            </w:r>
            <w:r w:rsidR="00446B4B">
              <w:rPr>
                <w:noProof/>
                <w:webHidden/>
              </w:rPr>
              <w:fldChar w:fldCharType="end"/>
            </w:r>
          </w:hyperlink>
        </w:p>
        <w:p w14:paraId="239F8F73" w14:textId="2610C09D" w:rsidR="00446B4B" w:rsidRDefault="00E9594D">
          <w:pPr>
            <w:pStyle w:val="INNH3"/>
            <w:tabs>
              <w:tab w:val="left" w:pos="1320"/>
              <w:tab w:val="right" w:leader="dot" w:pos="9062"/>
            </w:tabs>
            <w:rPr>
              <w:rFonts w:eastAsiaTheme="minorEastAsia"/>
              <w:noProof/>
              <w:lang w:eastAsia="nb-NO"/>
            </w:rPr>
          </w:pPr>
          <w:hyperlink w:anchor="_Toc30067824" w:history="1">
            <w:r w:rsidR="00446B4B" w:rsidRPr="00E37FD3">
              <w:rPr>
                <w:rStyle w:val="Hyperkobling"/>
                <w:noProof/>
              </w:rPr>
              <w:t>13.2.6</w:t>
            </w:r>
            <w:r w:rsidR="00446B4B">
              <w:rPr>
                <w:rFonts w:eastAsiaTheme="minorEastAsia"/>
                <w:noProof/>
                <w:lang w:eastAsia="nb-NO"/>
              </w:rPr>
              <w:tab/>
            </w:r>
            <w:r w:rsidR="00446B4B" w:rsidRPr="00E37FD3">
              <w:rPr>
                <w:rStyle w:val="Hyperkobling"/>
                <w:noProof/>
              </w:rPr>
              <w:t>Budsjettprosess,  budsjettforutsetninger og oppfølgingsbehov</w:t>
            </w:r>
            <w:r w:rsidR="00446B4B">
              <w:rPr>
                <w:noProof/>
                <w:webHidden/>
              </w:rPr>
              <w:tab/>
            </w:r>
            <w:r w:rsidR="00446B4B">
              <w:rPr>
                <w:noProof/>
                <w:webHidden/>
              </w:rPr>
              <w:fldChar w:fldCharType="begin"/>
            </w:r>
            <w:r w:rsidR="00446B4B">
              <w:rPr>
                <w:noProof/>
                <w:webHidden/>
              </w:rPr>
              <w:instrText xml:space="preserve"> PAGEREF _Toc30067824 \h </w:instrText>
            </w:r>
            <w:r w:rsidR="00446B4B">
              <w:rPr>
                <w:noProof/>
                <w:webHidden/>
              </w:rPr>
            </w:r>
            <w:r w:rsidR="00446B4B">
              <w:rPr>
                <w:noProof/>
                <w:webHidden/>
              </w:rPr>
              <w:fldChar w:fldCharType="separate"/>
            </w:r>
            <w:r w:rsidR="00446B4B">
              <w:rPr>
                <w:noProof/>
                <w:webHidden/>
              </w:rPr>
              <w:t>74</w:t>
            </w:r>
            <w:r w:rsidR="00446B4B">
              <w:rPr>
                <w:noProof/>
                <w:webHidden/>
              </w:rPr>
              <w:fldChar w:fldCharType="end"/>
            </w:r>
          </w:hyperlink>
        </w:p>
        <w:p w14:paraId="3B4EEE2B" w14:textId="5354B732" w:rsidR="00446B4B" w:rsidRDefault="00E9594D">
          <w:pPr>
            <w:pStyle w:val="INNH3"/>
            <w:tabs>
              <w:tab w:val="left" w:pos="1320"/>
              <w:tab w:val="right" w:leader="dot" w:pos="9062"/>
            </w:tabs>
            <w:rPr>
              <w:rFonts w:eastAsiaTheme="minorEastAsia"/>
              <w:noProof/>
              <w:lang w:eastAsia="nb-NO"/>
            </w:rPr>
          </w:pPr>
          <w:hyperlink w:anchor="_Toc30067825" w:history="1">
            <w:r w:rsidR="00446B4B" w:rsidRPr="00E37FD3">
              <w:rPr>
                <w:rStyle w:val="Hyperkobling"/>
                <w:noProof/>
              </w:rPr>
              <w:t>13.2.7</w:t>
            </w:r>
            <w:r w:rsidR="00446B4B">
              <w:rPr>
                <w:rFonts w:eastAsiaTheme="minorEastAsia"/>
                <w:noProof/>
                <w:lang w:eastAsia="nb-NO"/>
              </w:rPr>
              <w:tab/>
            </w:r>
            <w:r w:rsidR="00446B4B" w:rsidRPr="00E37FD3">
              <w:rPr>
                <w:rStyle w:val="Hyperkobling"/>
                <w:noProof/>
              </w:rPr>
              <w:t>Om ansvarsområdene</w:t>
            </w:r>
            <w:r w:rsidR="00446B4B">
              <w:rPr>
                <w:noProof/>
                <w:webHidden/>
              </w:rPr>
              <w:tab/>
            </w:r>
            <w:r w:rsidR="00446B4B">
              <w:rPr>
                <w:noProof/>
                <w:webHidden/>
              </w:rPr>
              <w:fldChar w:fldCharType="begin"/>
            </w:r>
            <w:r w:rsidR="00446B4B">
              <w:rPr>
                <w:noProof/>
                <w:webHidden/>
              </w:rPr>
              <w:instrText xml:space="preserve"> PAGEREF _Toc30067825 \h </w:instrText>
            </w:r>
            <w:r w:rsidR="00446B4B">
              <w:rPr>
                <w:noProof/>
                <w:webHidden/>
              </w:rPr>
            </w:r>
            <w:r w:rsidR="00446B4B">
              <w:rPr>
                <w:noProof/>
                <w:webHidden/>
              </w:rPr>
              <w:fldChar w:fldCharType="separate"/>
            </w:r>
            <w:r w:rsidR="00446B4B">
              <w:rPr>
                <w:noProof/>
                <w:webHidden/>
              </w:rPr>
              <w:t>75</w:t>
            </w:r>
            <w:r w:rsidR="00446B4B">
              <w:rPr>
                <w:noProof/>
                <w:webHidden/>
              </w:rPr>
              <w:fldChar w:fldCharType="end"/>
            </w:r>
          </w:hyperlink>
        </w:p>
        <w:p w14:paraId="5E13B4B9" w14:textId="50C6ACB8" w:rsidR="00446B4B" w:rsidRDefault="00E9594D" w:rsidP="00446B4B">
          <w:pPr>
            <w:pStyle w:val="INNH1"/>
            <w:rPr>
              <w:rFonts w:eastAsiaTheme="minorEastAsia"/>
              <w:lang w:eastAsia="nb-NO"/>
            </w:rPr>
          </w:pPr>
          <w:hyperlink w:anchor="_Toc30067826" w:history="1">
            <w:r w:rsidR="00446B4B" w:rsidRPr="00E37FD3">
              <w:rPr>
                <w:rStyle w:val="Hyperkobling"/>
              </w:rPr>
              <w:t>14</w:t>
            </w:r>
            <w:r w:rsidR="00446B4B">
              <w:rPr>
                <w:rFonts w:eastAsiaTheme="minorEastAsia"/>
                <w:lang w:eastAsia="nb-NO"/>
              </w:rPr>
              <w:tab/>
            </w:r>
            <w:r w:rsidR="00446B4B" w:rsidRPr="00E37FD3">
              <w:rPr>
                <w:rStyle w:val="Hyperkobling"/>
              </w:rPr>
              <w:t>Økonomiske oversikter</w:t>
            </w:r>
            <w:r w:rsidR="00446B4B">
              <w:rPr>
                <w:webHidden/>
              </w:rPr>
              <w:tab/>
            </w:r>
            <w:r w:rsidR="00446B4B">
              <w:rPr>
                <w:webHidden/>
              </w:rPr>
              <w:fldChar w:fldCharType="begin"/>
            </w:r>
            <w:r w:rsidR="00446B4B">
              <w:rPr>
                <w:webHidden/>
              </w:rPr>
              <w:instrText xml:space="preserve"> PAGEREF _Toc30067826 \h </w:instrText>
            </w:r>
            <w:r w:rsidR="00446B4B">
              <w:rPr>
                <w:webHidden/>
              </w:rPr>
            </w:r>
            <w:r w:rsidR="00446B4B">
              <w:rPr>
                <w:webHidden/>
              </w:rPr>
              <w:fldChar w:fldCharType="separate"/>
            </w:r>
            <w:r w:rsidR="00446B4B">
              <w:rPr>
                <w:webHidden/>
              </w:rPr>
              <w:t>78</w:t>
            </w:r>
            <w:r w:rsidR="00446B4B">
              <w:rPr>
                <w:webHidden/>
              </w:rPr>
              <w:fldChar w:fldCharType="end"/>
            </w:r>
          </w:hyperlink>
        </w:p>
        <w:p w14:paraId="3508F387" w14:textId="72BCDFD3" w:rsidR="00446B4B" w:rsidRDefault="00E9594D">
          <w:pPr>
            <w:pStyle w:val="INNH2"/>
            <w:tabs>
              <w:tab w:val="left" w:pos="880"/>
              <w:tab w:val="right" w:leader="dot" w:pos="9062"/>
            </w:tabs>
            <w:rPr>
              <w:rFonts w:eastAsiaTheme="minorEastAsia"/>
              <w:noProof/>
              <w:lang w:eastAsia="nb-NO"/>
            </w:rPr>
          </w:pPr>
          <w:hyperlink w:anchor="_Toc30067827" w:history="1">
            <w:r w:rsidR="00446B4B" w:rsidRPr="00E37FD3">
              <w:rPr>
                <w:rStyle w:val="Hyperkobling"/>
                <w:noProof/>
              </w:rPr>
              <w:t>14.1</w:t>
            </w:r>
            <w:r w:rsidR="00446B4B">
              <w:rPr>
                <w:rFonts w:eastAsiaTheme="minorEastAsia"/>
                <w:noProof/>
                <w:lang w:eastAsia="nb-NO"/>
              </w:rPr>
              <w:tab/>
            </w:r>
            <w:r w:rsidR="00446B4B" w:rsidRPr="00E37FD3">
              <w:rPr>
                <w:rStyle w:val="Hyperkobling"/>
                <w:noProof/>
              </w:rPr>
              <w:t>Økonomisk oversikt drift</w:t>
            </w:r>
            <w:r w:rsidR="00446B4B">
              <w:rPr>
                <w:noProof/>
                <w:webHidden/>
              </w:rPr>
              <w:tab/>
            </w:r>
            <w:r w:rsidR="00446B4B">
              <w:rPr>
                <w:noProof/>
                <w:webHidden/>
              </w:rPr>
              <w:fldChar w:fldCharType="begin"/>
            </w:r>
            <w:r w:rsidR="00446B4B">
              <w:rPr>
                <w:noProof/>
                <w:webHidden/>
              </w:rPr>
              <w:instrText xml:space="preserve"> PAGEREF _Toc30067827 \h </w:instrText>
            </w:r>
            <w:r w:rsidR="00446B4B">
              <w:rPr>
                <w:noProof/>
                <w:webHidden/>
              </w:rPr>
            </w:r>
            <w:r w:rsidR="00446B4B">
              <w:rPr>
                <w:noProof/>
                <w:webHidden/>
              </w:rPr>
              <w:fldChar w:fldCharType="separate"/>
            </w:r>
            <w:r w:rsidR="00446B4B">
              <w:rPr>
                <w:noProof/>
                <w:webHidden/>
              </w:rPr>
              <w:t>78</w:t>
            </w:r>
            <w:r w:rsidR="00446B4B">
              <w:rPr>
                <w:noProof/>
                <w:webHidden/>
              </w:rPr>
              <w:fldChar w:fldCharType="end"/>
            </w:r>
          </w:hyperlink>
        </w:p>
        <w:p w14:paraId="33733F1C" w14:textId="137D259E" w:rsidR="00446B4B" w:rsidRDefault="00E9594D">
          <w:pPr>
            <w:pStyle w:val="INNH2"/>
            <w:tabs>
              <w:tab w:val="left" w:pos="880"/>
              <w:tab w:val="right" w:leader="dot" w:pos="9062"/>
            </w:tabs>
            <w:rPr>
              <w:rFonts w:eastAsiaTheme="minorEastAsia"/>
              <w:noProof/>
              <w:lang w:eastAsia="nb-NO"/>
            </w:rPr>
          </w:pPr>
          <w:hyperlink w:anchor="_Toc30067828" w:history="1">
            <w:r w:rsidR="00446B4B" w:rsidRPr="00E37FD3">
              <w:rPr>
                <w:rStyle w:val="Hyperkobling"/>
                <w:noProof/>
              </w:rPr>
              <w:t>14.2</w:t>
            </w:r>
            <w:r w:rsidR="00446B4B">
              <w:rPr>
                <w:rFonts w:eastAsiaTheme="minorEastAsia"/>
                <w:noProof/>
                <w:lang w:eastAsia="nb-NO"/>
              </w:rPr>
              <w:tab/>
            </w:r>
            <w:r w:rsidR="00446B4B" w:rsidRPr="00E37FD3">
              <w:rPr>
                <w:rStyle w:val="Hyperkobling"/>
                <w:noProof/>
              </w:rPr>
              <w:t>Budsjettskjema 1A – drift</w:t>
            </w:r>
            <w:r w:rsidR="00446B4B">
              <w:rPr>
                <w:noProof/>
                <w:webHidden/>
              </w:rPr>
              <w:tab/>
            </w:r>
            <w:r w:rsidR="00446B4B">
              <w:rPr>
                <w:noProof/>
                <w:webHidden/>
              </w:rPr>
              <w:fldChar w:fldCharType="begin"/>
            </w:r>
            <w:r w:rsidR="00446B4B">
              <w:rPr>
                <w:noProof/>
                <w:webHidden/>
              </w:rPr>
              <w:instrText xml:space="preserve"> PAGEREF _Toc30067828 \h </w:instrText>
            </w:r>
            <w:r w:rsidR="00446B4B">
              <w:rPr>
                <w:noProof/>
                <w:webHidden/>
              </w:rPr>
            </w:r>
            <w:r w:rsidR="00446B4B">
              <w:rPr>
                <w:noProof/>
                <w:webHidden/>
              </w:rPr>
              <w:fldChar w:fldCharType="separate"/>
            </w:r>
            <w:r w:rsidR="00446B4B">
              <w:rPr>
                <w:noProof/>
                <w:webHidden/>
              </w:rPr>
              <w:t>79</w:t>
            </w:r>
            <w:r w:rsidR="00446B4B">
              <w:rPr>
                <w:noProof/>
                <w:webHidden/>
              </w:rPr>
              <w:fldChar w:fldCharType="end"/>
            </w:r>
          </w:hyperlink>
        </w:p>
        <w:p w14:paraId="6748F06F" w14:textId="38AF6997" w:rsidR="00446B4B" w:rsidRDefault="00E9594D">
          <w:pPr>
            <w:pStyle w:val="INNH2"/>
            <w:tabs>
              <w:tab w:val="left" w:pos="880"/>
              <w:tab w:val="right" w:leader="dot" w:pos="9062"/>
            </w:tabs>
            <w:rPr>
              <w:rFonts w:eastAsiaTheme="minorEastAsia"/>
              <w:noProof/>
              <w:lang w:eastAsia="nb-NO"/>
            </w:rPr>
          </w:pPr>
          <w:hyperlink w:anchor="_Toc30067829" w:history="1">
            <w:r w:rsidR="00446B4B" w:rsidRPr="00E37FD3">
              <w:rPr>
                <w:rStyle w:val="Hyperkobling"/>
                <w:noProof/>
              </w:rPr>
              <w:t>14.3</w:t>
            </w:r>
            <w:r w:rsidR="00446B4B">
              <w:rPr>
                <w:rFonts w:eastAsiaTheme="minorEastAsia"/>
                <w:noProof/>
                <w:lang w:eastAsia="nb-NO"/>
              </w:rPr>
              <w:tab/>
            </w:r>
            <w:r w:rsidR="00446B4B" w:rsidRPr="00E37FD3">
              <w:rPr>
                <w:rStyle w:val="Hyperkobling"/>
                <w:noProof/>
              </w:rPr>
              <w:t>Budsjettskjema 1B – Drift</w:t>
            </w:r>
            <w:r w:rsidR="00446B4B">
              <w:rPr>
                <w:noProof/>
                <w:webHidden/>
              </w:rPr>
              <w:tab/>
            </w:r>
            <w:r w:rsidR="00446B4B">
              <w:rPr>
                <w:noProof/>
                <w:webHidden/>
              </w:rPr>
              <w:fldChar w:fldCharType="begin"/>
            </w:r>
            <w:r w:rsidR="00446B4B">
              <w:rPr>
                <w:noProof/>
                <w:webHidden/>
              </w:rPr>
              <w:instrText xml:space="preserve"> PAGEREF _Toc30067829 \h </w:instrText>
            </w:r>
            <w:r w:rsidR="00446B4B">
              <w:rPr>
                <w:noProof/>
                <w:webHidden/>
              </w:rPr>
            </w:r>
            <w:r w:rsidR="00446B4B">
              <w:rPr>
                <w:noProof/>
                <w:webHidden/>
              </w:rPr>
              <w:fldChar w:fldCharType="separate"/>
            </w:r>
            <w:r w:rsidR="00446B4B">
              <w:rPr>
                <w:noProof/>
                <w:webHidden/>
              </w:rPr>
              <w:t>79</w:t>
            </w:r>
            <w:r w:rsidR="00446B4B">
              <w:rPr>
                <w:noProof/>
                <w:webHidden/>
              </w:rPr>
              <w:fldChar w:fldCharType="end"/>
            </w:r>
          </w:hyperlink>
        </w:p>
        <w:p w14:paraId="743CB54D" w14:textId="1139410E" w:rsidR="00446B4B" w:rsidRDefault="00E9594D" w:rsidP="00446B4B">
          <w:pPr>
            <w:pStyle w:val="INNH1"/>
            <w:rPr>
              <w:rFonts w:eastAsiaTheme="minorEastAsia"/>
              <w:lang w:eastAsia="nb-NO"/>
            </w:rPr>
          </w:pPr>
          <w:hyperlink w:anchor="_Toc30067830" w:history="1">
            <w:r w:rsidR="00446B4B" w:rsidRPr="00E37FD3">
              <w:rPr>
                <w:rStyle w:val="Hyperkobling"/>
              </w:rPr>
              <w:t>Vedlegg 1 – Oversikt ikke anbefalte investeringer</w:t>
            </w:r>
            <w:r w:rsidR="00446B4B">
              <w:rPr>
                <w:webHidden/>
              </w:rPr>
              <w:tab/>
            </w:r>
            <w:r w:rsidR="00446B4B">
              <w:rPr>
                <w:webHidden/>
              </w:rPr>
              <w:fldChar w:fldCharType="begin"/>
            </w:r>
            <w:r w:rsidR="00446B4B">
              <w:rPr>
                <w:webHidden/>
              </w:rPr>
              <w:instrText xml:space="preserve"> PAGEREF _Toc30067830 \h </w:instrText>
            </w:r>
            <w:r w:rsidR="00446B4B">
              <w:rPr>
                <w:webHidden/>
              </w:rPr>
            </w:r>
            <w:r w:rsidR="00446B4B">
              <w:rPr>
                <w:webHidden/>
              </w:rPr>
              <w:fldChar w:fldCharType="separate"/>
            </w:r>
            <w:r w:rsidR="00446B4B">
              <w:rPr>
                <w:webHidden/>
              </w:rPr>
              <w:t>80</w:t>
            </w:r>
            <w:r w:rsidR="00446B4B">
              <w:rPr>
                <w:webHidden/>
              </w:rPr>
              <w:fldChar w:fldCharType="end"/>
            </w:r>
          </w:hyperlink>
        </w:p>
        <w:p w14:paraId="58044927" w14:textId="01016590" w:rsidR="00446B4B" w:rsidRDefault="00E9594D" w:rsidP="00446B4B">
          <w:pPr>
            <w:pStyle w:val="INNH1"/>
            <w:rPr>
              <w:rFonts w:eastAsiaTheme="minorEastAsia"/>
              <w:lang w:eastAsia="nb-NO"/>
            </w:rPr>
          </w:pPr>
          <w:hyperlink w:anchor="_Toc30067831" w:history="1">
            <w:r w:rsidR="00446B4B" w:rsidRPr="00E37FD3">
              <w:rPr>
                <w:rStyle w:val="Hyperkobling"/>
              </w:rPr>
              <w:t>Vedlegg 2 – Oversikt over ikke anbefalte driftstiltak</w:t>
            </w:r>
            <w:r w:rsidR="00446B4B">
              <w:rPr>
                <w:webHidden/>
              </w:rPr>
              <w:tab/>
            </w:r>
            <w:r w:rsidR="00446B4B">
              <w:rPr>
                <w:webHidden/>
              </w:rPr>
              <w:fldChar w:fldCharType="begin"/>
            </w:r>
            <w:r w:rsidR="00446B4B">
              <w:rPr>
                <w:webHidden/>
              </w:rPr>
              <w:instrText xml:space="preserve"> PAGEREF _Toc30067831 \h </w:instrText>
            </w:r>
            <w:r w:rsidR="00446B4B">
              <w:rPr>
                <w:webHidden/>
              </w:rPr>
            </w:r>
            <w:r w:rsidR="00446B4B">
              <w:rPr>
                <w:webHidden/>
              </w:rPr>
              <w:fldChar w:fldCharType="separate"/>
            </w:r>
            <w:r w:rsidR="00446B4B">
              <w:rPr>
                <w:webHidden/>
              </w:rPr>
              <w:t>81</w:t>
            </w:r>
            <w:r w:rsidR="00446B4B">
              <w:rPr>
                <w:webHidden/>
              </w:rPr>
              <w:fldChar w:fldCharType="end"/>
            </w:r>
          </w:hyperlink>
        </w:p>
        <w:p w14:paraId="3258B872" w14:textId="77DCABB2" w:rsidR="00D7398E" w:rsidRDefault="00D7398E">
          <w:r>
            <w:rPr>
              <w:b/>
              <w:color w:val="2B579A"/>
              <w:shd w:val="clear" w:color="auto" w:fill="E6E6E6"/>
            </w:rPr>
            <w:fldChar w:fldCharType="end"/>
          </w:r>
        </w:p>
      </w:sdtContent>
    </w:sdt>
    <w:p w14:paraId="6E379B2F" w14:textId="1EE173A3" w:rsidR="001C58A8" w:rsidRDefault="001C58A8"/>
    <w:p w14:paraId="3DCE177D" w14:textId="77777777" w:rsidR="006B262F" w:rsidRDefault="006B262F"/>
    <w:p w14:paraId="7998BA07" w14:textId="0256B905" w:rsidR="006B262F" w:rsidRDefault="006B262F"/>
    <w:p w14:paraId="5404B46E" w14:textId="714D5635" w:rsidR="006B262F" w:rsidRDefault="006B262F"/>
    <w:p w14:paraId="3EF12724" w14:textId="44775B88" w:rsidR="006B262F" w:rsidRDefault="006B262F"/>
    <w:p w14:paraId="31FF46E0" w14:textId="294ECA61" w:rsidR="006B262F" w:rsidRDefault="006B262F"/>
    <w:p w14:paraId="4EB6BE42" w14:textId="53ADCDB5" w:rsidR="006B262F" w:rsidRDefault="006B262F"/>
    <w:p w14:paraId="4DB96987" w14:textId="77777777" w:rsidR="006B262F" w:rsidRDefault="006B262F"/>
    <w:p w14:paraId="73258B1C" w14:textId="77777777" w:rsidR="006B262F" w:rsidRPr="006B262F" w:rsidRDefault="006B262F" w:rsidP="006B262F">
      <w:pPr>
        <w:pStyle w:val="Sterktsitat"/>
        <w:spacing w:before="1080"/>
        <w:ind w:left="0" w:right="0"/>
        <w:jc w:val="left"/>
        <w:rPr>
          <w:rStyle w:val="Sterkreferanse"/>
          <w:sz w:val="48"/>
          <w:szCs w:val="48"/>
        </w:rPr>
      </w:pPr>
      <w:r w:rsidRPr="006B262F">
        <w:rPr>
          <w:rStyle w:val="Sterkreferanse"/>
          <w:sz w:val="48"/>
          <w:szCs w:val="48"/>
        </w:rPr>
        <w:t>Formannskapets saksdokumenter/innstilling, kommunestyrets vedtak og obligatoriske driftsoversikter</w:t>
      </w:r>
    </w:p>
    <w:p w14:paraId="41C19366" w14:textId="6972A9EE" w:rsidR="00930D01" w:rsidRDefault="006B262F" w:rsidP="009064F7">
      <w:pPr>
        <w:pStyle w:val="Overskriftforinnholdsfortegnelse"/>
        <w:rPr>
          <w:rStyle w:val="Sterkutheving"/>
        </w:rPr>
      </w:pPr>
      <w:r>
        <w:br w:type="page"/>
      </w:r>
      <w:r w:rsidR="00930D01" w:rsidRPr="009064F7">
        <w:rPr>
          <w:rStyle w:val="Sterkutheving"/>
        </w:rPr>
        <w:lastRenderedPageBreak/>
        <w:t>Saksdokumenter til Formannskapet</w:t>
      </w:r>
    </w:p>
    <w:p w14:paraId="54B287FA"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552"/>
      </w:tblGrid>
      <w:tr w:rsidR="009064F7" w:rsidRPr="009064F7" w14:paraId="7BE1EB87" w14:textId="77777777">
        <w:trPr>
          <w:trHeight w:val="161"/>
        </w:trPr>
        <w:tc>
          <w:tcPr>
            <w:tcW w:w="8552" w:type="dxa"/>
          </w:tcPr>
          <w:p w14:paraId="374F4590" w14:textId="77777777" w:rsidR="009064F7" w:rsidRDefault="009064F7" w:rsidP="009064F7">
            <w:pPr>
              <w:autoSpaceDE w:val="0"/>
              <w:autoSpaceDN w:val="0"/>
              <w:adjustRightInd w:val="0"/>
              <w:spacing w:after="0" w:line="240" w:lineRule="auto"/>
              <w:rPr>
                <w:rFonts w:ascii="Times New Roman" w:hAnsi="Times New Roman" w:cs="Times New Roman"/>
                <w:b/>
                <w:bCs/>
                <w:color w:val="000000"/>
                <w:sz w:val="28"/>
                <w:szCs w:val="28"/>
              </w:rPr>
            </w:pPr>
            <w:r w:rsidRPr="009064F7">
              <w:rPr>
                <w:rFonts w:ascii="Times New Roman" w:hAnsi="Times New Roman" w:cs="Times New Roman"/>
                <w:color w:val="000000"/>
                <w:sz w:val="24"/>
                <w:szCs w:val="24"/>
              </w:rPr>
              <w:t xml:space="preserve"> </w:t>
            </w:r>
            <w:r w:rsidRPr="009064F7">
              <w:rPr>
                <w:rFonts w:ascii="Times New Roman" w:hAnsi="Times New Roman" w:cs="Times New Roman"/>
                <w:b/>
                <w:bCs/>
                <w:color w:val="000000"/>
                <w:sz w:val="28"/>
                <w:szCs w:val="28"/>
              </w:rPr>
              <w:t xml:space="preserve">Handlingsplan med økonomiplan 2020-2023. Budsjett 2020. Selbu kommune - 2.gangs behandling </w:t>
            </w:r>
          </w:p>
          <w:p w14:paraId="01B4E5BB" w14:textId="77777777" w:rsid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p>
          <w:p w14:paraId="6017609A" w14:textId="772C8345"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Vedlegg: </w:t>
            </w:r>
          </w:p>
        </w:tc>
      </w:tr>
      <w:tr w:rsidR="009064F7" w:rsidRPr="009064F7" w14:paraId="4835BB5C" w14:textId="77777777">
        <w:trPr>
          <w:trHeight w:val="299"/>
        </w:trPr>
        <w:tc>
          <w:tcPr>
            <w:tcW w:w="8552" w:type="dxa"/>
          </w:tcPr>
          <w:p w14:paraId="2515965A"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Rådmannens forslag - Handlingsdel med økonomiplan 2020-2023. Budsjett 2020 - Selbu Kommune </w:t>
            </w:r>
          </w:p>
        </w:tc>
      </w:tr>
      <w:tr w:rsidR="009064F7" w:rsidRPr="009064F7" w14:paraId="48CD962D" w14:textId="77777777">
        <w:trPr>
          <w:trHeight w:val="161"/>
        </w:trPr>
        <w:tc>
          <w:tcPr>
            <w:tcW w:w="8552" w:type="dxa"/>
          </w:tcPr>
          <w:p w14:paraId="506188E5"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Økonomiske oversikter 2020 - korrigert 14.11.2019 </w:t>
            </w:r>
          </w:p>
        </w:tc>
      </w:tr>
    </w:tbl>
    <w:p w14:paraId="0DC6ED45"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4"/>
          <w:szCs w:val="24"/>
        </w:rPr>
      </w:pPr>
    </w:p>
    <w:p w14:paraId="2389233F"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4"/>
          <w:szCs w:val="24"/>
        </w:rPr>
        <w:t xml:space="preserve"> </w:t>
      </w:r>
      <w:r w:rsidRPr="009064F7">
        <w:rPr>
          <w:rFonts w:ascii="Times New Roman" w:hAnsi="Times New Roman" w:cs="Times New Roman"/>
          <w:b/>
          <w:bCs/>
          <w:color w:val="000000"/>
          <w:sz w:val="23"/>
          <w:szCs w:val="23"/>
        </w:rPr>
        <w:t xml:space="preserve">Rådmannens innstilling </w:t>
      </w:r>
    </w:p>
    <w:p w14:paraId="5F19DDAF"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1. Formannskapets forslag til handlingsdel med økonomiplan 2020 – 2023 og budsjett for 2023 vedtas med de eventuelle endringer som framgår av vedtakets øvrige punkter. </w:t>
      </w:r>
    </w:p>
    <w:p w14:paraId="7E5A6C72"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2. Kommunestyret vedtar driftsrammene for rammeområdene som vist under punkt 8.4 i økonomiplanen. </w:t>
      </w:r>
    </w:p>
    <w:p w14:paraId="6DFF4480"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3. Kommunestyret vedtar de bevilgninger til investeringer som framgår av punkt 8.6 </w:t>
      </w:r>
      <w:r w:rsidRPr="009064F7">
        <w:rPr>
          <w:rFonts w:ascii="Times New Roman" w:hAnsi="Times New Roman" w:cs="Times New Roman"/>
          <w:i/>
          <w:iCs/>
          <w:color w:val="000000"/>
          <w:sz w:val="23"/>
          <w:szCs w:val="23"/>
        </w:rPr>
        <w:t xml:space="preserve">investeringer </w:t>
      </w:r>
      <w:r w:rsidRPr="009064F7">
        <w:rPr>
          <w:rFonts w:ascii="Times New Roman" w:hAnsi="Times New Roman" w:cs="Times New Roman"/>
          <w:color w:val="000000"/>
          <w:sz w:val="23"/>
          <w:szCs w:val="23"/>
        </w:rPr>
        <w:t xml:space="preserve">i økonomiplanen. </w:t>
      </w:r>
    </w:p>
    <w:p w14:paraId="74F3E2B3"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4. Rådmannen gis fullmakt til å iverksette de enkelte investeringstiltak innenfor vedtatt </w:t>
      </w:r>
    </w:p>
    <w:p w14:paraId="4B4CE523"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budsjettramme, finansieringsplan og i henhold til bestemmelser i kommunens </w:t>
      </w:r>
    </w:p>
    <w:p w14:paraId="5FFF5025"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økonomireglement. </w:t>
      </w:r>
    </w:p>
    <w:p w14:paraId="60B292E0"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5. Kommunestyret vedtar å oppta lån på inntil kr 6 600 000</w:t>
      </w:r>
      <w:r w:rsidRPr="009064F7">
        <w:rPr>
          <w:rFonts w:ascii="Times New Roman" w:hAnsi="Times New Roman" w:cs="Times New Roman"/>
          <w:i/>
          <w:iCs/>
          <w:color w:val="000000"/>
          <w:sz w:val="23"/>
          <w:szCs w:val="23"/>
        </w:rPr>
        <w:t xml:space="preserve">. </w:t>
      </w:r>
      <w:r w:rsidRPr="009064F7">
        <w:rPr>
          <w:rFonts w:ascii="Times New Roman" w:hAnsi="Times New Roman" w:cs="Times New Roman"/>
          <w:color w:val="000000"/>
          <w:sz w:val="23"/>
          <w:szCs w:val="23"/>
        </w:rPr>
        <w:t xml:space="preserve">Rådmannen gis fullmakt til å regulere låneopptaket i samsvar med ev endringer i investeringsbudsjettet under Kommunestyrets behandling. </w:t>
      </w:r>
    </w:p>
    <w:p w14:paraId="3DB989BF"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6. Rådmannen gis fullmakt til å overføre midler (justere budsjett 2020) for investeringstiltak fra revidert budsjett 2019 som ikke blir fullført i 2019. </w:t>
      </w:r>
    </w:p>
    <w:p w14:paraId="46618619" w14:textId="2A3374B7" w:rsidR="009064F7" w:rsidRPr="009064F7" w:rsidRDefault="009064F7" w:rsidP="00795FCE">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7. For eiendomsskatteåret 2020 skal det skrives ut eiendomsskatt på kraftverk, vindkraftverk, kraftnettet og anlegg omfattet av særskattereglene for petroleum, jf. Eiendomsskattelova (esktl.) § 3 første ledd bokstav c. Den alminnelige eiendomsskattesatsen for skatteåret 2020 er 7 promille, jf. esktl. § 11 første ledd. Takstvedtekter for eiendomsskatt i Selbu kommune vedtatt i kommunestyret 08.04.2019 skal gjelde for eiendomsskatteåret 2020, såfremt ingen lovendringer tilsier oppdatering av vedtekter, jf. esktl. § 10. Siste alminnelige taksering ble gjennomført i 2015. Eiendomsskatten skrives ut i to terminer, jf. esktl. § 25 første ledd. </w:t>
      </w:r>
    </w:p>
    <w:p w14:paraId="2662553C"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8. </w:t>
      </w:r>
      <w:proofErr w:type="spellStart"/>
      <w:r w:rsidRPr="009064F7">
        <w:rPr>
          <w:rFonts w:ascii="Times New Roman" w:hAnsi="Times New Roman" w:cs="Times New Roman"/>
          <w:color w:val="000000"/>
          <w:sz w:val="23"/>
          <w:szCs w:val="23"/>
        </w:rPr>
        <w:t>Skatteøret</w:t>
      </w:r>
      <w:proofErr w:type="spellEnd"/>
      <w:r w:rsidRPr="009064F7">
        <w:rPr>
          <w:rFonts w:ascii="Times New Roman" w:hAnsi="Times New Roman" w:cs="Times New Roman"/>
          <w:color w:val="000000"/>
          <w:sz w:val="23"/>
          <w:szCs w:val="23"/>
        </w:rPr>
        <w:t xml:space="preserve"> for 2020 fastsettes til høyest tillatte sats. </w:t>
      </w:r>
    </w:p>
    <w:p w14:paraId="256CA4B5"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9. Rådmannen gis fullmakt til å justere budsjettrammen for rammeområde 4 </w:t>
      </w:r>
      <w:proofErr w:type="spellStart"/>
      <w:r w:rsidRPr="009064F7">
        <w:rPr>
          <w:rFonts w:ascii="Times New Roman" w:hAnsi="Times New Roman" w:cs="Times New Roman"/>
          <w:color w:val="000000"/>
          <w:sz w:val="23"/>
          <w:szCs w:val="23"/>
        </w:rPr>
        <w:t>Værnesregionen</w:t>
      </w:r>
      <w:proofErr w:type="spellEnd"/>
      <w:r w:rsidRPr="009064F7">
        <w:rPr>
          <w:rFonts w:ascii="Times New Roman" w:hAnsi="Times New Roman" w:cs="Times New Roman"/>
          <w:color w:val="000000"/>
          <w:sz w:val="23"/>
          <w:szCs w:val="23"/>
        </w:rPr>
        <w:t xml:space="preserve"> </w:t>
      </w:r>
    </w:p>
    <w:p w14:paraId="53F77949"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mot disposisjonsfondet dersom de endelige budsjettene for </w:t>
      </w:r>
      <w:proofErr w:type="spellStart"/>
      <w:r w:rsidRPr="009064F7">
        <w:rPr>
          <w:rFonts w:ascii="Times New Roman" w:hAnsi="Times New Roman" w:cs="Times New Roman"/>
          <w:color w:val="000000"/>
          <w:sz w:val="23"/>
          <w:szCs w:val="23"/>
        </w:rPr>
        <w:t>Værnesregionen</w:t>
      </w:r>
      <w:proofErr w:type="spellEnd"/>
      <w:r w:rsidRPr="009064F7">
        <w:rPr>
          <w:rFonts w:ascii="Times New Roman" w:hAnsi="Times New Roman" w:cs="Times New Roman"/>
          <w:color w:val="000000"/>
          <w:sz w:val="23"/>
          <w:szCs w:val="23"/>
        </w:rPr>
        <w:t xml:space="preserve"> avviker fra tallene </w:t>
      </w:r>
    </w:p>
    <w:p w14:paraId="57F4D4F0"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som er lagt inn i økonomiplanen. </w:t>
      </w:r>
    </w:p>
    <w:p w14:paraId="6699D8D9" w14:textId="77777777" w:rsidR="009064F7" w:rsidRPr="009064F7" w:rsidRDefault="009064F7" w:rsidP="009064F7">
      <w:pPr>
        <w:autoSpaceDE w:val="0"/>
        <w:autoSpaceDN w:val="0"/>
        <w:adjustRightInd w:val="0"/>
        <w:spacing w:after="0" w:line="240" w:lineRule="auto"/>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10. Kommunestyret vedtar følgende handlingsregler </w:t>
      </w:r>
    </w:p>
    <w:p w14:paraId="3720D89F" w14:textId="71D380F9" w:rsidR="009064F7" w:rsidRPr="009064F7" w:rsidRDefault="00795FCE" w:rsidP="009064F7">
      <w:pPr>
        <w:numPr>
          <w:ilvl w:val="0"/>
          <w:numId w:val="14"/>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9064F7" w:rsidRPr="009064F7">
        <w:rPr>
          <w:rFonts w:ascii="Times New Roman" w:hAnsi="Times New Roman" w:cs="Times New Roman"/>
          <w:color w:val="000000"/>
          <w:sz w:val="23"/>
          <w:szCs w:val="23"/>
        </w:rPr>
        <w:t xml:space="preserve">Netto driftsresultat 1,75% av brutto driftsinntekter </w:t>
      </w:r>
    </w:p>
    <w:p w14:paraId="022312CC" w14:textId="5A07B84E" w:rsidR="009064F7" w:rsidRPr="009064F7" w:rsidRDefault="00795FCE" w:rsidP="009064F7">
      <w:pPr>
        <w:numPr>
          <w:ilvl w:val="0"/>
          <w:numId w:val="14"/>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9064F7" w:rsidRPr="009064F7">
        <w:rPr>
          <w:rFonts w:ascii="Times New Roman" w:hAnsi="Times New Roman" w:cs="Times New Roman"/>
          <w:color w:val="000000"/>
          <w:sz w:val="23"/>
          <w:szCs w:val="23"/>
        </w:rPr>
        <w:t xml:space="preserve">Positivt brutto driftsresultat </w:t>
      </w:r>
    </w:p>
    <w:p w14:paraId="1694D715" w14:textId="75367F3F" w:rsidR="009064F7" w:rsidRPr="009064F7" w:rsidRDefault="00795FCE" w:rsidP="009064F7">
      <w:pPr>
        <w:numPr>
          <w:ilvl w:val="0"/>
          <w:numId w:val="14"/>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9064F7" w:rsidRPr="009064F7">
        <w:rPr>
          <w:rFonts w:ascii="Times New Roman" w:hAnsi="Times New Roman" w:cs="Times New Roman"/>
          <w:color w:val="000000"/>
          <w:sz w:val="23"/>
          <w:szCs w:val="23"/>
        </w:rPr>
        <w:t xml:space="preserve">Disposisjonsfondet 8 % av brutto driftsinntekter </w:t>
      </w:r>
    </w:p>
    <w:p w14:paraId="670BF23B" w14:textId="46BC77D7" w:rsidR="009064F7" w:rsidRPr="009064F7" w:rsidRDefault="00795FCE" w:rsidP="009064F7">
      <w:pPr>
        <w:numPr>
          <w:ilvl w:val="0"/>
          <w:numId w:val="14"/>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9064F7" w:rsidRPr="009064F7">
        <w:rPr>
          <w:rFonts w:ascii="Times New Roman" w:hAnsi="Times New Roman" w:cs="Times New Roman"/>
          <w:color w:val="000000"/>
          <w:sz w:val="23"/>
          <w:szCs w:val="23"/>
        </w:rPr>
        <w:t xml:space="preserve">Netto gjeldsgrad 70% av brutto driftsinntekter </w:t>
      </w:r>
    </w:p>
    <w:p w14:paraId="5058BBB7" w14:textId="474E58EF" w:rsidR="009064F7" w:rsidRPr="009064F7" w:rsidRDefault="00795FCE" w:rsidP="009064F7">
      <w:pPr>
        <w:numPr>
          <w:ilvl w:val="0"/>
          <w:numId w:val="14"/>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9064F7" w:rsidRPr="009064F7">
        <w:rPr>
          <w:rFonts w:ascii="Times New Roman" w:hAnsi="Times New Roman" w:cs="Times New Roman"/>
          <w:color w:val="000000"/>
          <w:sz w:val="23"/>
          <w:szCs w:val="23"/>
        </w:rPr>
        <w:t xml:space="preserve">Avdrag 3,5% av brutto driftsinntekter </w:t>
      </w:r>
    </w:p>
    <w:p w14:paraId="43EF4A63" w14:textId="131167C6" w:rsidR="009064F7" w:rsidRDefault="009064F7" w:rsidP="009064F7">
      <w:pPr>
        <w:rPr>
          <w:rFonts w:ascii="Times New Roman" w:hAnsi="Times New Roman" w:cs="Times New Roman"/>
          <w:color w:val="000000"/>
          <w:sz w:val="23"/>
          <w:szCs w:val="23"/>
        </w:rPr>
      </w:pPr>
      <w:r w:rsidRPr="009064F7">
        <w:rPr>
          <w:rFonts w:ascii="Times New Roman" w:hAnsi="Times New Roman" w:cs="Times New Roman"/>
          <w:color w:val="000000"/>
          <w:sz w:val="23"/>
          <w:szCs w:val="23"/>
        </w:rPr>
        <w:t xml:space="preserve">11. Fremlagte økonomiske oversikter utarbeidet </w:t>
      </w:r>
      <w:proofErr w:type="spellStart"/>
      <w:r w:rsidRPr="009064F7">
        <w:rPr>
          <w:rFonts w:ascii="Times New Roman" w:hAnsi="Times New Roman" w:cs="Times New Roman"/>
          <w:color w:val="000000"/>
          <w:sz w:val="23"/>
          <w:szCs w:val="23"/>
        </w:rPr>
        <w:t>iht</w:t>
      </w:r>
      <w:proofErr w:type="spellEnd"/>
      <w:r w:rsidRPr="009064F7">
        <w:rPr>
          <w:rFonts w:ascii="Times New Roman" w:hAnsi="Times New Roman" w:cs="Times New Roman"/>
          <w:color w:val="000000"/>
          <w:sz w:val="23"/>
          <w:szCs w:val="23"/>
        </w:rPr>
        <w:t xml:space="preserve"> ny budsjett og regnskapsforskrift vedtas.</w:t>
      </w:r>
    </w:p>
    <w:p w14:paraId="27BC6050"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Saksopplysninger </w:t>
      </w:r>
    </w:p>
    <w:p w14:paraId="00C7B58F"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Kommunestyret plikter å vedta økonomiplan og årsbudsjettet </w:t>
      </w:r>
      <w:proofErr w:type="spellStart"/>
      <w:r w:rsidRPr="00795FCE">
        <w:rPr>
          <w:rFonts w:ascii="Times New Roman" w:hAnsi="Times New Roman" w:cs="Times New Roman"/>
          <w:color w:val="000000"/>
          <w:sz w:val="23"/>
          <w:szCs w:val="23"/>
        </w:rPr>
        <w:t>jfr</w:t>
      </w:r>
      <w:proofErr w:type="spellEnd"/>
      <w:r w:rsidRPr="00795FCE">
        <w:rPr>
          <w:rFonts w:ascii="Times New Roman" w:hAnsi="Times New Roman" w:cs="Times New Roman"/>
          <w:color w:val="000000"/>
          <w:sz w:val="23"/>
          <w:szCs w:val="23"/>
        </w:rPr>
        <w:t xml:space="preserve"> kommunelovens §14-2 bokstav a. Rådmannen presenterer denne gangen økonomiplanen første gang som “Handlingsdel med økonomiplan”. Dette har sammenheng med kommunens helhetlige plan- og styringssystem der en handlingsdel inngår som et obligatorisk styringsdokument. Handlingsdelen er ment å skulle binde sammen kommunens langsiktige overordnede mål og strategier vedtatt i kommuneplanens samfunnsdel med de politisk valgte prioriteringer/tiltak for kommende fireårsperiode. I økonomi-planen kobles disse prioriteringene sammen med kommunen økonomiske situasjon og </w:t>
      </w:r>
      <w:r w:rsidRPr="00795FCE">
        <w:rPr>
          <w:rFonts w:ascii="Times New Roman" w:hAnsi="Times New Roman" w:cs="Times New Roman"/>
          <w:color w:val="000000"/>
          <w:sz w:val="23"/>
          <w:szCs w:val="23"/>
        </w:rPr>
        <w:lastRenderedPageBreak/>
        <w:t xml:space="preserve">handlefrihet og tiltakene gis økonomi. Det er første gang økonomiplanen presenteres på måten, og 2020 vil være første året der styring etter denne fremgangsmåten innarbeides i kommunens </w:t>
      </w:r>
      <w:proofErr w:type="spellStart"/>
      <w:r w:rsidRPr="00795FCE">
        <w:rPr>
          <w:rFonts w:ascii="Times New Roman" w:hAnsi="Times New Roman" w:cs="Times New Roman"/>
          <w:color w:val="000000"/>
          <w:sz w:val="23"/>
          <w:szCs w:val="23"/>
        </w:rPr>
        <w:t>årshjul</w:t>
      </w:r>
      <w:proofErr w:type="spellEnd"/>
      <w:r w:rsidRPr="00795FCE">
        <w:rPr>
          <w:rFonts w:ascii="Times New Roman" w:hAnsi="Times New Roman" w:cs="Times New Roman"/>
          <w:color w:val="000000"/>
          <w:sz w:val="23"/>
          <w:szCs w:val="23"/>
        </w:rPr>
        <w:t xml:space="preserve">. Både selve dokumentet og prosessene som leder frem til vedtatt handlingsdel med økonomiplan vil derfor være under kontinuerlig utvikling i tiden fremover, og det må påregnes litt tid før forståelse og gjennomføring av </w:t>
      </w:r>
      <w:proofErr w:type="spellStart"/>
      <w:r w:rsidRPr="00795FCE">
        <w:rPr>
          <w:rFonts w:ascii="Times New Roman" w:hAnsi="Times New Roman" w:cs="Times New Roman"/>
          <w:color w:val="000000"/>
          <w:sz w:val="23"/>
          <w:szCs w:val="23"/>
        </w:rPr>
        <w:t>årshjulsaktiviteter</w:t>
      </w:r>
      <w:proofErr w:type="spellEnd"/>
      <w:r w:rsidRPr="00795FCE">
        <w:rPr>
          <w:rFonts w:ascii="Times New Roman" w:hAnsi="Times New Roman" w:cs="Times New Roman"/>
          <w:color w:val="000000"/>
          <w:sz w:val="23"/>
          <w:szCs w:val="23"/>
        </w:rPr>
        <w:t xml:space="preserve"> setter seg i tråd med tenkningen bak dette. Rådmannen ber derfor om forståelse og tålmodighet dersom sammenhengen ikke fremstår som åpenbar i foreliggende handlingsdel med økonomiplan for 2020-23. </w:t>
      </w:r>
    </w:p>
    <w:p w14:paraId="088CCFEC"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Om Handlingsregler (kapittel 7) kommune: </w:t>
      </w:r>
    </w:p>
    <w:p w14:paraId="1D114137"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Kommunenes ansvar for å ivareta egen økonomi og handlingsrom på lang sikt tydeliggjøres i den nye kommuneloven. Kommunene pålegges plikt til å fastsette handlingsregler fra 1 januar 2020 </w:t>
      </w:r>
      <w:proofErr w:type="spellStart"/>
      <w:r w:rsidRPr="00795FCE">
        <w:rPr>
          <w:rFonts w:ascii="Times New Roman" w:hAnsi="Times New Roman" w:cs="Times New Roman"/>
          <w:color w:val="000000"/>
          <w:sz w:val="23"/>
          <w:szCs w:val="23"/>
        </w:rPr>
        <w:t>jfr</w:t>
      </w:r>
      <w:proofErr w:type="spellEnd"/>
      <w:r w:rsidRPr="00795FCE">
        <w:rPr>
          <w:rFonts w:ascii="Times New Roman" w:hAnsi="Times New Roman" w:cs="Times New Roman"/>
          <w:color w:val="000000"/>
          <w:sz w:val="23"/>
          <w:szCs w:val="23"/>
        </w:rPr>
        <w:t xml:space="preserve"> kommunelovens §14-2 bokstav c</w:t>
      </w:r>
      <w:r w:rsidRPr="00795FCE">
        <w:rPr>
          <w:rFonts w:ascii="Times New Roman" w:hAnsi="Times New Roman" w:cs="Times New Roman"/>
          <w:b/>
          <w:bCs/>
          <w:color w:val="000000"/>
          <w:sz w:val="23"/>
          <w:szCs w:val="23"/>
        </w:rPr>
        <w:t xml:space="preserve">. </w:t>
      </w:r>
      <w:r w:rsidRPr="00795FCE">
        <w:rPr>
          <w:rFonts w:ascii="Times New Roman" w:hAnsi="Times New Roman" w:cs="Times New Roman"/>
          <w:color w:val="000000"/>
          <w:sz w:val="23"/>
          <w:szCs w:val="23"/>
        </w:rPr>
        <w:t xml:space="preserve">Handlingsreglene skal fungere som rammer for budsjettarbeidet, men er ikke bindende for budsjettet. Handlingsreglene er mål om hvordan kommuneøkonomien skal utvikle seg og må forankres politisk får godt eierskap, åpenhet og bevissthet om status og bakgrunn. </w:t>
      </w:r>
    </w:p>
    <w:p w14:paraId="39FFADF7" w14:textId="70DB3B51" w:rsid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Bakgrunn og forslag til handlingsregler er omtalt i kapitel 7. Rådmannen foreslår følgende handlingsregler </w:t>
      </w:r>
    </w:p>
    <w:p w14:paraId="257F8BF6" w14:textId="76CE4983" w:rsidR="00795FCE" w:rsidRDefault="008E6442" w:rsidP="00795FCE">
      <w:pPr>
        <w:autoSpaceDE w:val="0"/>
        <w:autoSpaceDN w:val="0"/>
        <w:adjustRightInd w:val="0"/>
        <w:spacing w:after="0" w:line="240" w:lineRule="auto"/>
        <w:rPr>
          <w:rFonts w:ascii="Times New Roman" w:hAnsi="Times New Roman" w:cs="Times New Roman"/>
          <w:color w:val="000000"/>
          <w:sz w:val="23"/>
          <w:szCs w:val="23"/>
        </w:rPr>
      </w:pPr>
      <w:r>
        <w:rPr>
          <w:noProof/>
        </w:rPr>
        <w:drawing>
          <wp:inline distT="0" distB="0" distL="0" distR="0" wp14:anchorId="62E72D9C" wp14:editId="59CD9FCC">
            <wp:extent cx="5257800" cy="847725"/>
            <wp:effectExtent l="0" t="0" r="0"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7800" cy="847725"/>
                    </a:xfrm>
                    <a:prstGeom prst="rect">
                      <a:avLst/>
                    </a:prstGeom>
                  </pic:spPr>
                </pic:pic>
              </a:graphicData>
            </a:graphic>
          </wp:inline>
        </w:drawing>
      </w:r>
    </w:p>
    <w:p w14:paraId="06C78BB5" w14:textId="77777777" w:rsid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p>
    <w:p w14:paraId="2AE979C2"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p>
    <w:p w14:paraId="20C1A9CC"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Nye Økonomiske oversikter fra 2020: </w:t>
      </w:r>
    </w:p>
    <w:p w14:paraId="409BB6CC"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I forbindelse med ikrafttreden av ny kommunelov skal økonomiplanen, årsbudsjettet og årsregnskapet fra og med budsjett- og regnskapsåret 2020 skal inneholde nye oversikter, jf. budsjett- og regnskapsforskriften av 7. juni 2019 §§ 5-1 og 5-2 og §§ 5-4 til 5-6. Fremlagte forslag til økonomiplan for 2020-2023 og budsjett for 2020 inneholder oversikter etter de gamle forskriftene. </w:t>
      </w:r>
    </w:p>
    <w:p w14:paraId="30C09916" w14:textId="4078450D" w:rsid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Nye oversikter er utarbeidet og legges ved som eget vedlegg til saksfremlegget. </w:t>
      </w:r>
    </w:p>
    <w:p w14:paraId="60FDEBCC" w14:textId="77777777" w:rsidR="008E6442" w:rsidRPr="00795FCE" w:rsidRDefault="008E6442" w:rsidP="00795FCE">
      <w:pPr>
        <w:autoSpaceDE w:val="0"/>
        <w:autoSpaceDN w:val="0"/>
        <w:adjustRightInd w:val="0"/>
        <w:spacing w:after="0" w:line="240" w:lineRule="auto"/>
        <w:rPr>
          <w:rFonts w:ascii="Times New Roman" w:hAnsi="Times New Roman" w:cs="Times New Roman"/>
          <w:color w:val="000000"/>
          <w:sz w:val="23"/>
          <w:szCs w:val="23"/>
        </w:rPr>
      </w:pPr>
    </w:p>
    <w:p w14:paraId="67BDA6D3" w14:textId="084BD66B" w:rsidR="00795FCE" w:rsidRDefault="00795FCE" w:rsidP="00795FCE">
      <w:pPr>
        <w:autoSpaceDE w:val="0"/>
        <w:autoSpaceDN w:val="0"/>
        <w:adjustRightInd w:val="0"/>
        <w:spacing w:after="0" w:line="240" w:lineRule="auto"/>
        <w:rPr>
          <w:rFonts w:ascii="Times New Roman" w:hAnsi="Times New Roman" w:cs="Times New Roman"/>
          <w:b/>
          <w:bCs/>
          <w:color w:val="000000"/>
          <w:sz w:val="23"/>
          <w:szCs w:val="23"/>
        </w:rPr>
      </w:pPr>
      <w:r w:rsidRPr="00795FCE">
        <w:rPr>
          <w:rFonts w:ascii="Times New Roman" w:hAnsi="Times New Roman" w:cs="Times New Roman"/>
          <w:b/>
          <w:bCs/>
          <w:color w:val="000000"/>
          <w:sz w:val="23"/>
          <w:szCs w:val="23"/>
        </w:rPr>
        <w:t xml:space="preserve">Vurderinger </w:t>
      </w:r>
    </w:p>
    <w:p w14:paraId="606D6A29" w14:textId="77777777" w:rsidR="008E6442" w:rsidRPr="00795FCE" w:rsidRDefault="008E6442" w:rsidP="00795FCE">
      <w:pPr>
        <w:autoSpaceDE w:val="0"/>
        <w:autoSpaceDN w:val="0"/>
        <w:adjustRightInd w:val="0"/>
        <w:spacing w:after="0" w:line="240" w:lineRule="auto"/>
        <w:rPr>
          <w:rFonts w:ascii="Times New Roman" w:hAnsi="Times New Roman" w:cs="Times New Roman"/>
          <w:color w:val="000000"/>
          <w:sz w:val="23"/>
          <w:szCs w:val="23"/>
        </w:rPr>
      </w:pPr>
    </w:p>
    <w:p w14:paraId="71B5D194"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Vedtak i Formannskapet - 22.10.2019 </w:t>
      </w:r>
    </w:p>
    <w:p w14:paraId="67360E4E"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1. Formannskapet slutter seg til rådmannens forslag til budsjett for 2020. </w:t>
      </w:r>
    </w:p>
    <w:p w14:paraId="1FCFA3C6"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2. Formannskapet slutter seg til rådmannens forslag til handlingsdel med økonomiplan for 2020 – 2023. </w:t>
      </w:r>
    </w:p>
    <w:p w14:paraId="7BCAA9CF"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3. Formannskapets forslag sendes ut til hovedutvalg, AMU, ADMU, Rådet for eldre og funksjonshemmede og Ungdomsrådet for uttalelser. </w:t>
      </w:r>
    </w:p>
    <w:p w14:paraId="28E163F6"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Formannskapets forslag er nå behandlet i utvalgene. Følgende uttalelser er gjort: </w:t>
      </w:r>
    </w:p>
    <w:p w14:paraId="69C48E49" w14:textId="77777777" w:rsidR="00795FCE" w:rsidRPr="00795FCE" w:rsidRDefault="00795FCE" w:rsidP="00795FCE">
      <w:pPr>
        <w:pageBreakBefore/>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lastRenderedPageBreak/>
        <w:t xml:space="preserve">Behandling i Hovedutvalg helse og oppvekst - 06.11.2019 </w:t>
      </w:r>
    </w:p>
    <w:p w14:paraId="34937005"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Hovedutvalg helse og oppvekst har behandlet budsjett og økonomiplan innenfor sitt rammeområde. </w:t>
      </w:r>
    </w:p>
    <w:p w14:paraId="173D4011"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Votering: </w:t>
      </w:r>
      <w:r w:rsidRPr="00795FCE">
        <w:rPr>
          <w:rFonts w:ascii="Times New Roman" w:hAnsi="Times New Roman" w:cs="Times New Roman"/>
          <w:color w:val="000000"/>
          <w:sz w:val="23"/>
          <w:szCs w:val="23"/>
        </w:rPr>
        <w:t xml:space="preserve">Rådmannens innstilling vedtas, </w:t>
      </w:r>
      <w:r w:rsidRPr="00795FCE">
        <w:rPr>
          <w:rFonts w:ascii="Times New Roman" w:hAnsi="Times New Roman" w:cs="Times New Roman"/>
          <w:b/>
          <w:bCs/>
          <w:color w:val="000000"/>
          <w:sz w:val="23"/>
          <w:szCs w:val="23"/>
        </w:rPr>
        <w:t xml:space="preserve">Enst. </w:t>
      </w:r>
    </w:p>
    <w:p w14:paraId="23CF9442"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Vedtak i Hovedutvalg helse og oppvekst - 06.11.2019 </w:t>
      </w:r>
    </w:p>
    <w:p w14:paraId="6D7777C6"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Hovedutvalg helse og oppvekst vil rå kommunestyret å fatte følgende </w:t>
      </w:r>
    </w:p>
    <w:p w14:paraId="1B3AD1EE"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V e d t a k: </w:t>
      </w:r>
    </w:p>
    <w:p w14:paraId="3A9459A0" w14:textId="608E95F0" w:rsid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Som rådmannens innstilling. </w:t>
      </w:r>
    </w:p>
    <w:p w14:paraId="591AF95E" w14:textId="77777777" w:rsidR="008E6442" w:rsidRPr="00795FCE" w:rsidRDefault="008E6442" w:rsidP="00795FCE">
      <w:pPr>
        <w:autoSpaceDE w:val="0"/>
        <w:autoSpaceDN w:val="0"/>
        <w:adjustRightInd w:val="0"/>
        <w:spacing w:after="0" w:line="240" w:lineRule="auto"/>
        <w:rPr>
          <w:rFonts w:ascii="Times New Roman" w:hAnsi="Times New Roman" w:cs="Times New Roman"/>
          <w:color w:val="000000"/>
          <w:sz w:val="23"/>
          <w:szCs w:val="23"/>
        </w:rPr>
      </w:pPr>
    </w:p>
    <w:p w14:paraId="683F1182"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Behandling i Hovedutvalg for samfunnsutvikling - 07.11.2019 </w:t>
      </w:r>
    </w:p>
    <w:p w14:paraId="568FA5E1"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Forslag fra </w:t>
      </w:r>
      <w:r w:rsidRPr="00795FCE">
        <w:rPr>
          <w:rFonts w:ascii="Times New Roman" w:hAnsi="Times New Roman" w:cs="Times New Roman"/>
          <w:i/>
          <w:iCs/>
          <w:color w:val="000000"/>
          <w:sz w:val="23"/>
          <w:szCs w:val="23"/>
        </w:rPr>
        <w:t xml:space="preserve">Hovedutvalg samfunnsutvikling </w:t>
      </w:r>
      <w:r w:rsidRPr="00795FCE">
        <w:rPr>
          <w:rFonts w:ascii="Times New Roman" w:hAnsi="Times New Roman" w:cs="Times New Roman"/>
          <w:color w:val="000000"/>
          <w:sz w:val="23"/>
          <w:szCs w:val="23"/>
        </w:rPr>
        <w:t xml:space="preserve">som tillegg til rådmannens innstilling: </w:t>
      </w:r>
    </w:p>
    <w:p w14:paraId="5FDB9A07"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Investering: Hovedutvalget ber om at det avsettes en ramme på 3 </w:t>
      </w:r>
      <w:proofErr w:type="spellStart"/>
      <w:r w:rsidRPr="00795FCE">
        <w:rPr>
          <w:rFonts w:ascii="Times New Roman" w:hAnsi="Times New Roman" w:cs="Times New Roman"/>
          <w:color w:val="000000"/>
          <w:sz w:val="23"/>
          <w:szCs w:val="23"/>
        </w:rPr>
        <w:t>mill</w:t>
      </w:r>
      <w:proofErr w:type="spellEnd"/>
      <w:r w:rsidRPr="00795FCE">
        <w:rPr>
          <w:rFonts w:ascii="Times New Roman" w:hAnsi="Times New Roman" w:cs="Times New Roman"/>
          <w:color w:val="000000"/>
          <w:sz w:val="23"/>
          <w:szCs w:val="23"/>
        </w:rPr>
        <w:t xml:space="preserve"> til utvikling av næringsareal, dette tas av disposisjonsfond, øremerket næringsfond; 2560-0904. Disponeres av Hovedutvalg samfunnsutvikling. </w:t>
      </w:r>
    </w:p>
    <w:p w14:paraId="06B0F0F6"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Votering: </w:t>
      </w:r>
      <w:r w:rsidRPr="00795FCE">
        <w:rPr>
          <w:rFonts w:ascii="Times New Roman" w:hAnsi="Times New Roman" w:cs="Times New Roman"/>
          <w:color w:val="000000"/>
          <w:sz w:val="23"/>
          <w:szCs w:val="23"/>
        </w:rPr>
        <w:t xml:space="preserve">Rådmannens innstilling tas til orientering. </w:t>
      </w:r>
      <w:r w:rsidRPr="00795FCE">
        <w:rPr>
          <w:rFonts w:ascii="Times New Roman" w:hAnsi="Times New Roman" w:cs="Times New Roman"/>
          <w:b/>
          <w:bCs/>
          <w:color w:val="000000"/>
          <w:sz w:val="23"/>
          <w:szCs w:val="23"/>
        </w:rPr>
        <w:t xml:space="preserve">Enst. </w:t>
      </w:r>
    </w:p>
    <w:p w14:paraId="4D18CEDB"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Votering: </w:t>
      </w:r>
      <w:r w:rsidRPr="00795FCE">
        <w:rPr>
          <w:rFonts w:ascii="Times New Roman" w:hAnsi="Times New Roman" w:cs="Times New Roman"/>
          <w:color w:val="000000"/>
          <w:sz w:val="23"/>
          <w:szCs w:val="23"/>
        </w:rPr>
        <w:t xml:space="preserve">Hovedutvalgets forslag til tillegg, vedtas. </w:t>
      </w:r>
      <w:r w:rsidRPr="00795FCE">
        <w:rPr>
          <w:rFonts w:ascii="Times New Roman" w:hAnsi="Times New Roman" w:cs="Times New Roman"/>
          <w:b/>
          <w:bCs/>
          <w:color w:val="000000"/>
          <w:sz w:val="23"/>
          <w:szCs w:val="23"/>
        </w:rPr>
        <w:t xml:space="preserve">Enst. </w:t>
      </w:r>
    </w:p>
    <w:p w14:paraId="4BC477F5"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Innstilling i Hovedutvalg for samfunnsutvikling - 07.11.2019 </w:t>
      </w:r>
    </w:p>
    <w:p w14:paraId="4B3AC805"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Hovedutvalg samfunnsutvikling vil rå kommunestyret til å fatte følgende </w:t>
      </w:r>
    </w:p>
    <w:p w14:paraId="291855BD"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v e d t a k: </w:t>
      </w:r>
    </w:p>
    <w:p w14:paraId="259DF90C"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Rådmannens forslag til budsjett for 2020 og </w:t>
      </w:r>
    </w:p>
    <w:p w14:paraId="3867FC7B"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Handlingsdel med økonomiplan for perioden 2020 – 2023 tas til orientering. </w:t>
      </w:r>
    </w:p>
    <w:p w14:paraId="084DBA3A"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Investering: Hovedutvalg samfunnsutvikling ber om at det avsettes en ramme på 3 </w:t>
      </w:r>
      <w:proofErr w:type="spellStart"/>
      <w:r w:rsidRPr="00795FCE">
        <w:rPr>
          <w:rFonts w:ascii="Times New Roman" w:hAnsi="Times New Roman" w:cs="Times New Roman"/>
          <w:color w:val="000000"/>
          <w:sz w:val="23"/>
          <w:szCs w:val="23"/>
        </w:rPr>
        <w:t>mill</w:t>
      </w:r>
      <w:proofErr w:type="spellEnd"/>
      <w:r w:rsidRPr="00795FCE">
        <w:rPr>
          <w:rFonts w:ascii="Times New Roman" w:hAnsi="Times New Roman" w:cs="Times New Roman"/>
          <w:color w:val="000000"/>
          <w:sz w:val="23"/>
          <w:szCs w:val="23"/>
        </w:rPr>
        <w:t xml:space="preserve"> til utvikling av næringsareal. Dette tas av disposisjonsfond, øremerket næringsfond; </w:t>
      </w:r>
    </w:p>
    <w:p w14:paraId="28EDF7BF" w14:textId="7ADD7B8A" w:rsid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proofErr w:type="spellStart"/>
      <w:r w:rsidRPr="00795FCE">
        <w:rPr>
          <w:rFonts w:ascii="Times New Roman" w:hAnsi="Times New Roman" w:cs="Times New Roman"/>
          <w:i/>
          <w:iCs/>
          <w:color w:val="000000"/>
          <w:sz w:val="23"/>
          <w:szCs w:val="23"/>
        </w:rPr>
        <w:t>kto</w:t>
      </w:r>
      <w:proofErr w:type="spellEnd"/>
      <w:r w:rsidRPr="00795FCE">
        <w:rPr>
          <w:rFonts w:ascii="Times New Roman" w:hAnsi="Times New Roman" w:cs="Times New Roman"/>
          <w:i/>
          <w:iCs/>
          <w:color w:val="000000"/>
          <w:sz w:val="23"/>
          <w:szCs w:val="23"/>
        </w:rPr>
        <w:t xml:space="preserve"> 2560-0904</w:t>
      </w:r>
      <w:r w:rsidRPr="00795FCE">
        <w:rPr>
          <w:rFonts w:ascii="Times New Roman" w:hAnsi="Times New Roman" w:cs="Times New Roman"/>
          <w:color w:val="000000"/>
          <w:sz w:val="23"/>
          <w:szCs w:val="23"/>
        </w:rPr>
        <w:t xml:space="preserve">. Disponeres av Hovedutvalg samfunnsutvikling. </w:t>
      </w:r>
    </w:p>
    <w:p w14:paraId="1DD948A8" w14:textId="77777777" w:rsidR="008E6442" w:rsidRPr="00795FCE" w:rsidRDefault="008E6442" w:rsidP="00795FCE">
      <w:pPr>
        <w:autoSpaceDE w:val="0"/>
        <w:autoSpaceDN w:val="0"/>
        <w:adjustRightInd w:val="0"/>
        <w:spacing w:after="0" w:line="240" w:lineRule="auto"/>
        <w:rPr>
          <w:rFonts w:ascii="Times New Roman" w:hAnsi="Times New Roman" w:cs="Times New Roman"/>
          <w:color w:val="000000"/>
          <w:sz w:val="23"/>
          <w:szCs w:val="23"/>
        </w:rPr>
      </w:pPr>
    </w:p>
    <w:p w14:paraId="4C462876"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Behandling i Administrasjonsutvalget - 04.11.2019 </w:t>
      </w:r>
    </w:p>
    <w:p w14:paraId="3A8B1B0C"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Votering : </w:t>
      </w:r>
    </w:p>
    <w:p w14:paraId="05996F95"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Rådmannens forslag til budsjett for 2020 og </w:t>
      </w:r>
    </w:p>
    <w:p w14:paraId="6A5A60E5"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Handlingsdel med økonomiplan for perioden 2020 – 2023 tas til orientering. </w:t>
      </w:r>
      <w:r w:rsidRPr="00795FCE">
        <w:rPr>
          <w:rFonts w:ascii="Times New Roman" w:hAnsi="Times New Roman" w:cs="Times New Roman"/>
          <w:b/>
          <w:bCs/>
          <w:color w:val="000000"/>
          <w:sz w:val="23"/>
          <w:szCs w:val="23"/>
        </w:rPr>
        <w:t xml:space="preserve">Enst. </w:t>
      </w:r>
    </w:p>
    <w:p w14:paraId="2844331E"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Vedtak i Administrasjonsutvalget - 04.11.2019 </w:t>
      </w:r>
    </w:p>
    <w:p w14:paraId="5B69DE63"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Rådmannens forslag til budsjett for 2020 og </w:t>
      </w:r>
    </w:p>
    <w:p w14:paraId="078569AA" w14:textId="33C521AF" w:rsid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Handlingsdel med økonomiplan for perioden 2020 – 2023 tas til orientering </w:t>
      </w:r>
    </w:p>
    <w:p w14:paraId="2CAA0972" w14:textId="77777777" w:rsidR="008E6442" w:rsidRPr="00795FCE" w:rsidRDefault="008E6442" w:rsidP="00795FCE">
      <w:pPr>
        <w:autoSpaceDE w:val="0"/>
        <w:autoSpaceDN w:val="0"/>
        <w:adjustRightInd w:val="0"/>
        <w:spacing w:after="0" w:line="240" w:lineRule="auto"/>
        <w:rPr>
          <w:rFonts w:ascii="Times New Roman" w:hAnsi="Times New Roman" w:cs="Times New Roman"/>
          <w:color w:val="000000"/>
          <w:sz w:val="23"/>
          <w:szCs w:val="23"/>
        </w:rPr>
      </w:pPr>
    </w:p>
    <w:p w14:paraId="24334F3D"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Behandling i Arbeidsmiljøutvalget - 04.11.2019 </w:t>
      </w:r>
    </w:p>
    <w:p w14:paraId="5F739EA4"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Kari Krogstad fremmet følgende forslag til tilleggspunkt: </w:t>
      </w:r>
    </w:p>
    <w:p w14:paraId="7199DE5B"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Budsjett 2020 legges frem med økonomiplan 2020-2023. </w:t>
      </w:r>
    </w:p>
    <w:p w14:paraId="36F42EAA" w14:textId="77777777" w:rsidR="00795FCE" w:rsidRPr="00795FCE" w:rsidRDefault="00795FCE" w:rsidP="008E6442">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Det er god økonomisk styring i Selbu kommune </w:t>
      </w:r>
    </w:p>
    <w:p w14:paraId="50AEEEEC" w14:textId="77777777" w:rsidR="00795FCE" w:rsidRPr="00795FCE" w:rsidRDefault="00795FCE" w:rsidP="008E6442">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Det jobbes godt i alle etater for å ha fremtidig handlingsfrihet </w:t>
      </w:r>
    </w:p>
    <w:p w14:paraId="28136B68" w14:textId="77777777" w:rsidR="00795FCE" w:rsidRPr="00795FCE" w:rsidRDefault="00795FCE" w:rsidP="008E6442">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Nye bygg må ha handlingsrom og frihet til å skape meningsfylt hverdag. AMU mener budsjett 2020 og økonomiplan 2020-2023 er med på å sikre fremtidig handlingsfrihet </w:t>
      </w:r>
    </w:p>
    <w:p w14:paraId="4B3D28F5"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Votering: </w:t>
      </w:r>
      <w:r w:rsidRPr="00795FCE">
        <w:rPr>
          <w:rFonts w:ascii="Times New Roman" w:hAnsi="Times New Roman" w:cs="Times New Roman"/>
          <w:color w:val="000000"/>
          <w:sz w:val="23"/>
          <w:szCs w:val="23"/>
        </w:rPr>
        <w:t xml:space="preserve">Rådmannens innstilling vedtas med fremlagt tilleggspunkt. </w:t>
      </w:r>
      <w:r w:rsidRPr="00795FCE">
        <w:rPr>
          <w:rFonts w:ascii="Times New Roman" w:hAnsi="Times New Roman" w:cs="Times New Roman"/>
          <w:b/>
          <w:bCs/>
          <w:color w:val="000000"/>
          <w:sz w:val="23"/>
          <w:szCs w:val="23"/>
        </w:rPr>
        <w:t xml:space="preserve">Enst. </w:t>
      </w:r>
    </w:p>
    <w:p w14:paraId="04591134"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Vedtak i Arbeidsmiljøutvalget - 04.11.2019 </w:t>
      </w:r>
    </w:p>
    <w:p w14:paraId="67F5B554"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Rådmannens forslag til budsjett for 2020 og </w:t>
      </w:r>
    </w:p>
    <w:p w14:paraId="583A559E"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Handlingsdel med økonomiplan for perioden 2020 – 2023 tas til orientering. </w:t>
      </w:r>
    </w:p>
    <w:p w14:paraId="50F38323"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Budsjett 2020 legges frem med økonomiplan 2020-2023. </w:t>
      </w:r>
    </w:p>
    <w:p w14:paraId="28FAAF68" w14:textId="77777777" w:rsidR="00795FCE" w:rsidRPr="00795FCE" w:rsidRDefault="00795FCE" w:rsidP="00795FCE">
      <w:pPr>
        <w:numPr>
          <w:ilvl w:val="0"/>
          <w:numId w:val="17"/>
        </w:num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Det er god økonomisk styring i Selbu kommune </w:t>
      </w:r>
    </w:p>
    <w:p w14:paraId="3427EC84" w14:textId="77777777" w:rsidR="00795FCE" w:rsidRPr="00795FCE" w:rsidRDefault="00795FCE" w:rsidP="00795FCE">
      <w:pPr>
        <w:numPr>
          <w:ilvl w:val="0"/>
          <w:numId w:val="17"/>
        </w:num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Det jobbes godt i alle etater for å ha fremtidig handlingsfrihet </w:t>
      </w:r>
    </w:p>
    <w:p w14:paraId="7AA96595" w14:textId="77777777" w:rsidR="00795FCE" w:rsidRPr="00795FCE" w:rsidRDefault="00795FCE" w:rsidP="00795FCE">
      <w:pPr>
        <w:numPr>
          <w:ilvl w:val="0"/>
          <w:numId w:val="17"/>
        </w:num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Nye bygg må ha handlingsrom og frihet til å skape meningsfylt hverdag. AMU mener budsjett 2020 og økonomiplan 2020-2023 er med på å sikre fremtidig handlingsfrihet </w:t>
      </w:r>
    </w:p>
    <w:p w14:paraId="4FAAF8F8" w14:textId="15CC4A16" w:rsid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p>
    <w:p w14:paraId="5942DD45" w14:textId="752F9181" w:rsidR="008E6442" w:rsidRDefault="008E6442" w:rsidP="00795FCE">
      <w:pPr>
        <w:autoSpaceDE w:val="0"/>
        <w:autoSpaceDN w:val="0"/>
        <w:adjustRightInd w:val="0"/>
        <w:spacing w:after="0" w:line="240" w:lineRule="auto"/>
        <w:rPr>
          <w:rFonts w:ascii="Times New Roman" w:hAnsi="Times New Roman" w:cs="Times New Roman"/>
          <w:color w:val="000000"/>
          <w:sz w:val="23"/>
          <w:szCs w:val="23"/>
        </w:rPr>
      </w:pPr>
    </w:p>
    <w:p w14:paraId="3CEE0237" w14:textId="77777777" w:rsidR="008E6442" w:rsidRPr="00795FCE" w:rsidRDefault="008E6442" w:rsidP="00795FCE">
      <w:pPr>
        <w:autoSpaceDE w:val="0"/>
        <w:autoSpaceDN w:val="0"/>
        <w:adjustRightInd w:val="0"/>
        <w:spacing w:after="0" w:line="240" w:lineRule="auto"/>
        <w:rPr>
          <w:rFonts w:ascii="Times New Roman" w:hAnsi="Times New Roman" w:cs="Times New Roman"/>
          <w:color w:val="000000"/>
          <w:sz w:val="23"/>
          <w:szCs w:val="23"/>
        </w:rPr>
      </w:pPr>
    </w:p>
    <w:p w14:paraId="6D1E1509"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lastRenderedPageBreak/>
        <w:t xml:space="preserve">Behandling i Råd for eldre og personer med nedsatt funksjonsevne - 11.11.2019 </w:t>
      </w:r>
    </w:p>
    <w:p w14:paraId="3619FD65"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Råd for eldre og personer med nedsatt funksjonsevne har behandlet budsjett og økonomiplan for Selbu kommune 2020-2023. </w:t>
      </w:r>
    </w:p>
    <w:p w14:paraId="1E1AE0BD"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Råd for eldre og personer med nedsatt funksjonsevne v/ Ingar Lien foreslår følgende tillegg til rådmannens innstilling: </w:t>
      </w:r>
    </w:p>
    <w:p w14:paraId="082C6C5C"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Det er en del mangler når det gjelder adkomst for funksjonshemmede i kommunale bygg. </w:t>
      </w:r>
    </w:p>
    <w:p w14:paraId="2B45B3A7"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Arbeidet med å oppgradere kommunale bygg slik at de tilfredsstiller lovmessige krav til adkomst må prioriteres. </w:t>
      </w:r>
    </w:p>
    <w:p w14:paraId="2C09EA48"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Nødvendige midler avsettes og innarbeides i økonomiplan og budsjett for 2020 for rammeområde 9 Bygg og eiendom. </w:t>
      </w:r>
    </w:p>
    <w:p w14:paraId="136D931E"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Votering: </w:t>
      </w:r>
      <w:r w:rsidRPr="00795FCE">
        <w:rPr>
          <w:rFonts w:ascii="Times New Roman" w:hAnsi="Times New Roman" w:cs="Times New Roman"/>
          <w:color w:val="000000"/>
          <w:sz w:val="23"/>
          <w:szCs w:val="23"/>
        </w:rPr>
        <w:t xml:space="preserve">Rådmannens innstilling med rådets forslag til tillegg vedtas, </w:t>
      </w:r>
      <w:r w:rsidRPr="00795FCE">
        <w:rPr>
          <w:rFonts w:ascii="Times New Roman" w:hAnsi="Times New Roman" w:cs="Times New Roman"/>
          <w:b/>
          <w:bCs/>
          <w:color w:val="000000"/>
          <w:sz w:val="23"/>
          <w:szCs w:val="23"/>
        </w:rPr>
        <w:t>Enst</w:t>
      </w:r>
      <w:r w:rsidRPr="00795FCE">
        <w:rPr>
          <w:rFonts w:ascii="Times New Roman" w:hAnsi="Times New Roman" w:cs="Times New Roman"/>
          <w:color w:val="000000"/>
          <w:sz w:val="23"/>
          <w:szCs w:val="23"/>
        </w:rPr>
        <w:t xml:space="preserve">. </w:t>
      </w:r>
    </w:p>
    <w:p w14:paraId="6DB199E5"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Innstilling i Råd for eldre og personer med nedsatt funksjonsevne - 11.11.2019 </w:t>
      </w:r>
    </w:p>
    <w:p w14:paraId="5169E8A4"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Råd for eldre og personer med nedsatt funksjonsevne vil rå kommunestyret å fatte følgende </w:t>
      </w:r>
    </w:p>
    <w:p w14:paraId="670EBE8E"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V e d t a k: </w:t>
      </w:r>
    </w:p>
    <w:p w14:paraId="3BB14BC4"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Rådmannens forslag til budsjett for 2020 og </w:t>
      </w:r>
    </w:p>
    <w:p w14:paraId="1BB4738D"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Handlingsdel med økonomiplan for perioden 2020 – 2023 tas til orientering. </w:t>
      </w:r>
    </w:p>
    <w:p w14:paraId="74C1976D"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Det er en del mangler når det gjelder adkomst for funksjonshemmede i kommunale bygg. </w:t>
      </w:r>
    </w:p>
    <w:p w14:paraId="41DB1B12"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Arbeidet med å oppgradere kommunale bygg slik at de tilfredsstiller lovmessige krav til adkomst må prioriteres. </w:t>
      </w:r>
    </w:p>
    <w:p w14:paraId="0DAA5FBA" w14:textId="11D7D7AB" w:rsid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Nødvendige midler avsettes og innarbeides i økonomiplan og budsjett for 2020 for rammeområde 9 Bygg og eiendom. </w:t>
      </w:r>
    </w:p>
    <w:p w14:paraId="20796CE0" w14:textId="77777777" w:rsidR="008E6442" w:rsidRPr="00795FCE" w:rsidRDefault="008E6442" w:rsidP="00795FCE">
      <w:pPr>
        <w:autoSpaceDE w:val="0"/>
        <w:autoSpaceDN w:val="0"/>
        <w:adjustRightInd w:val="0"/>
        <w:spacing w:after="0" w:line="240" w:lineRule="auto"/>
        <w:rPr>
          <w:rFonts w:ascii="Times New Roman" w:hAnsi="Times New Roman" w:cs="Times New Roman"/>
          <w:color w:val="000000"/>
          <w:sz w:val="23"/>
          <w:szCs w:val="23"/>
        </w:rPr>
      </w:pPr>
    </w:p>
    <w:p w14:paraId="5C272268"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Behandling i Ungdomsråd - 04.11.2019 </w:t>
      </w:r>
    </w:p>
    <w:p w14:paraId="645FE6B1" w14:textId="77777777" w:rsidR="00795FCE" w:rsidRPr="00795FCE" w:rsidRDefault="00795FCE" w:rsidP="00795FCE">
      <w:pPr>
        <w:numPr>
          <w:ilvl w:val="0"/>
          <w:numId w:val="18"/>
        </w:num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Ungdomsrådet vil ha muligheten til å uttale seg om forpliktende plan før behandling i Kommunestyret. </w:t>
      </w:r>
    </w:p>
    <w:p w14:paraId="4E21F841" w14:textId="77777777" w:rsidR="00795FCE" w:rsidRPr="00795FCE" w:rsidRDefault="00795FCE" w:rsidP="00795FCE">
      <w:pPr>
        <w:numPr>
          <w:ilvl w:val="0"/>
          <w:numId w:val="18"/>
        </w:num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Ungdomsrådet ønsker at det gjeninnføres 8-dagers tur med Hvite busser. De stiller spørsmål om støtteordningen i statsbudsjettet bidra til denne muligheten? </w:t>
      </w:r>
    </w:p>
    <w:p w14:paraId="13CD4DAE" w14:textId="77777777" w:rsidR="00795FCE" w:rsidRPr="00795FCE" w:rsidRDefault="00795FCE" w:rsidP="00795FCE">
      <w:pPr>
        <w:numPr>
          <w:ilvl w:val="0"/>
          <w:numId w:val="19"/>
        </w:num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Ungdomsrådet etterspør om støtte til BUA Selbu i prosjektperioden er innlemmet i neste års budsjett. Ungdomsrådet bisto med midler til etablering av BUA i oppstartsåret 2019. </w:t>
      </w:r>
    </w:p>
    <w:p w14:paraId="4C0D24B4" w14:textId="5F33B813" w:rsidR="00795FCE" w:rsidRDefault="00795FCE" w:rsidP="00795FCE">
      <w:pPr>
        <w:autoSpaceDE w:val="0"/>
        <w:autoSpaceDN w:val="0"/>
        <w:adjustRightInd w:val="0"/>
        <w:spacing w:after="0" w:line="240" w:lineRule="auto"/>
        <w:rPr>
          <w:rFonts w:ascii="Times New Roman" w:hAnsi="Times New Roman" w:cs="Times New Roman"/>
          <w:b/>
          <w:bCs/>
          <w:color w:val="000000"/>
          <w:sz w:val="23"/>
          <w:szCs w:val="23"/>
        </w:rPr>
      </w:pPr>
      <w:r w:rsidRPr="00795FCE">
        <w:rPr>
          <w:rFonts w:ascii="Times New Roman" w:hAnsi="Times New Roman" w:cs="Times New Roman"/>
          <w:b/>
          <w:bCs/>
          <w:color w:val="000000"/>
          <w:sz w:val="23"/>
          <w:szCs w:val="23"/>
        </w:rPr>
        <w:t xml:space="preserve">Votering: </w:t>
      </w:r>
      <w:r w:rsidRPr="00795FCE">
        <w:rPr>
          <w:rFonts w:ascii="Times New Roman" w:hAnsi="Times New Roman" w:cs="Times New Roman"/>
          <w:color w:val="000000"/>
          <w:sz w:val="23"/>
          <w:szCs w:val="23"/>
        </w:rPr>
        <w:t xml:space="preserve">Rådmannens innstilling, med ungdomsrådets forslag til tillegg tas til orientering. </w:t>
      </w:r>
      <w:r w:rsidRPr="00795FCE">
        <w:rPr>
          <w:rFonts w:ascii="Times New Roman" w:hAnsi="Times New Roman" w:cs="Times New Roman"/>
          <w:b/>
          <w:bCs/>
          <w:color w:val="000000"/>
          <w:sz w:val="23"/>
          <w:szCs w:val="23"/>
        </w:rPr>
        <w:t xml:space="preserve">Enst. </w:t>
      </w:r>
    </w:p>
    <w:p w14:paraId="5E298EDC" w14:textId="77777777" w:rsidR="008E6442" w:rsidRPr="00795FCE" w:rsidRDefault="008E6442" w:rsidP="00795FCE">
      <w:pPr>
        <w:autoSpaceDE w:val="0"/>
        <w:autoSpaceDN w:val="0"/>
        <w:adjustRightInd w:val="0"/>
        <w:spacing w:after="0" w:line="240" w:lineRule="auto"/>
        <w:rPr>
          <w:rFonts w:ascii="Times New Roman" w:hAnsi="Times New Roman" w:cs="Times New Roman"/>
          <w:color w:val="000000"/>
          <w:sz w:val="23"/>
          <w:szCs w:val="23"/>
        </w:rPr>
      </w:pPr>
    </w:p>
    <w:p w14:paraId="2F45DE9D"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b/>
          <w:bCs/>
          <w:color w:val="000000"/>
          <w:sz w:val="23"/>
          <w:szCs w:val="23"/>
        </w:rPr>
        <w:t xml:space="preserve">Innstilling i Ungdomsråd - 04.11.2019 </w:t>
      </w:r>
    </w:p>
    <w:p w14:paraId="267A02FB"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Rådmannens forslag til budsjett for 2020 og </w:t>
      </w:r>
    </w:p>
    <w:p w14:paraId="31D117C6" w14:textId="77777777" w:rsidR="00795FCE" w:rsidRPr="00795FCE" w:rsidRDefault="00795FCE" w:rsidP="00795FCE">
      <w:p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Handlingsdel med økonomiplan for perioden 2020 – 2023 tas til orientering. </w:t>
      </w:r>
    </w:p>
    <w:p w14:paraId="3D89D06F" w14:textId="77777777" w:rsidR="00795FCE" w:rsidRPr="00795FCE" w:rsidRDefault="00795FCE" w:rsidP="00795FCE">
      <w:pPr>
        <w:numPr>
          <w:ilvl w:val="0"/>
          <w:numId w:val="20"/>
        </w:num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Ungdomsrådet vil ha muligheten til å uttale seg om forpliktende plan før behandling i Kommunestyret. </w:t>
      </w:r>
    </w:p>
    <w:p w14:paraId="6B0E136E" w14:textId="77777777" w:rsidR="00795FCE" w:rsidRPr="00795FCE" w:rsidRDefault="00795FCE" w:rsidP="00795FCE">
      <w:pPr>
        <w:numPr>
          <w:ilvl w:val="0"/>
          <w:numId w:val="20"/>
        </w:num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Ungdomsrådet ønsker at det gjeninnføres 8-dagers tur med Hvite busser. De stiller spørsmål om støtteordningen i statsbudsjettet bidra til denne muligheten? </w:t>
      </w:r>
    </w:p>
    <w:p w14:paraId="160C4C63" w14:textId="77777777" w:rsidR="00795FCE" w:rsidRPr="00795FCE" w:rsidRDefault="00795FCE" w:rsidP="00795FCE">
      <w:pPr>
        <w:numPr>
          <w:ilvl w:val="0"/>
          <w:numId w:val="20"/>
        </w:numPr>
        <w:autoSpaceDE w:val="0"/>
        <w:autoSpaceDN w:val="0"/>
        <w:adjustRightInd w:val="0"/>
        <w:spacing w:after="0" w:line="240" w:lineRule="auto"/>
        <w:rPr>
          <w:rFonts w:ascii="Times New Roman" w:hAnsi="Times New Roman" w:cs="Times New Roman"/>
          <w:color w:val="000000"/>
          <w:sz w:val="23"/>
          <w:szCs w:val="23"/>
        </w:rPr>
      </w:pPr>
      <w:r w:rsidRPr="00795FCE">
        <w:rPr>
          <w:rFonts w:ascii="Times New Roman" w:hAnsi="Times New Roman" w:cs="Times New Roman"/>
          <w:color w:val="000000"/>
          <w:sz w:val="23"/>
          <w:szCs w:val="23"/>
        </w:rPr>
        <w:t xml:space="preserve">Ungdomsrådet etterspør om støtte til BUA Selbu i prosjektperioden er innlemmet i neste års budsjett. Ungdomsrådet bisto med midler til etablering av BUA i oppstartsåret 2019. </w:t>
      </w:r>
    </w:p>
    <w:p w14:paraId="1DC6E1DC" w14:textId="777E4A5F" w:rsidR="00241428" w:rsidRDefault="00241428">
      <w:pPr>
        <w:rPr>
          <w:lang w:eastAsia="nb-NO"/>
        </w:rPr>
      </w:pPr>
      <w:r>
        <w:rPr>
          <w:lang w:eastAsia="nb-NO"/>
        </w:rPr>
        <w:br w:type="page"/>
      </w:r>
    </w:p>
    <w:p w14:paraId="42F815A6" w14:textId="000C155B" w:rsidR="00795FCE" w:rsidRDefault="00241428" w:rsidP="009064F7">
      <w:pPr>
        <w:rPr>
          <w:rStyle w:val="Sterkutheving"/>
          <w:rFonts w:asciiTheme="majorHAnsi" w:eastAsiaTheme="majorEastAsia" w:hAnsiTheme="majorHAnsi" w:cstheme="majorBidi"/>
          <w:sz w:val="32"/>
          <w:szCs w:val="32"/>
        </w:rPr>
      </w:pPr>
      <w:r w:rsidRPr="00241428">
        <w:rPr>
          <w:rStyle w:val="Sterkutheving"/>
          <w:rFonts w:asciiTheme="majorHAnsi" w:eastAsiaTheme="majorEastAsia" w:hAnsiTheme="majorHAnsi" w:cstheme="majorBidi"/>
          <w:sz w:val="32"/>
          <w:szCs w:val="32"/>
        </w:rPr>
        <w:lastRenderedPageBreak/>
        <w:t>Kommunestyrets vedtak</w:t>
      </w:r>
      <w:r>
        <w:rPr>
          <w:rStyle w:val="Sterkutheving"/>
          <w:rFonts w:asciiTheme="majorHAnsi" w:eastAsiaTheme="majorEastAsia" w:hAnsiTheme="majorHAnsi" w:cstheme="majorBidi"/>
          <w:sz w:val="32"/>
          <w:szCs w:val="32"/>
        </w:rPr>
        <w:t xml:space="preserve"> 09.12.2019</w:t>
      </w:r>
    </w:p>
    <w:p w14:paraId="68510BF1"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1. Formannskapets forslag til handlingsdel med økonomiplan 2020 – 2023 og budsjett for 2020 vedtas med de eventuelle endringer som framgår av vedtakets øvrige punkter. </w:t>
      </w:r>
    </w:p>
    <w:p w14:paraId="084416C3"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2. Kommunestyret vedtar driftsrammene for rammeområdene som vist under punkt 8.4 i økonomiplanen. </w:t>
      </w:r>
    </w:p>
    <w:p w14:paraId="3729F422"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3. Kommunestyret vedtar de bevilgninger til investeringer som framgår av punkt 8.6 </w:t>
      </w:r>
      <w:r w:rsidRPr="00241428">
        <w:rPr>
          <w:rFonts w:ascii="Times New Roman" w:hAnsi="Times New Roman" w:cs="Times New Roman"/>
          <w:i/>
          <w:iCs/>
          <w:color w:val="000000"/>
          <w:sz w:val="23"/>
          <w:szCs w:val="23"/>
        </w:rPr>
        <w:t xml:space="preserve">investeringer </w:t>
      </w:r>
      <w:r w:rsidRPr="00241428">
        <w:rPr>
          <w:rFonts w:ascii="Times New Roman" w:hAnsi="Times New Roman" w:cs="Times New Roman"/>
          <w:color w:val="000000"/>
          <w:sz w:val="23"/>
          <w:szCs w:val="23"/>
        </w:rPr>
        <w:t xml:space="preserve">i økonomiplanen. </w:t>
      </w:r>
    </w:p>
    <w:p w14:paraId="5F878628"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4. Rådmannen gis fullmakt til å iverksette de enkelte investeringstiltak innenfor vedtattbudsjettramme, finansieringsplan og i henhold til bestemmelser i kommunens økonomireglement. </w:t>
      </w:r>
    </w:p>
    <w:p w14:paraId="6D328325"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5. Kommunestyret vedtar å oppta lån på inntil kr 6 600 000</w:t>
      </w:r>
      <w:r w:rsidRPr="00241428">
        <w:rPr>
          <w:rFonts w:ascii="Times New Roman" w:hAnsi="Times New Roman" w:cs="Times New Roman"/>
          <w:i/>
          <w:iCs/>
          <w:color w:val="000000"/>
          <w:sz w:val="23"/>
          <w:szCs w:val="23"/>
        </w:rPr>
        <w:t xml:space="preserve">. </w:t>
      </w:r>
      <w:r w:rsidRPr="00241428">
        <w:rPr>
          <w:rFonts w:ascii="Times New Roman" w:hAnsi="Times New Roman" w:cs="Times New Roman"/>
          <w:color w:val="000000"/>
          <w:sz w:val="23"/>
          <w:szCs w:val="23"/>
        </w:rPr>
        <w:t xml:space="preserve">Rådmannen gis fullmakt til å regulere låneopptaket i samsvar med ev endringer i investeringsbudsjettet under Kommunestyrets behandling. </w:t>
      </w:r>
    </w:p>
    <w:p w14:paraId="45DE21BF"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6. Rådmannen gis fullmakt til å overføre midler (justere budsjett 2020) for investeringstiltak fra revidert budsjett 2019 som ikke blir fullført i 2019. </w:t>
      </w:r>
    </w:p>
    <w:p w14:paraId="75C1673D"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7. For eiendomsskatteåret 2020 skal det skrives ut eiendomsskatt på kraftverk, vindkraftverk, kraftnettet og anlegg omfattet av særskattereglene for petroleum, jf. Eiendomsskattelova (esktl.) § 3 første ledd bokstav c. Den alminnelige eiendomsskattesatsen for skatteåret 2020 er 7 promille, jf. esktl. § 11 første ledd. Takstvedtekter for eiendomsskatt i Selbu kommune vedtatt i kommunestyret 08.04.2019 skal gjelde for eiendomsskatteåret 2020, såfremt ingen lovendringer tilsier oppdatering av vedtekter, jf. esktl. § 10. Siste alminnelige taksering ble gjennomført i 2015. Eiendomsskatten skrives ut i to terminer, jf. esktl. § 25 første ledd. </w:t>
      </w:r>
    </w:p>
    <w:p w14:paraId="17A27A9C"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8. </w:t>
      </w:r>
      <w:proofErr w:type="spellStart"/>
      <w:r w:rsidRPr="00241428">
        <w:rPr>
          <w:rFonts w:ascii="Times New Roman" w:hAnsi="Times New Roman" w:cs="Times New Roman"/>
          <w:color w:val="000000"/>
          <w:sz w:val="23"/>
          <w:szCs w:val="23"/>
        </w:rPr>
        <w:t>Skatteøret</w:t>
      </w:r>
      <w:proofErr w:type="spellEnd"/>
      <w:r w:rsidRPr="00241428">
        <w:rPr>
          <w:rFonts w:ascii="Times New Roman" w:hAnsi="Times New Roman" w:cs="Times New Roman"/>
          <w:color w:val="000000"/>
          <w:sz w:val="23"/>
          <w:szCs w:val="23"/>
        </w:rPr>
        <w:t xml:space="preserve"> for 2020 fastsettes til høyest tillatte sats. </w:t>
      </w:r>
    </w:p>
    <w:p w14:paraId="4F46786E"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9. Rådmannen gis fullmakt til å justere budsjettrammen for rammeområde 4 </w:t>
      </w:r>
      <w:proofErr w:type="spellStart"/>
      <w:r w:rsidRPr="00241428">
        <w:rPr>
          <w:rFonts w:ascii="Times New Roman" w:hAnsi="Times New Roman" w:cs="Times New Roman"/>
          <w:color w:val="000000"/>
          <w:sz w:val="23"/>
          <w:szCs w:val="23"/>
        </w:rPr>
        <w:t>Værnesregionen</w:t>
      </w:r>
      <w:proofErr w:type="spellEnd"/>
      <w:r w:rsidRPr="00241428">
        <w:rPr>
          <w:rFonts w:ascii="Times New Roman" w:hAnsi="Times New Roman" w:cs="Times New Roman"/>
          <w:color w:val="000000"/>
          <w:sz w:val="23"/>
          <w:szCs w:val="23"/>
        </w:rPr>
        <w:t xml:space="preserve"> mot disposisjonsfondet dersom de endelige budsjettene for </w:t>
      </w:r>
      <w:proofErr w:type="spellStart"/>
      <w:r w:rsidRPr="00241428">
        <w:rPr>
          <w:rFonts w:ascii="Times New Roman" w:hAnsi="Times New Roman" w:cs="Times New Roman"/>
          <w:color w:val="000000"/>
          <w:sz w:val="23"/>
          <w:szCs w:val="23"/>
        </w:rPr>
        <w:t>Værnesregionen</w:t>
      </w:r>
      <w:proofErr w:type="spellEnd"/>
      <w:r w:rsidRPr="00241428">
        <w:rPr>
          <w:rFonts w:ascii="Times New Roman" w:hAnsi="Times New Roman" w:cs="Times New Roman"/>
          <w:color w:val="000000"/>
          <w:sz w:val="23"/>
          <w:szCs w:val="23"/>
        </w:rPr>
        <w:t xml:space="preserve"> avviker fra tallene som er lagt inn i økonomiplanen. </w:t>
      </w:r>
    </w:p>
    <w:p w14:paraId="5D86F1EB"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10. Kommunestyret vedtar følgende handlingsregler </w:t>
      </w:r>
    </w:p>
    <w:p w14:paraId="1CFBBC09" w14:textId="7F73EE2F" w:rsidR="00241428" w:rsidRPr="00241428" w:rsidRDefault="00CF237B" w:rsidP="00241428">
      <w:pPr>
        <w:numPr>
          <w:ilvl w:val="0"/>
          <w:numId w:val="21"/>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241428" w:rsidRPr="00241428">
        <w:rPr>
          <w:rFonts w:ascii="Times New Roman" w:hAnsi="Times New Roman" w:cs="Times New Roman"/>
          <w:color w:val="000000"/>
          <w:sz w:val="23"/>
          <w:szCs w:val="23"/>
        </w:rPr>
        <w:t xml:space="preserve">Netto driftsresultat 1,75% av brutto driftsinntekter </w:t>
      </w:r>
    </w:p>
    <w:p w14:paraId="00695BD2" w14:textId="1D859057" w:rsidR="00241428" w:rsidRPr="00241428" w:rsidRDefault="00CF237B" w:rsidP="00241428">
      <w:pPr>
        <w:numPr>
          <w:ilvl w:val="0"/>
          <w:numId w:val="21"/>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241428" w:rsidRPr="00241428">
        <w:rPr>
          <w:rFonts w:ascii="Times New Roman" w:hAnsi="Times New Roman" w:cs="Times New Roman"/>
          <w:color w:val="000000"/>
          <w:sz w:val="23"/>
          <w:szCs w:val="23"/>
        </w:rPr>
        <w:t xml:space="preserve">Positivt brutto driftsresultat </w:t>
      </w:r>
    </w:p>
    <w:p w14:paraId="64F443C1" w14:textId="27FF1879" w:rsidR="00241428" w:rsidRPr="00241428" w:rsidRDefault="00CF237B" w:rsidP="00241428">
      <w:pPr>
        <w:numPr>
          <w:ilvl w:val="0"/>
          <w:numId w:val="21"/>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241428" w:rsidRPr="00241428">
        <w:rPr>
          <w:rFonts w:ascii="Times New Roman" w:hAnsi="Times New Roman" w:cs="Times New Roman"/>
          <w:color w:val="000000"/>
          <w:sz w:val="23"/>
          <w:szCs w:val="23"/>
        </w:rPr>
        <w:t xml:space="preserve">Disposisjonsfondet 8 % av brutto driftsinntekter </w:t>
      </w:r>
    </w:p>
    <w:p w14:paraId="09D8335C" w14:textId="005A9CA6" w:rsidR="00241428" w:rsidRPr="00241428" w:rsidRDefault="00CF237B" w:rsidP="00241428">
      <w:pPr>
        <w:numPr>
          <w:ilvl w:val="0"/>
          <w:numId w:val="21"/>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241428" w:rsidRPr="00241428">
        <w:rPr>
          <w:rFonts w:ascii="Times New Roman" w:hAnsi="Times New Roman" w:cs="Times New Roman"/>
          <w:color w:val="000000"/>
          <w:sz w:val="23"/>
          <w:szCs w:val="23"/>
        </w:rPr>
        <w:t xml:space="preserve">Netto gjeldsgrad 76% av brutto driftsinntekter </w:t>
      </w:r>
    </w:p>
    <w:p w14:paraId="46371608" w14:textId="2F3832BF" w:rsidR="00241428" w:rsidRPr="00241428" w:rsidRDefault="00CF237B" w:rsidP="00241428">
      <w:pPr>
        <w:numPr>
          <w:ilvl w:val="0"/>
          <w:numId w:val="21"/>
        </w:num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sidR="00241428" w:rsidRPr="00241428">
        <w:rPr>
          <w:rFonts w:ascii="Times New Roman" w:hAnsi="Times New Roman" w:cs="Times New Roman"/>
          <w:color w:val="000000"/>
          <w:sz w:val="23"/>
          <w:szCs w:val="23"/>
        </w:rPr>
        <w:t xml:space="preserve">Avdrag 3,5% av brutto driftsinntekter </w:t>
      </w:r>
    </w:p>
    <w:p w14:paraId="0C7902E3" w14:textId="77777777" w:rsidR="00D46601" w:rsidRDefault="00241428" w:rsidP="00D46601">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11. Fremlagte økonomiske oversikter utarbeidet </w:t>
      </w:r>
      <w:proofErr w:type="spellStart"/>
      <w:r w:rsidRPr="00241428">
        <w:rPr>
          <w:rFonts w:ascii="Times New Roman" w:hAnsi="Times New Roman" w:cs="Times New Roman"/>
          <w:color w:val="000000"/>
          <w:sz w:val="23"/>
          <w:szCs w:val="23"/>
        </w:rPr>
        <w:t>iht</w:t>
      </w:r>
      <w:proofErr w:type="spellEnd"/>
      <w:r w:rsidRPr="00241428">
        <w:rPr>
          <w:rFonts w:ascii="Times New Roman" w:hAnsi="Times New Roman" w:cs="Times New Roman"/>
          <w:color w:val="000000"/>
          <w:sz w:val="23"/>
          <w:szCs w:val="23"/>
        </w:rPr>
        <w:t xml:space="preserve"> ny budsjett og regnskapsforskrift vedtas. </w:t>
      </w:r>
    </w:p>
    <w:p w14:paraId="4D01D029" w14:textId="67ED0F83" w:rsidR="00241428" w:rsidRPr="00241428" w:rsidRDefault="00241428" w:rsidP="00D46601">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12. Investering: Hovedutvalget ber om at det avsettes en ramme på 3 </w:t>
      </w:r>
      <w:proofErr w:type="spellStart"/>
      <w:r w:rsidRPr="00241428">
        <w:rPr>
          <w:rFonts w:ascii="Times New Roman" w:hAnsi="Times New Roman" w:cs="Times New Roman"/>
          <w:color w:val="000000"/>
          <w:sz w:val="23"/>
          <w:szCs w:val="23"/>
        </w:rPr>
        <w:t>mill</w:t>
      </w:r>
      <w:proofErr w:type="spellEnd"/>
      <w:r w:rsidRPr="00241428">
        <w:rPr>
          <w:rFonts w:ascii="Times New Roman" w:hAnsi="Times New Roman" w:cs="Times New Roman"/>
          <w:color w:val="000000"/>
          <w:sz w:val="23"/>
          <w:szCs w:val="23"/>
        </w:rPr>
        <w:t xml:space="preserve"> til utvikling av næringsareal, dette tas av disposisjonsfond, øremerket næringsfond; 2560-0904. Disponeres av Hovedutvalg samfunnsutvikling. </w:t>
      </w:r>
    </w:p>
    <w:p w14:paraId="599B9EC4"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13. Kommunen endrer sin del av finansieringsordningen til ekskursjonen med Hvite Busser fra en fast sum samlet til en fast sum pr. elev, som settes i dialog med ungdomsskolen og et gjennomsnitt av dagens ordninger </w:t>
      </w:r>
    </w:p>
    <w:p w14:paraId="4226B84B"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Utvalget ser på vedtaket rundt spesifiseringen av tur, og setter i dialog retningslinjer for turen sammen med skolen, slik at de får tilliten til å forhandle seg frem til det best mulige reisealternativet ut i fra årets budsjett. </w:t>
      </w:r>
    </w:p>
    <w:p w14:paraId="6278EF15"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Dersom utvalget ser det nødvendig, skal vedtaket tas opp på nytt kommunestyret. </w:t>
      </w:r>
    </w:p>
    <w:p w14:paraId="5478F0AA"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14. Selbu kommune bevilger kr. 100.000,- til tiltak i for bindelse med </w:t>
      </w:r>
      <w:proofErr w:type="spellStart"/>
      <w:r w:rsidRPr="00241428">
        <w:rPr>
          <w:rFonts w:ascii="Times New Roman" w:hAnsi="Times New Roman" w:cs="Times New Roman"/>
          <w:color w:val="000000"/>
          <w:sz w:val="23"/>
          <w:szCs w:val="23"/>
        </w:rPr>
        <w:t>AlleMed</w:t>
      </w:r>
      <w:proofErr w:type="spellEnd"/>
      <w:r w:rsidRPr="00241428">
        <w:rPr>
          <w:rFonts w:ascii="Times New Roman" w:hAnsi="Times New Roman" w:cs="Times New Roman"/>
          <w:color w:val="000000"/>
          <w:sz w:val="23"/>
          <w:szCs w:val="23"/>
        </w:rPr>
        <w:t xml:space="preserve"> og BUA tiltaket. Tas fra disposisjonsfondet. </w:t>
      </w:r>
    </w:p>
    <w:p w14:paraId="3EB58326" w14:textId="77777777" w:rsidR="00241428" w:rsidRPr="00241428" w:rsidRDefault="00241428" w:rsidP="00241428">
      <w:pPr>
        <w:autoSpaceDE w:val="0"/>
        <w:autoSpaceDN w:val="0"/>
        <w:adjustRightInd w:val="0"/>
        <w:spacing w:after="0" w:line="240" w:lineRule="auto"/>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15. Kommunestyret ønsker en beregning av kostnader for å fjerne barnetrygden fra inntektsgrunnlaget for sosialhjelp. </w:t>
      </w:r>
    </w:p>
    <w:p w14:paraId="1D238A0F" w14:textId="77777777" w:rsidR="00D46601" w:rsidRDefault="00241428" w:rsidP="00241428">
      <w:pPr>
        <w:rPr>
          <w:rFonts w:ascii="Times New Roman" w:hAnsi="Times New Roman" w:cs="Times New Roman"/>
          <w:color w:val="000000"/>
          <w:sz w:val="23"/>
          <w:szCs w:val="23"/>
        </w:rPr>
      </w:pPr>
      <w:r w:rsidRPr="00241428">
        <w:rPr>
          <w:rFonts w:ascii="Times New Roman" w:hAnsi="Times New Roman" w:cs="Times New Roman"/>
          <w:color w:val="000000"/>
          <w:sz w:val="23"/>
          <w:szCs w:val="23"/>
        </w:rPr>
        <w:t xml:space="preserve">Saken legges fram på første kommunestyremøte i 2020. </w:t>
      </w:r>
    </w:p>
    <w:p w14:paraId="3BE9130C" w14:textId="77777777" w:rsidR="00D46601" w:rsidRDefault="00D46601">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14:paraId="1E29B173" w14:textId="7FD3A51B" w:rsidR="006B262F" w:rsidRPr="00CC6D88" w:rsidRDefault="00D46601" w:rsidP="00CC6D88">
      <w:pPr>
        <w:pStyle w:val="Overskriftforinnholdsfortegnelse"/>
        <w:rPr>
          <w:rStyle w:val="Sterkutheving"/>
        </w:rPr>
      </w:pPr>
      <w:r w:rsidRPr="00CC6D88">
        <w:rPr>
          <w:rStyle w:val="Sterkutheving"/>
        </w:rPr>
        <w:lastRenderedPageBreak/>
        <w:t>Økonomisk oversikt etter art – dr</w:t>
      </w:r>
      <w:r w:rsidR="00CC6D88" w:rsidRPr="00CC6D88">
        <w:rPr>
          <w:rStyle w:val="Sterkutheving"/>
        </w:rPr>
        <w:t>i</w:t>
      </w:r>
      <w:r w:rsidRPr="00CC6D88">
        <w:rPr>
          <w:rStyle w:val="Sterkutheving"/>
        </w:rPr>
        <w:t>ft</w:t>
      </w:r>
    </w:p>
    <w:p w14:paraId="75720B52" w14:textId="6282D64F" w:rsidR="00CC6D88" w:rsidRDefault="00CC6D88">
      <w:r w:rsidRPr="00CC6D88">
        <w:rPr>
          <w:noProof/>
        </w:rPr>
        <w:drawing>
          <wp:inline distT="0" distB="0" distL="0" distR="0" wp14:anchorId="77211980" wp14:editId="1F72EDE7">
            <wp:extent cx="5760720" cy="5792946"/>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792946"/>
                    </a:xfrm>
                    <a:prstGeom prst="rect">
                      <a:avLst/>
                    </a:prstGeom>
                    <a:noFill/>
                    <a:ln>
                      <a:noFill/>
                    </a:ln>
                  </pic:spPr>
                </pic:pic>
              </a:graphicData>
            </a:graphic>
          </wp:inline>
        </w:drawing>
      </w:r>
    </w:p>
    <w:p w14:paraId="0C88ED9D" w14:textId="3D7A140B" w:rsidR="00D46601" w:rsidRPr="00CC6D88" w:rsidRDefault="00CC6D88" w:rsidP="00CC6D88">
      <w:pPr>
        <w:pStyle w:val="Overskriftforinnholdsfortegnelse"/>
        <w:rPr>
          <w:rStyle w:val="Sterkutheving"/>
        </w:rPr>
      </w:pPr>
      <w:r w:rsidRPr="00CC6D88">
        <w:rPr>
          <w:rStyle w:val="Sterkutheving"/>
        </w:rPr>
        <w:lastRenderedPageBreak/>
        <w:t>Bevilgningsoversikt drift A</w:t>
      </w:r>
      <w:r>
        <w:rPr>
          <w:rStyle w:val="Sterkutheving"/>
        </w:rPr>
        <w:t xml:space="preserve"> og B</w:t>
      </w:r>
    </w:p>
    <w:p w14:paraId="4EEB2C29" w14:textId="0F423F96" w:rsidR="00CC6D88" w:rsidRDefault="00CC6D88">
      <w:r w:rsidRPr="00CC6D88">
        <w:rPr>
          <w:noProof/>
        </w:rPr>
        <w:drawing>
          <wp:inline distT="0" distB="0" distL="0" distR="0" wp14:anchorId="3E8407D0" wp14:editId="159E0BE0">
            <wp:extent cx="5760720" cy="7256363"/>
            <wp:effectExtent l="0" t="0" r="0" b="190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256363"/>
                    </a:xfrm>
                    <a:prstGeom prst="rect">
                      <a:avLst/>
                    </a:prstGeom>
                    <a:noFill/>
                    <a:ln>
                      <a:noFill/>
                    </a:ln>
                  </pic:spPr>
                </pic:pic>
              </a:graphicData>
            </a:graphic>
          </wp:inline>
        </w:drawing>
      </w:r>
    </w:p>
    <w:p w14:paraId="36F90078" w14:textId="77777777" w:rsidR="00CC6D88" w:rsidRDefault="00CC6D88" w:rsidP="00CC6D88">
      <w:pPr>
        <w:pStyle w:val="Overskriftforinnholdsfortegnelse"/>
        <w:rPr>
          <w:rStyle w:val="Sterkutheving"/>
        </w:rPr>
      </w:pPr>
    </w:p>
    <w:p w14:paraId="2FEFCCEC" w14:textId="77777777" w:rsidR="00CC6D88" w:rsidRDefault="00CC6D88"/>
    <w:p w14:paraId="148EF62A" w14:textId="12481749" w:rsidR="00CC6D88" w:rsidRDefault="00CC6D88"/>
    <w:p w14:paraId="72B1FDDE" w14:textId="77777777" w:rsidR="00F259D6" w:rsidRDefault="00F259D6"/>
    <w:p w14:paraId="2EED8833" w14:textId="67778BCC" w:rsidR="00F259D6" w:rsidRDefault="00F259D6" w:rsidP="00F259D6"/>
    <w:p w14:paraId="703B0F83" w14:textId="24CEFED7" w:rsidR="00F259D6" w:rsidRDefault="00F259D6" w:rsidP="00F259D6"/>
    <w:p w14:paraId="34134776" w14:textId="62A94D09" w:rsidR="00F259D6" w:rsidRDefault="00F259D6" w:rsidP="00F259D6"/>
    <w:p w14:paraId="13FD43F0" w14:textId="762416B7" w:rsidR="00F259D6" w:rsidRDefault="00F259D6" w:rsidP="00F259D6"/>
    <w:p w14:paraId="61886416" w14:textId="487498B4" w:rsidR="00F259D6" w:rsidRDefault="00F259D6" w:rsidP="00F259D6"/>
    <w:p w14:paraId="3C12FCC5" w14:textId="3F77E111" w:rsidR="00F259D6" w:rsidRDefault="00F259D6" w:rsidP="00F259D6"/>
    <w:p w14:paraId="7502184C" w14:textId="6C6B149E" w:rsidR="00F259D6" w:rsidRDefault="00F259D6" w:rsidP="00F259D6"/>
    <w:p w14:paraId="6302D8B9" w14:textId="77777777" w:rsidR="00F259D6" w:rsidRPr="00F259D6" w:rsidRDefault="00F259D6" w:rsidP="00F259D6"/>
    <w:p w14:paraId="67C5A2CA" w14:textId="53D4C255" w:rsidR="00F259D6" w:rsidRPr="00F259D6" w:rsidRDefault="00F259D6" w:rsidP="00F259D6">
      <w:pPr>
        <w:pStyle w:val="Sterktsitat"/>
        <w:spacing w:before="1080"/>
        <w:ind w:left="0" w:right="0"/>
        <w:jc w:val="left"/>
        <w:rPr>
          <w:rStyle w:val="Sterkreferanse"/>
          <w:sz w:val="48"/>
          <w:szCs w:val="48"/>
        </w:rPr>
      </w:pPr>
      <w:r w:rsidRPr="00F259D6">
        <w:rPr>
          <w:rStyle w:val="Sterkreferanse"/>
          <w:sz w:val="48"/>
          <w:szCs w:val="48"/>
        </w:rPr>
        <w:t>Rådmannens forslag</w:t>
      </w:r>
      <w:r w:rsidRPr="00F259D6">
        <w:rPr>
          <w:rStyle w:val="Sterkreferanse"/>
          <w:sz w:val="48"/>
          <w:szCs w:val="48"/>
        </w:rPr>
        <w:br w:type="page"/>
      </w:r>
    </w:p>
    <w:p w14:paraId="7ED3D45E" w14:textId="5E96B99F" w:rsidR="001F5097" w:rsidRDefault="001F5097" w:rsidP="70FCD6F2">
      <w:pPr>
        <w:pStyle w:val="Overskrift1"/>
      </w:pPr>
      <w:bookmarkStart w:id="1" w:name="_Toc30067674"/>
      <w:r>
        <w:lastRenderedPageBreak/>
        <w:t>Innledning - rådmannens vurdering</w:t>
      </w:r>
      <w:bookmarkEnd w:id="1"/>
      <w:r w:rsidR="00966B30">
        <w:t xml:space="preserve"> </w:t>
      </w:r>
    </w:p>
    <w:p w14:paraId="54603324" w14:textId="3C4DFE06" w:rsidR="272DBD94" w:rsidRDefault="272DBD94" w:rsidP="70FCD6F2">
      <w:pPr>
        <w:pStyle w:val="Overskrift2"/>
      </w:pPr>
      <w:bookmarkStart w:id="2" w:name="_Toc30067675"/>
      <w:r>
        <w:t>Store investeringer</w:t>
      </w:r>
      <w:r w:rsidR="453EFAB1">
        <w:t xml:space="preserve">, skiftende økonomi </w:t>
      </w:r>
      <w:r>
        <w:t>og forpliktende plan for økt handlefrihet</w:t>
      </w:r>
      <w:bookmarkEnd w:id="2"/>
    </w:p>
    <w:p w14:paraId="5AB032B8" w14:textId="77777777" w:rsidR="00CC6D88" w:rsidRDefault="39D4CCD1" w:rsidP="21D7A63A">
      <w:r>
        <w:t xml:space="preserve">Det </w:t>
      </w:r>
      <w:r w:rsidR="106DF84A">
        <w:t xml:space="preserve">er høy aktivitet og </w:t>
      </w:r>
      <w:r>
        <w:t xml:space="preserve">veldig mye spennende </w:t>
      </w:r>
      <w:r w:rsidR="6AF41BE8">
        <w:t xml:space="preserve">utviklingsarbeid </w:t>
      </w:r>
      <w:r w:rsidR="6A76F2B8">
        <w:t xml:space="preserve">på gang </w:t>
      </w:r>
      <w:r>
        <w:t>i Selbu</w:t>
      </w:r>
      <w:r w:rsidR="2EE7298E">
        <w:t xml:space="preserve"> </w:t>
      </w:r>
      <w:r>
        <w:t>kommune</w:t>
      </w:r>
      <w:r w:rsidR="32248905">
        <w:t xml:space="preserve">! </w:t>
      </w:r>
      <w:r w:rsidR="3FBA0D0F">
        <w:t xml:space="preserve"> </w:t>
      </w:r>
    </w:p>
    <w:p w14:paraId="1AD0BAA0" w14:textId="3661A2D2" w:rsidR="737D9D7B" w:rsidRDefault="42BC7465" w:rsidP="21D7A63A">
      <w:r>
        <w:t xml:space="preserve">Dette er først og fremst givende, men også et </w:t>
      </w:r>
      <w:r w:rsidR="6007DE8D">
        <w:t xml:space="preserve">ganske </w:t>
      </w:r>
      <w:r>
        <w:t>krevende</w:t>
      </w:r>
      <w:r w:rsidR="3FBA0D0F">
        <w:t xml:space="preserve"> </w:t>
      </w:r>
      <w:r w:rsidR="56335B51">
        <w:t xml:space="preserve">arbeid. </w:t>
      </w:r>
      <w:r w:rsidR="3FBA0D0F">
        <w:t xml:space="preserve">Det </w:t>
      </w:r>
      <w:r w:rsidR="39D4CCD1">
        <w:t xml:space="preserve">økonomiske bildet domineres fortsatt av de store investeringene på Oppvekst og Helse og behovet for å </w:t>
      </w:r>
      <w:r w:rsidR="76C8416B">
        <w:t xml:space="preserve">justere </w:t>
      </w:r>
      <w:r w:rsidR="39D4CCD1">
        <w:t xml:space="preserve">driftsnivået for å </w:t>
      </w:r>
      <w:r w:rsidR="5D46DA69">
        <w:t xml:space="preserve">kunne </w:t>
      </w:r>
      <w:r w:rsidR="39D4CCD1">
        <w:t xml:space="preserve">møte de årlige kostnadene som investeringene genererer. </w:t>
      </w:r>
    </w:p>
    <w:p w14:paraId="5570D459" w14:textId="4BB76D1D" w:rsidR="737D9D7B" w:rsidRDefault="737D9D7B" w:rsidP="673C51C0">
      <w:pPr>
        <w:rPr>
          <w:rFonts w:ascii="Calibri" w:eastAsia="Calibri" w:hAnsi="Calibri" w:cs="Calibri"/>
        </w:rPr>
      </w:pPr>
      <w:r w:rsidRPr="673C51C0">
        <w:rPr>
          <w:rFonts w:ascii="Calibri" w:eastAsia="Calibri" w:hAnsi="Calibri" w:cs="Calibri"/>
        </w:rPr>
        <w:t xml:space="preserve">Arbeidet med handlingsplan med økonomiplan for 2020 – 2023 har </w:t>
      </w:r>
      <w:r w:rsidR="3CAC1194" w:rsidRPr="673C51C0">
        <w:rPr>
          <w:rFonts w:ascii="Calibri" w:eastAsia="Calibri" w:hAnsi="Calibri" w:cs="Calibri"/>
        </w:rPr>
        <w:t xml:space="preserve">derfor </w:t>
      </w:r>
      <w:r w:rsidRPr="673C51C0">
        <w:rPr>
          <w:rFonts w:ascii="Calibri" w:eastAsia="Calibri" w:hAnsi="Calibri" w:cs="Calibri"/>
        </w:rPr>
        <w:t>tatt utgangspunkt i kommunestyrets vedtak høsten 2018 om å sette i gang et arbeid med forpliktende plan for å øke kommunens økonomiske handlefrihet. Kommunestyret vedtok der at kommunens handlefrihet skal økes med 12 millioner kr, og at dette skal gjøres uten å innføre utvidet eiendomsskatt eller utsette planlagt</w:t>
      </w:r>
      <w:r w:rsidR="38280C4E" w:rsidRPr="673C51C0">
        <w:rPr>
          <w:rFonts w:ascii="Calibri" w:eastAsia="Calibri" w:hAnsi="Calibri" w:cs="Calibri"/>
        </w:rPr>
        <w:t>e</w:t>
      </w:r>
      <w:r w:rsidRPr="673C51C0">
        <w:rPr>
          <w:rFonts w:ascii="Calibri" w:eastAsia="Calibri" w:hAnsi="Calibri" w:cs="Calibri"/>
        </w:rPr>
        <w:t xml:space="preserve"> investeringer.</w:t>
      </w:r>
      <w:r w:rsidR="09BCA929" w:rsidRPr="673C51C0">
        <w:rPr>
          <w:rFonts w:ascii="Calibri" w:eastAsia="Calibri" w:hAnsi="Calibri" w:cs="Calibri"/>
        </w:rPr>
        <w:t xml:space="preserve"> </w:t>
      </w:r>
    </w:p>
    <w:p w14:paraId="2E028559" w14:textId="0871F958" w:rsidR="1D4AD091" w:rsidRDefault="1D4AD091" w:rsidP="673C51C0">
      <w:pPr>
        <w:rPr>
          <w:rFonts w:ascii="Calibri" w:eastAsia="Calibri" w:hAnsi="Calibri" w:cs="Calibri"/>
        </w:rPr>
      </w:pPr>
      <w:r w:rsidRPr="673C51C0">
        <w:rPr>
          <w:rFonts w:ascii="Calibri" w:eastAsia="Calibri" w:hAnsi="Calibri" w:cs="Calibri"/>
        </w:rPr>
        <w:t xml:space="preserve">Bakgrunnen for kommunestyrets vedtak om forpliktende plan for økt handlefrihet var en beskrivelse av den økonomiske situasjonen til kommunen høsten 2018 der en på kort sikt opplevde en betydelig negativ endring i økonomien fra 2017 til 2018, men også en prognose fremover som viser negativ handlefrihet på lengre sikt som følge av reduserte inntekter og en betydelig økning av utgiftene - ikke minst </w:t>
      </w:r>
      <w:proofErr w:type="spellStart"/>
      <w:r w:rsidRPr="673C51C0">
        <w:rPr>
          <w:rFonts w:ascii="Calibri" w:eastAsia="Calibri" w:hAnsi="Calibri" w:cs="Calibri"/>
        </w:rPr>
        <w:t>pga</w:t>
      </w:r>
      <w:proofErr w:type="spellEnd"/>
      <w:r w:rsidRPr="673C51C0">
        <w:rPr>
          <w:rFonts w:ascii="Calibri" w:eastAsia="Calibri" w:hAnsi="Calibri" w:cs="Calibri"/>
        </w:rPr>
        <w:t xml:space="preserve"> de store investeringene som kommunestyret vedtok i økonomiplan 2018-21. </w:t>
      </w:r>
    </w:p>
    <w:p w14:paraId="76168E62" w14:textId="2AF3879D" w:rsidR="1D4AD091" w:rsidRDefault="7005692F" w:rsidP="673C51C0">
      <w:pPr>
        <w:rPr>
          <w:rFonts w:ascii="Calibri" w:eastAsia="Calibri" w:hAnsi="Calibri" w:cs="Calibri"/>
        </w:rPr>
      </w:pPr>
      <w:r w:rsidRPr="673C51C0">
        <w:rPr>
          <w:rFonts w:ascii="Calibri" w:eastAsia="Calibri" w:hAnsi="Calibri" w:cs="Calibri"/>
        </w:rPr>
        <w:t>Selbu k</w:t>
      </w:r>
      <w:r w:rsidR="12AD0851" w:rsidRPr="673C51C0">
        <w:rPr>
          <w:rFonts w:ascii="Calibri" w:eastAsia="Calibri" w:hAnsi="Calibri" w:cs="Calibri"/>
        </w:rPr>
        <w:t>ommune</w:t>
      </w:r>
      <w:r w:rsidR="22A686F4" w:rsidRPr="673C51C0">
        <w:rPr>
          <w:rFonts w:ascii="Calibri" w:eastAsia="Calibri" w:hAnsi="Calibri" w:cs="Calibri"/>
        </w:rPr>
        <w:t xml:space="preserve">s </w:t>
      </w:r>
      <w:r w:rsidR="12AD0851" w:rsidRPr="673C51C0">
        <w:rPr>
          <w:rFonts w:ascii="Calibri" w:eastAsia="Calibri" w:hAnsi="Calibri" w:cs="Calibri"/>
        </w:rPr>
        <w:t>økonomi er i</w:t>
      </w:r>
      <w:r w:rsidR="3BF09BAD" w:rsidRPr="673C51C0">
        <w:rPr>
          <w:rFonts w:ascii="Calibri" w:eastAsia="Calibri" w:hAnsi="Calibri" w:cs="Calibri"/>
        </w:rPr>
        <w:t>kke i noen krise</w:t>
      </w:r>
      <w:r w:rsidR="52B0048C" w:rsidRPr="673C51C0">
        <w:rPr>
          <w:rFonts w:ascii="Calibri" w:eastAsia="Calibri" w:hAnsi="Calibri" w:cs="Calibri"/>
        </w:rPr>
        <w:t>!</w:t>
      </w:r>
      <w:r w:rsidR="3BF09BAD" w:rsidRPr="673C51C0">
        <w:rPr>
          <w:rFonts w:ascii="Calibri" w:eastAsia="Calibri" w:hAnsi="Calibri" w:cs="Calibri"/>
        </w:rPr>
        <w:t xml:space="preserve"> </w:t>
      </w:r>
      <w:r w:rsidR="52B0048C" w:rsidRPr="673C51C0">
        <w:rPr>
          <w:rFonts w:ascii="Calibri" w:eastAsia="Calibri" w:hAnsi="Calibri" w:cs="Calibri"/>
        </w:rPr>
        <w:t>Vi har god økonomistyring samt en kompetent og velfungerende organisasjon. Det</w:t>
      </w:r>
      <w:r w:rsidR="3BF09BAD" w:rsidRPr="673C51C0">
        <w:rPr>
          <w:rFonts w:ascii="Calibri" w:eastAsia="Calibri" w:hAnsi="Calibri" w:cs="Calibri"/>
        </w:rPr>
        <w:t xml:space="preserve"> økonomiske </w:t>
      </w:r>
      <w:r w:rsidR="12AD0851" w:rsidRPr="673C51C0">
        <w:rPr>
          <w:rFonts w:ascii="Calibri" w:eastAsia="Calibri" w:hAnsi="Calibri" w:cs="Calibri"/>
        </w:rPr>
        <w:t>utgangspunktet</w:t>
      </w:r>
      <w:r w:rsidR="3056F0D6" w:rsidRPr="673C51C0">
        <w:rPr>
          <w:rFonts w:ascii="Calibri" w:eastAsia="Calibri" w:hAnsi="Calibri" w:cs="Calibri"/>
        </w:rPr>
        <w:t xml:space="preserve"> </w:t>
      </w:r>
      <w:r w:rsidR="0FF01C62" w:rsidRPr="673C51C0">
        <w:rPr>
          <w:rFonts w:ascii="Calibri" w:eastAsia="Calibri" w:hAnsi="Calibri" w:cs="Calibri"/>
        </w:rPr>
        <w:t xml:space="preserve">er egentlig </w:t>
      </w:r>
      <w:r w:rsidR="12AD0851" w:rsidRPr="673C51C0">
        <w:rPr>
          <w:rFonts w:ascii="Calibri" w:eastAsia="Calibri" w:hAnsi="Calibri" w:cs="Calibri"/>
        </w:rPr>
        <w:t xml:space="preserve">ganske </w:t>
      </w:r>
      <w:r w:rsidR="7AC622D3" w:rsidRPr="673C51C0">
        <w:rPr>
          <w:rFonts w:ascii="Calibri" w:eastAsia="Calibri" w:hAnsi="Calibri" w:cs="Calibri"/>
        </w:rPr>
        <w:t>bra</w:t>
      </w:r>
      <w:r w:rsidR="01F7C017" w:rsidRPr="673C51C0">
        <w:rPr>
          <w:rFonts w:ascii="Calibri" w:eastAsia="Calibri" w:hAnsi="Calibri" w:cs="Calibri"/>
        </w:rPr>
        <w:t>.</w:t>
      </w:r>
      <w:r w:rsidR="12AD0851" w:rsidRPr="673C51C0">
        <w:rPr>
          <w:rFonts w:ascii="Calibri" w:eastAsia="Calibri" w:hAnsi="Calibri" w:cs="Calibri"/>
        </w:rPr>
        <w:t xml:space="preserve"> </w:t>
      </w:r>
      <w:r w:rsidR="26A4357B" w:rsidRPr="673C51C0">
        <w:rPr>
          <w:rFonts w:ascii="Calibri" w:eastAsia="Calibri" w:hAnsi="Calibri" w:cs="Calibri"/>
        </w:rPr>
        <w:t>Hø</w:t>
      </w:r>
      <w:r w:rsidR="14DB653D" w:rsidRPr="673C51C0">
        <w:rPr>
          <w:rFonts w:ascii="Calibri" w:eastAsia="Calibri" w:hAnsi="Calibri" w:cs="Calibri"/>
        </w:rPr>
        <w:t>yt am</w:t>
      </w:r>
      <w:r w:rsidR="3016BF4A" w:rsidRPr="673C51C0">
        <w:rPr>
          <w:rFonts w:ascii="Calibri" w:eastAsia="Calibri" w:hAnsi="Calibri" w:cs="Calibri"/>
        </w:rPr>
        <w:t>b</w:t>
      </w:r>
      <w:r w:rsidR="14DB653D" w:rsidRPr="673C51C0">
        <w:rPr>
          <w:rFonts w:ascii="Calibri" w:eastAsia="Calibri" w:hAnsi="Calibri" w:cs="Calibri"/>
        </w:rPr>
        <w:t xml:space="preserve">isjonsnivå </w:t>
      </w:r>
      <w:r w:rsidR="1D516250" w:rsidRPr="673C51C0">
        <w:rPr>
          <w:rFonts w:ascii="Calibri" w:eastAsia="Calibri" w:hAnsi="Calibri" w:cs="Calibri"/>
        </w:rPr>
        <w:t xml:space="preserve">i </w:t>
      </w:r>
      <w:r w:rsidR="14DB653D" w:rsidRPr="673C51C0">
        <w:rPr>
          <w:rFonts w:ascii="Calibri" w:eastAsia="Calibri" w:hAnsi="Calibri" w:cs="Calibri"/>
        </w:rPr>
        <w:t xml:space="preserve">videreutviklingen av Selbu </w:t>
      </w:r>
      <w:r w:rsidR="00DB1E6C" w:rsidRPr="673C51C0">
        <w:rPr>
          <w:rFonts w:ascii="Calibri" w:eastAsia="Calibri" w:hAnsi="Calibri" w:cs="Calibri"/>
        </w:rPr>
        <w:t xml:space="preserve">og </w:t>
      </w:r>
      <w:r w:rsidR="715E3D10" w:rsidRPr="673C51C0">
        <w:rPr>
          <w:rFonts w:ascii="Calibri" w:eastAsia="Calibri" w:hAnsi="Calibri" w:cs="Calibri"/>
        </w:rPr>
        <w:t xml:space="preserve">noen </w:t>
      </w:r>
      <w:r w:rsidR="00DB1E6C" w:rsidRPr="673C51C0">
        <w:rPr>
          <w:rFonts w:ascii="Calibri" w:eastAsia="Calibri" w:hAnsi="Calibri" w:cs="Calibri"/>
        </w:rPr>
        <w:t xml:space="preserve">demografiske endringer gjør </w:t>
      </w:r>
      <w:r w:rsidR="5DD49737" w:rsidRPr="673C51C0">
        <w:rPr>
          <w:rFonts w:ascii="Calibri" w:eastAsia="Calibri" w:hAnsi="Calibri" w:cs="Calibri"/>
        </w:rPr>
        <w:t xml:space="preserve">imidlertid at </w:t>
      </w:r>
      <w:r w:rsidR="29299161" w:rsidRPr="673C51C0">
        <w:rPr>
          <w:rFonts w:ascii="Calibri" w:eastAsia="Calibri" w:hAnsi="Calibri" w:cs="Calibri"/>
        </w:rPr>
        <w:t xml:space="preserve">vi har </w:t>
      </w:r>
      <w:r w:rsidR="2B55158F" w:rsidRPr="673C51C0">
        <w:rPr>
          <w:rFonts w:ascii="Calibri" w:eastAsia="Calibri" w:hAnsi="Calibri" w:cs="Calibri"/>
        </w:rPr>
        <w:t xml:space="preserve">behov </w:t>
      </w:r>
      <w:r w:rsidR="29299161" w:rsidRPr="673C51C0">
        <w:rPr>
          <w:rFonts w:ascii="Calibri" w:eastAsia="Calibri" w:hAnsi="Calibri" w:cs="Calibri"/>
        </w:rPr>
        <w:t>å gjøre noen prioriteringer</w:t>
      </w:r>
      <w:r w:rsidR="28246135" w:rsidRPr="673C51C0">
        <w:rPr>
          <w:rFonts w:ascii="Calibri" w:eastAsia="Calibri" w:hAnsi="Calibri" w:cs="Calibri"/>
        </w:rPr>
        <w:t xml:space="preserve"> fremover dersom vi </w:t>
      </w:r>
      <w:r w:rsidR="3CAE4C37" w:rsidRPr="673C51C0">
        <w:rPr>
          <w:rFonts w:ascii="Calibri" w:eastAsia="Calibri" w:hAnsi="Calibri" w:cs="Calibri"/>
        </w:rPr>
        <w:t xml:space="preserve">fortsatt </w:t>
      </w:r>
      <w:r w:rsidR="28246135" w:rsidRPr="673C51C0">
        <w:rPr>
          <w:rFonts w:ascii="Calibri" w:eastAsia="Calibri" w:hAnsi="Calibri" w:cs="Calibri"/>
        </w:rPr>
        <w:t xml:space="preserve">ønsker </w:t>
      </w:r>
      <w:r w:rsidR="4A4A0868" w:rsidRPr="673C51C0">
        <w:rPr>
          <w:rFonts w:ascii="Calibri" w:eastAsia="Calibri" w:hAnsi="Calibri" w:cs="Calibri"/>
        </w:rPr>
        <w:t xml:space="preserve">å </w:t>
      </w:r>
      <w:r w:rsidR="4A20034F" w:rsidRPr="673C51C0">
        <w:rPr>
          <w:rFonts w:ascii="Calibri" w:eastAsia="Calibri" w:hAnsi="Calibri" w:cs="Calibri"/>
        </w:rPr>
        <w:t xml:space="preserve">ha en stabil </w:t>
      </w:r>
      <w:r w:rsidR="67414FBC" w:rsidRPr="673C51C0">
        <w:rPr>
          <w:rFonts w:ascii="Calibri" w:eastAsia="Calibri" w:hAnsi="Calibri" w:cs="Calibri"/>
        </w:rPr>
        <w:t>o</w:t>
      </w:r>
      <w:r w:rsidR="4A20034F" w:rsidRPr="673C51C0">
        <w:rPr>
          <w:rFonts w:ascii="Calibri" w:eastAsia="Calibri" w:hAnsi="Calibri" w:cs="Calibri"/>
        </w:rPr>
        <w:t>g</w:t>
      </w:r>
      <w:r w:rsidR="67414FBC" w:rsidRPr="673C51C0">
        <w:rPr>
          <w:rFonts w:ascii="Calibri" w:eastAsia="Calibri" w:hAnsi="Calibri" w:cs="Calibri"/>
        </w:rPr>
        <w:t xml:space="preserve"> g</w:t>
      </w:r>
      <w:r w:rsidR="4A20034F" w:rsidRPr="673C51C0">
        <w:rPr>
          <w:rFonts w:ascii="Calibri" w:eastAsia="Calibri" w:hAnsi="Calibri" w:cs="Calibri"/>
        </w:rPr>
        <w:t xml:space="preserve">od </w:t>
      </w:r>
      <w:r w:rsidR="4A4A0868" w:rsidRPr="673C51C0">
        <w:rPr>
          <w:rFonts w:ascii="Calibri" w:eastAsia="Calibri" w:hAnsi="Calibri" w:cs="Calibri"/>
        </w:rPr>
        <w:t xml:space="preserve">økonomi med </w:t>
      </w:r>
      <w:r w:rsidR="65A1E5E2" w:rsidRPr="673C51C0">
        <w:rPr>
          <w:rFonts w:ascii="Calibri" w:eastAsia="Calibri" w:hAnsi="Calibri" w:cs="Calibri"/>
        </w:rPr>
        <w:t xml:space="preserve">handlefrihet </w:t>
      </w:r>
      <w:r w:rsidR="33A420F2" w:rsidRPr="673C51C0">
        <w:rPr>
          <w:rFonts w:ascii="Calibri" w:eastAsia="Calibri" w:hAnsi="Calibri" w:cs="Calibri"/>
        </w:rPr>
        <w:t xml:space="preserve">til å kunne videreutvikle Selbu ytterligere. </w:t>
      </w:r>
    </w:p>
    <w:p w14:paraId="1DF0E7F9" w14:textId="671F8374" w:rsidR="00CD1138" w:rsidRDefault="71DF79D8" w:rsidP="57F6FFE3">
      <w:pPr>
        <w:pStyle w:val="Overskrift2"/>
      </w:pPr>
      <w:bookmarkStart w:id="3" w:name="_Toc30067676"/>
      <w:r>
        <w:t>Investeringene på H</w:t>
      </w:r>
      <w:r w:rsidR="222B9F5F">
        <w:t xml:space="preserve">else </w:t>
      </w:r>
      <w:r>
        <w:t>og Oppvekst</w:t>
      </w:r>
      <w:bookmarkEnd w:id="3"/>
    </w:p>
    <w:p w14:paraId="3532D7D7" w14:textId="7BFF4A50" w:rsidR="09BCA929" w:rsidRDefault="09BCA929" w:rsidP="70FCD6F2">
      <w:r w:rsidRPr="21D7A63A">
        <w:rPr>
          <w:rFonts w:ascii="Calibri" w:eastAsia="Calibri" w:hAnsi="Calibri" w:cs="Calibri"/>
        </w:rPr>
        <w:t xml:space="preserve">Som kjent ble det i </w:t>
      </w:r>
      <w:r>
        <w:t xml:space="preserve">økonomiplan 2018-21 vedtatt et investeringsprogram på nesten 350 </w:t>
      </w:r>
      <w:proofErr w:type="spellStart"/>
      <w:r>
        <w:t>mill</w:t>
      </w:r>
      <w:proofErr w:type="spellEnd"/>
      <w:r>
        <w:t xml:space="preserve"> (</w:t>
      </w:r>
      <w:proofErr w:type="spellStart"/>
      <w:r>
        <w:t>ekskl</w:t>
      </w:r>
      <w:proofErr w:type="spellEnd"/>
      <w:r>
        <w:t xml:space="preserve"> VAR-området), med</w:t>
      </w:r>
      <w:r w:rsidR="3CE2514E">
        <w:t xml:space="preserve"> bl.a. bygging av nytt sykehjem, omsorgsboliger og ny ungdomsskole som de største investeringen</w:t>
      </w:r>
      <w:r w:rsidR="5A76C0E1">
        <w:t>e</w:t>
      </w:r>
      <w:r w:rsidR="4A8B8749">
        <w:t xml:space="preserve"> i perioden. </w:t>
      </w:r>
    </w:p>
    <w:p w14:paraId="2D1C5C38" w14:textId="2095B76D" w:rsidR="0D3ED804" w:rsidRDefault="0D3ED804">
      <w:r>
        <w:t xml:space="preserve">Det ble påpekt at et slikt program stiller store krav til planlegging og gjennomføring. Det er en rekke økonomiske størrelser som er beheftet med usikkerhet og rekkefølgen av prosjektene kan også være kritisk. Et eksempel på dette er viktigheten av å oppnå en optimal løsning på overgangen fra dagens sykehjem til nytt sykehjem og omsorgsboliger </w:t>
      </w:r>
      <w:proofErr w:type="spellStart"/>
      <w:r>
        <w:t>mh</w:t>
      </w:r>
      <w:r w:rsidR="4DE6A915">
        <w:t>t</w:t>
      </w:r>
      <w:proofErr w:type="spellEnd"/>
      <w:r>
        <w:t xml:space="preserve"> brukerbetaling og driftskostnader.</w:t>
      </w:r>
    </w:p>
    <w:p w14:paraId="5A5CD167" w14:textId="444B7BC0" w:rsidR="0D3ED804" w:rsidRDefault="0D3ED804">
      <w:r>
        <w:t xml:space="preserve">Når </w:t>
      </w:r>
      <w:r w:rsidR="64C5D428">
        <w:t xml:space="preserve">kommunestyret </w:t>
      </w:r>
      <w:r>
        <w:t xml:space="preserve">til tross for en viss usikkerhet og en rekke utfordringer som kunne forventes, likevel valgte å </w:t>
      </w:r>
      <w:r w:rsidR="45ADBC78">
        <w:t xml:space="preserve">vedta </w:t>
      </w:r>
      <w:r>
        <w:t>et så offensivt opplegg i økonomiplan 2018-21, så skyldes det spesielt omstendighetene rundt investeringstilskuddene på pleie- og omsorgsområdet. Det er helt avgjørende å få realisert nødvendige prosjekter på området mens det ennå gis fulle investeringstilskudd. I tillegg vil kommunen om kort tid pådra seg stor økning i driftskostnadene som følge av økende antall eldre dersom den nødvendige omstruktureringen ikke gjennomføres.</w:t>
      </w:r>
      <w:r w:rsidR="6F9B69AA">
        <w:t xml:space="preserve"> </w:t>
      </w:r>
      <w:r w:rsidR="4E6F732F">
        <w:t xml:space="preserve">Ny </w:t>
      </w:r>
      <w:r w:rsidR="0387087C">
        <w:t xml:space="preserve">Selbu </w:t>
      </w:r>
      <w:r w:rsidR="4E6F732F">
        <w:t>ungdomsskole ha</w:t>
      </w:r>
      <w:r w:rsidR="13A554EA">
        <w:t>r</w:t>
      </w:r>
      <w:r w:rsidR="4E6F732F">
        <w:t xml:space="preserve"> </w:t>
      </w:r>
      <w:r w:rsidR="13A554EA">
        <w:t>i de siste to perioder vært en av de viktigste politiske saker</w:t>
      </w:r>
      <w:r w:rsidR="7B43C383">
        <w:t>.</w:t>
      </w:r>
      <w:r w:rsidR="13A554EA">
        <w:t xml:space="preserve"> </w:t>
      </w:r>
    </w:p>
    <w:p w14:paraId="5AFE7D01" w14:textId="63C0A58C" w:rsidR="296E08CD" w:rsidRDefault="5F9D3D5E" w:rsidP="5F9D3D5E">
      <w:pPr>
        <w:rPr>
          <w:rFonts w:ascii="Calibri" w:eastAsia="Calibri" w:hAnsi="Calibri" w:cs="Calibri"/>
        </w:rPr>
      </w:pPr>
      <w:r>
        <w:t>Investeringene innen helse er godt i gang</w:t>
      </w:r>
      <w:r w:rsidR="3CCE112D">
        <w:t xml:space="preserve"> - </w:t>
      </w:r>
      <w:r w:rsidR="7A726E29">
        <w:t>nytt sykehjem vil være ferdigstilt høsten 2020 og ombygging s</w:t>
      </w:r>
      <w:r w:rsidR="13EF3FBC">
        <w:t>tarter da opp -</w:t>
      </w:r>
      <w:r>
        <w:t xml:space="preserve"> mens oppstart av ungdomsskolen ble i forrige økonomiplan utsatt til 2020. Dette som </w:t>
      </w:r>
      <w:r w:rsidRPr="5F9D3D5E">
        <w:rPr>
          <w:rFonts w:ascii="Calibri" w:eastAsia="Calibri" w:hAnsi="Calibri" w:cs="Calibri"/>
        </w:rPr>
        <w:t xml:space="preserve">følge av et økonomisk bilde i endring og ønske om å se an oppstart til en har sett </w:t>
      </w:r>
      <w:r w:rsidRPr="5F9D3D5E">
        <w:rPr>
          <w:rFonts w:ascii="Calibri" w:eastAsia="Calibri" w:hAnsi="Calibri" w:cs="Calibri"/>
        </w:rPr>
        <w:lastRenderedPageBreak/>
        <w:t xml:space="preserve">effekten av arbeidet med forpliktende plan for økt handlefrihet. Denne sammenhengen er også svært viktig i foreliggende økonomiplan.  </w:t>
      </w:r>
    </w:p>
    <w:p w14:paraId="1F093FB2" w14:textId="374D2511" w:rsidR="296E08CD" w:rsidRDefault="5F9D3D5E" w:rsidP="5F9D3D5E">
      <w:pPr>
        <w:rPr>
          <w:rFonts w:ascii="Calibri" w:eastAsia="Calibri" w:hAnsi="Calibri" w:cs="Calibri"/>
        </w:rPr>
      </w:pPr>
      <w:r w:rsidRPr="5F9D3D5E">
        <w:rPr>
          <w:rFonts w:ascii="Calibri" w:eastAsia="Calibri" w:hAnsi="Calibri" w:cs="Calibri"/>
        </w:rPr>
        <w:t xml:space="preserve">Det legges opp til oppstart av ungdomsskolen i 2020, men rådmannen er klar på at dette betinger at det i økonomiplan 2020-23 og i videre arbeid med forpliktende plan for økt handlefrihet gjøres de nødvendige prioriteringer som faktisk øker kommunens handlefrihet og evne til å bære de økte kostnadene som investeringene fører med seg.   </w:t>
      </w:r>
    </w:p>
    <w:p w14:paraId="4544470A" w14:textId="66B9EAD7" w:rsidR="009D3B06" w:rsidRDefault="00CD1138" w:rsidP="005E6C62">
      <w:pPr>
        <w:pStyle w:val="Overskrift2"/>
      </w:pPr>
      <w:bookmarkStart w:id="4" w:name="_Toc30067677"/>
      <w:r>
        <w:t>Økonomisk status</w:t>
      </w:r>
      <w:r w:rsidR="3871764D">
        <w:t xml:space="preserve"> - handlingsregler</w:t>
      </w:r>
      <w:bookmarkEnd w:id="4"/>
    </w:p>
    <w:p w14:paraId="748BBAA8" w14:textId="1B107784" w:rsidR="00403206" w:rsidRDefault="3AE3EF2D" w:rsidP="21D7A63A">
      <w:r>
        <w:t xml:space="preserve">Det har skjedd en del endringer både når det gjelder inntekter og utgifter som i økonomiplanen 2019-22 lå til grunn for den beregnede handlefriheten fram til 2022. </w:t>
      </w:r>
    </w:p>
    <w:p w14:paraId="373079E9" w14:textId="194D8132" w:rsidR="00403206" w:rsidRDefault="00403206" w:rsidP="00403206">
      <w:r>
        <w:t xml:space="preserve">I økonomiplan 2019-22 viser prognosen fram til 2022 et negativt handlingsrom på </w:t>
      </w:r>
      <w:proofErr w:type="spellStart"/>
      <w:r>
        <w:t>ca</w:t>
      </w:r>
      <w:proofErr w:type="spellEnd"/>
      <w:r>
        <w:t xml:space="preserve"> kr 8,1 </w:t>
      </w:r>
      <w:proofErr w:type="spellStart"/>
      <w:r>
        <w:t>mill</w:t>
      </w:r>
      <w:proofErr w:type="spellEnd"/>
      <w:r>
        <w:t xml:space="preserve"> i 2022 og en nedbygging av disposisjonsfondet fra kr 22 </w:t>
      </w:r>
      <w:proofErr w:type="spellStart"/>
      <w:r>
        <w:t>mill</w:t>
      </w:r>
      <w:proofErr w:type="spellEnd"/>
      <w:r>
        <w:t xml:space="preserve"> til kr 10 </w:t>
      </w:r>
      <w:proofErr w:type="spellStart"/>
      <w:r>
        <w:t>mill</w:t>
      </w:r>
      <w:proofErr w:type="spellEnd"/>
      <w:r>
        <w:t xml:space="preserve"> i samme periode. Da er det forutsatt at alle vedtatte investeringer gjennomføres som planlagt.</w:t>
      </w:r>
    </w:p>
    <w:p w14:paraId="4BFBD846" w14:textId="6DC5F867" w:rsidR="00403206" w:rsidRDefault="00403206" w:rsidP="00403206">
      <w:r>
        <w:t xml:space="preserve">I ettertid er det spesielt to faktorer som endrer driftsbildet til det bedre. </w:t>
      </w:r>
    </w:p>
    <w:p w14:paraId="672F31C7" w14:textId="0F0B191A" w:rsidR="00403206" w:rsidRDefault="00403206" w:rsidP="00403206">
      <w:r>
        <w:t xml:space="preserve">I driftsbudsjettet for 2020 er det lagt inn en driftsreduksjon på kr 4 </w:t>
      </w:r>
      <w:proofErr w:type="spellStart"/>
      <w:r>
        <w:t>mill</w:t>
      </w:r>
      <w:proofErr w:type="spellEnd"/>
      <w:r>
        <w:t xml:space="preserve"> som første trinn i Forpliktende plan – som har en total målsetting på kr 12 mill. </w:t>
      </w:r>
      <w:r w:rsidR="4A701F08">
        <w:t>I tillegg er det f</w:t>
      </w:r>
      <w:r>
        <w:t xml:space="preserve">ra 2022 beregnet en økning i eiendomsskatten på 7,1 </w:t>
      </w:r>
      <w:proofErr w:type="spellStart"/>
      <w:r>
        <w:t>mill</w:t>
      </w:r>
      <w:proofErr w:type="spellEnd"/>
      <w:r>
        <w:t xml:space="preserve"> som følge av vindkraftutbyggingen i Stokkfjellet.</w:t>
      </w:r>
      <w:r w:rsidR="00F80C9E">
        <w:t xml:space="preserve"> </w:t>
      </w:r>
    </w:p>
    <w:p w14:paraId="7E810883" w14:textId="30B20DAF" w:rsidR="00403206" w:rsidRDefault="00F80C9E" w:rsidP="73058359">
      <w:r>
        <w:t xml:space="preserve">Rådmannen </w:t>
      </w:r>
      <w:r w:rsidR="178F7F30">
        <w:t xml:space="preserve">har også lagt inn en </w:t>
      </w:r>
      <w:r>
        <w:t>forvent</w:t>
      </w:r>
      <w:r w:rsidR="1BAD59F6">
        <w:t xml:space="preserve">ning om </w:t>
      </w:r>
      <w:r w:rsidR="458B42BE">
        <w:t>øk</w:t>
      </w:r>
      <w:r w:rsidR="6827B5A9">
        <w:t>t</w:t>
      </w:r>
      <w:r w:rsidR="458B42BE">
        <w:t xml:space="preserve"> </w:t>
      </w:r>
      <w:r w:rsidR="14E8E420">
        <w:t xml:space="preserve">utbytteinntekt </w:t>
      </w:r>
      <w:r w:rsidR="00B743BD">
        <w:t xml:space="preserve">på kr 1 </w:t>
      </w:r>
      <w:proofErr w:type="spellStart"/>
      <w:r w:rsidR="00B743BD">
        <w:t>mill</w:t>
      </w:r>
      <w:proofErr w:type="spellEnd"/>
      <w:r w:rsidR="00B743BD">
        <w:t xml:space="preserve"> i fra Selbu E</w:t>
      </w:r>
      <w:r w:rsidR="007A24BF">
        <w:t xml:space="preserve">-verk </w:t>
      </w:r>
      <w:r w:rsidR="33E76EDD">
        <w:t xml:space="preserve">(SEV) </w:t>
      </w:r>
      <w:r w:rsidR="007A24BF">
        <w:t>i 2020</w:t>
      </w:r>
      <w:r w:rsidR="00C90208">
        <w:t xml:space="preserve"> og med </w:t>
      </w:r>
      <w:r w:rsidR="5E93CBC5">
        <w:t xml:space="preserve">en </w:t>
      </w:r>
      <w:r w:rsidR="00C90208">
        <w:t xml:space="preserve">ytterligere </w:t>
      </w:r>
      <w:r w:rsidR="7FA91B72">
        <w:t>ø</w:t>
      </w:r>
      <w:r w:rsidR="00C90208">
        <w:t>k</w:t>
      </w:r>
      <w:r w:rsidR="7FA91B72">
        <w:t>ning på k</w:t>
      </w:r>
      <w:r w:rsidR="00C90208">
        <w:t xml:space="preserve">r 1 </w:t>
      </w:r>
      <w:proofErr w:type="spellStart"/>
      <w:r w:rsidR="00C90208">
        <w:t>mill</w:t>
      </w:r>
      <w:proofErr w:type="spellEnd"/>
      <w:r w:rsidR="00C90208">
        <w:t xml:space="preserve"> i </w:t>
      </w:r>
      <w:r w:rsidR="593F1CC5">
        <w:t xml:space="preserve">2021 og </w:t>
      </w:r>
      <w:r w:rsidR="00C90208">
        <w:t xml:space="preserve">resten av økonomiplanperioden </w:t>
      </w:r>
      <w:r w:rsidR="007A24BF">
        <w:t>som følge av stigende strømpris</w:t>
      </w:r>
      <w:r w:rsidR="18882DA4">
        <w:t>er</w:t>
      </w:r>
      <w:r w:rsidR="007A24BF">
        <w:t>.</w:t>
      </w:r>
      <w:r w:rsidR="18882DA4">
        <w:t xml:space="preserve"> </w:t>
      </w:r>
    </w:p>
    <w:p w14:paraId="5D7B421D" w14:textId="576BB853" w:rsidR="00C21F77" w:rsidRPr="00403206" w:rsidRDefault="5F9D3D5E" w:rsidP="5F9D3D5E">
      <w:pPr>
        <w:rPr>
          <w:lang w:eastAsia="nb-NO"/>
        </w:rPr>
      </w:pPr>
      <w:r w:rsidRPr="5F9D3D5E">
        <w:rPr>
          <w:lang w:eastAsia="nb-NO"/>
        </w:rPr>
        <w:t xml:space="preserve">Etter at driftsreduksjonen på kr 4 </w:t>
      </w:r>
      <w:proofErr w:type="spellStart"/>
      <w:r w:rsidRPr="5F9D3D5E">
        <w:rPr>
          <w:lang w:eastAsia="nb-NO"/>
        </w:rPr>
        <w:t>mill</w:t>
      </w:r>
      <w:proofErr w:type="spellEnd"/>
      <w:r w:rsidRPr="5F9D3D5E">
        <w:rPr>
          <w:lang w:eastAsia="nb-NO"/>
        </w:rPr>
        <w:t xml:space="preserve">, økning i </w:t>
      </w:r>
      <w:r w:rsidR="00A104CB" w:rsidRPr="5F9D3D5E">
        <w:rPr>
          <w:lang w:eastAsia="nb-NO"/>
        </w:rPr>
        <w:t>utbytteinntektene</w:t>
      </w:r>
      <w:r w:rsidRPr="5F9D3D5E">
        <w:rPr>
          <w:lang w:eastAsia="nb-NO"/>
        </w:rPr>
        <w:t xml:space="preserve"> og økningen på 7,1 </w:t>
      </w:r>
      <w:proofErr w:type="spellStart"/>
      <w:r w:rsidRPr="5F9D3D5E">
        <w:rPr>
          <w:lang w:eastAsia="nb-NO"/>
        </w:rPr>
        <w:t>mill</w:t>
      </w:r>
      <w:proofErr w:type="spellEnd"/>
      <w:r w:rsidRPr="5F9D3D5E">
        <w:rPr>
          <w:lang w:eastAsia="nb-NO"/>
        </w:rPr>
        <w:t xml:space="preserve"> i eiendomsskatt er tatt med i beregningen – men før realisering av de resterende 8 </w:t>
      </w:r>
      <w:proofErr w:type="spellStart"/>
      <w:r w:rsidRPr="5F9D3D5E">
        <w:rPr>
          <w:lang w:eastAsia="nb-NO"/>
        </w:rPr>
        <w:t>mill</w:t>
      </w:r>
      <w:proofErr w:type="spellEnd"/>
      <w:r w:rsidRPr="5F9D3D5E">
        <w:rPr>
          <w:lang w:eastAsia="nb-NO"/>
        </w:rPr>
        <w:t xml:space="preserve"> i Forpliktende plan for økt handlefrihet - får vi et negativt driftsresultat på </w:t>
      </w:r>
      <w:proofErr w:type="spellStart"/>
      <w:r w:rsidRPr="5F9D3D5E">
        <w:rPr>
          <w:lang w:eastAsia="nb-NO"/>
        </w:rPr>
        <w:t>ca</w:t>
      </w:r>
      <w:proofErr w:type="spellEnd"/>
      <w:r w:rsidRPr="5F9D3D5E">
        <w:rPr>
          <w:lang w:eastAsia="nb-NO"/>
        </w:rPr>
        <w:t xml:space="preserve"> kr 1,9 </w:t>
      </w:r>
      <w:proofErr w:type="spellStart"/>
      <w:r w:rsidRPr="5F9D3D5E">
        <w:rPr>
          <w:lang w:eastAsia="nb-NO"/>
        </w:rPr>
        <w:t>mill</w:t>
      </w:r>
      <w:proofErr w:type="spellEnd"/>
      <w:r w:rsidRPr="5F9D3D5E">
        <w:rPr>
          <w:lang w:eastAsia="nb-NO"/>
        </w:rPr>
        <w:t xml:space="preserve"> i 2020 og et positivt driftsresultat på </w:t>
      </w:r>
      <w:proofErr w:type="spellStart"/>
      <w:r w:rsidRPr="5F9D3D5E">
        <w:rPr>
          <w:lang w:eastAsia="nb-NO"/>
        </w:rPr>
        <w:t>ca</w:t>
      </w:r>
      <w:proofErr w:type="spellEnd"/>
      <w:r w:rsidRPr="5F9D3D5E">
        <w:rPr>
          <w:lang w:eastAsia="nb-NO"/>
        </w:rPr>
        <w:t xml:space="preserve"> kr 4,2 </w:t>
      </w:r>
      <w:proofErr w:type="spellStart"/>
      <w:r w:rsidRPr="5F9D3D5E">
        <w:rPr>
          <w:lang w:eastAsia="nb-NO"/>
        </w:rPr>
        <w:t>mill</w:t>
      </w:r>
      <w:proofErr w:type="spellEnd"/>
      <w:r w:rsidRPr="5F9D3D5E">
        <w:rPr>
          <w:lang w:eastAsia="nb-NO"/>
        </w:rPr>
        <w:t xml:space="preserve"> i 2023. </w:t>
      </w:r>
    </w:p>
    <w:p w14:paraId="73C59614" w14:textId="6B72CAE2" w:rsidR="479079AB" w:rsidRDefault="479079AB" w:rsidP="207CF5B8">
      <w:pPr>
        <w:rPr>
          <w:lang w:eastAsia="nb-NO"/>
        </w:rPr>
      </w:pPr>
      <w:r w:rsidRPr="710D366D">
        <w:rPr>
          <w:lang w:eastAsia="nb-NO"/>
        </w:rPr>
        <w:t>Hvilket nivå kommunens driftsresultat skal ligge på fremover vil i stor grad bestemmes av gjennomføringen av resterende del av forpliktende plan for økt han</w:t>
      </w:r>
      <w:r w:rsidR="2593B2CE" w:rsidRPr="710D366D">
        <w:rPr>
          <w:lang w:eastAsia="nb-NO"/>
        </w:rPr>
        <w:t xml:space="preserve">dlefrihet, samt hvilke målsettinger kommunestyret fastsetter for kommunens langsiktige økonomiforvaltning gjennom vedtakelsen av </w:t>
      </w:r>
      <w:r w:rsidR="4515DA7D" w:rsidRPr="710D366D">
        <w:rPr>
          <w:lang w:eastAsia="nb-NO"/>
        </w:rPr>
        <w:t xml:space="preserve">økonomiske handlingsregler som nå er gjort obligatorisk i ny kommunelov. </w:t>
      </w:r>
      <w:r w:rsidR="09776208" w:rsidRPr="710D366D">
        <w:rPr>
          <w:lang w:eastAsia="nb-NO"/>
        </w:rPr>
        <w:t>R</w:t>
      </w:r>
      <w:r w:rsidR="4515DA7D" w:rsidRPr="710D366D">
        <w:rPr>
          <w:lang w:eastAsia="nb-NO"/>
        </w:rPr>
        <w:t xml:space="preserve">ådmannen </w:t>
      </w:r>
      <w:r w:rsidR="0D857108" w:rsidRPr="710D366D">
        <w:rPr>
          <w:lang w:eastAsia="nb-NO"/>
        </w:rPr>
        <w:t>legger i</w:t>
      </w:r>
      <w:r w:rsidR="22DF2B4B" w:rsidRPr="710D366D">
        <w:rPr>
          <w:lang w:eastAsia="nb-NO"/>
        </w:rPr>
        <w:t xml:space="preserve"> </w:t>
      </w:r>
      <w:r w:rsidR="442656D5" w:rsidRPr="710D366D">
        <w:rPr>
          <w:lang w:eastAsia="nb-NO"/>
        </w:rPr>
        <w:t xml:space="preserve">denne økonomiplanen </w:t>
      </w:r>
      <w:r w:rsidR="14991F65" w:rsidRPr="710D366D">
        <w:rPr>
          <w:lang w:eastAsia="nb-NO"/>
        </w:rPr>
        <w:t xml:space="preserve">frem </w:t>
      </w:r>
      <w:r w:rsidR="22DF2B4B" w:rsidRPr="710D366D">
        <w:rPr>
          <w:lang w:eastAsia="nb-NO"/>
        </w:rPr>
        <w:t xml:space="preserve">et forslag til </w:t>
      </w:r>
      <w:r w:rsidR="55133CA9" w:rsidRPr="710D366D">
        <w:rPr>
          <w:lang w:eastAsia="nb-NO"/>
        </w:rPr>
        <w:t>økonomiske handlingsregler som kommunestyret kan vedta</w:t>
      </w:r>
      <w:r w:rsidR="7EB42C26" w:rsidRPr="710D366D">
        <w:rPr>
          <w:lang w:eastAsia="nb-NO"/>
        </w:rPr>
        <w:t xml:space="preserve"> so</w:t>
      </w:r>
      <w:r w:rsidR="55133CA9" w:rsidRPr="710D366D">
        <w:rPr>
          <w:lang w:eastAsia="nb-NO"/>
        </w:rPr>
        <w:t>m</w:t>
      </w:r>
      <w:r w:rsidR="7EB42C26" w:rsidRPr="710D366D">
        <w:rPr>
          <w:lang w:eastAsia="nb-NO"/>
        </w:rPr>
        <w:t xml:space="preserve"> </w:t>
      </w:r>
      <w:r w:rsidR="55133CA9" w:rsidRPr="710D366D">
        <w:rPr>
          <w:lang w:eastAsia="nb-NO"/>
        </w:rPr>
        <w:t xml:space="preserve">mål </w:t>
      </w:r>
      <w:r w:rsidR="1B79A242" w:rsidRPr="710D366D">
        <w:rPr>
          <w:lang w:eastAsia="nb-NO"/>
        </w:rPr>
        <w:t>for kommunens økonomistyring i tiden fremover</w:t>
      </w:r>
      <w:r w:rsidR="33D05309" w:rsidRPr="710D366D">
        <w:rPr>
          <w:lang w:eastAsia="nb-NO"/>
        </w:rPr>
        <w:t xml:space="preserve">. </w:t>
      </w:r>
      <w:r w:rsidR="4515DA7D" w:rsidRPr="710D366D">
        <w:rPr>
          <w:lang w:eastAsia="nb-NO"/>
        </w:rPr>
        <w:t xml:space="preserve"> </w:t>
      </w:r>
    </w:p>
    <w:p w14:paraId="54B765F2" w14:textId="77C4A2F6" w:rsidR="009D3B06" w:rsidRDefault="009D3B06" w:rsidP="005E6C62">
      <w:pPr>
        <w:pStyle w:val="Overskrift2"/>
      </w:pPr>
      <w:bookmarkStart w:id="5" w:name="_Toc30067678"/>
      <w:r>
        <w:t>Forpliktende plan</w:t>
      </w:r>
      <w:r w:rsidR="57CEB29D">
        <w:t xml:space="preserve"> for økt handlefrihet</w:t>
      </w:r>
      <w:bookmarkEnd w:id="5"/>
    </w:p>
    <w:p w14:paraId="32963A0A" w14:textId="4C970ADA" w:rsidR="00C21F77" w:rsidRPr="002D6E80" w:rsidRDefault="00C21F77" w:rsidP="03066709">
      <w:pPr>
        <w:rPr>
          <w:noProof/>
        </w:rPr>
      </w:pPr>
      <w:r w:rsidRPr="03066709">
        <w:rPr>
          <w:noProof/>
        </w:rPr>
        <w:t xml:space="preserve">Kommunestyret vedtok </w:t>
      </w:r>
      <w:r w:rsidR="0309517D" w:rsidRPr="03066709">
        <w:rPr>
          <w:noProof/>
        </w:rPr>
        <w:t>som nevnt en f</w:t>
      </w:r>
      <w:r w:rsidRPr="03066709">
        <w:rPr>
          <w:noProof/>
        </w:rPr>
        <w:t xml:space="preserve">orpliktende plan i desember 2018. Prosjektet har som overordnet målsetting å bedre driftsbalansen i Selbu kommune og legge til rette for opprettholdelse av en positiv driftsbalanse. </w:t>
      </w:r>
      <w:r w:rsidR="1602AE75" w:rsidRPr="03066709">
        <w:rPr>
          <w:noProof/>
        </w:rPr>
        <w:t>I tillegg skal det jobbes med organisasjonsutvikling med utgangspunkt i kommunekompass</w:t>
      </w:r>
      <w:r w:rsidR="60A65B72" w:rsidRPr="03066709">
        <w:rPr>
          <w:noProof/>
        </w:rPr>
        <w:t>avealueringen gjennomført våren 2019.</w:t>
      </w:r>
    </w:p>
    <w:p w14:paraId="483D6E78" w14:textId="77777777" w:rsidR="00C21F77" w:rsidRPr="006633CB" w:rsidRDefault="00C21F77" w:rsidP="00C21F77">
      <w:pPr>
        <w:rPr>
          <w:noProof/>
        </w:rPr>
      </w:pPr>
      <w:r w:rsidRPr="006633CB">
        <w:rPr>
          <w:noProof/>
        </w:rPr>
        <w:t>I revidert budsjett 2018 utgjør driftsutgiftene ekskl avskrivninger 99,1 % av inntektene, dvs at driftsinntektene så vidt er tilstrekkelige til å dekke løpende driftsutgifter.</w:t>
      </w:r>
    </w:p>
    <w:p w14:paraId="77C3CD74" w14:textId="41F1CBF0" w:rsidR="00C21F77" w:rsidRPr="006633CB" w:rsidRDefault="00C21F77" w:rsidP="03066709">
      <w:pPr>
        <w:rPr>
          <w:noProof/>
        </w:rPr>
      </w:pPr>
      <w:r w:rsidRPr="03066709">
        <w:rPr>
          <w:noProof/>
        </w:rPr>
        <w:t xml:space="preserve">Målet for prosjektet er å bedre driftsbalansen på rammeområdene på årsbasis med kr 12 mill i løpende kroner i perioden 2019-23. I budsjett 2020 er det </w:t>
      </w:r>
      <w:r w:rsidR="6C6126C2" w:rsidRPr="03066709">
        <w:rPr>
          <w:noProof/>
        </w:rPr>
        <w:t xml:space="preserve">som første trinn i målsettingen  </w:t>
      </w:r>
      <w:r w:rsidRPr="03066709">
        <w:rPr>
          <w:noProof/>
        </w:rPr>
        <w:t>gjennomfør</w:t>
      </w:r>
      <w:r w:rsidR="09486CE0" w:rsidRPr="03066709">
        <w:rPr>
          <w:noProof/>
        </w:rPr>
        <w:t>t</w:t>
      </w:r>
      <w:r w:rsidRPr="03066709">
        <w:rPr>
          <w:noProof/>
        </w:rPr>
        <w:t xml:space="preserve"> en reduksjon av driftsrammene på kr 4,0 mill</w:t>
      </w:r>
      <w:r w:rsidR="3091CDE7" w:rsidRPr="03066709">
        <w:rPr>
          <w:noProof/>
        </w:rPr>
        <w:t>, med lik fordeling (ostehøvel) på rammeområdene</w:t>
      </w:r>
      <w:r w:rsidR="697E00AB" w:rsidRPr="03066709">
        <w:rPr>
          <w:noProof/>
        </w:rPr>
        <w:t xml:space="preserve">. </w:t>
      </w:r>
      <w:r w:rsidR="39751B12" w:rsidRPr="03066709">
        <w:rPr>
          <w:noProof/>
        </w:rPr>
        <w:t xml:space="preserve">  </w:t>
      </w:r>
    </w:p>
    <w:p w14:paraId="2DADCF81" w14:textId="488671C0" w:rsidR="00C21F77" w:rsidRPr="002D6E80" w:rsidRDefault="5F9D3D5E" w:rsidP="5F9D3D5E">
      <w:pPr>
        <w:rPr>
          <w:noProof/>
        </w:rPr>
      </w:pPr>
      <w:r w:rsidRPr="5F9D3D5E">
        <w:rPr>
          <w:noProof/>
        </w:rPr>
        <w:lastRenderedPageBreak/>
        <w:t xml:space="preserve">Delmålsettinger for de ulike rammeområder med sikte på å realisere den resterende driftsreduksjonen på kr 8,0 mill, inkludert utvelgelse av hvilke tiltak som kan jobbes videre med sikte på realisering fra 2021 og utover, må etter rådmannens syn vedtas samtidig med økonomiplan 2020-2023. Dette pga den nære sammenhengen de driftsvirkningene av de store investeringene. </w:t>
      </w:r>
      <w:r w:rsidR="2C2C3461" w:rsidRPr="5303B036">
        <w:rPr>
          <w:noProof/>
        </w:rPr>
        <w:t xml:space="preserve">Det har ikke vært tid til å få innarbeidet </w:t>
      </w:r>
      <w:r w:rsidR="7A2E94B7" w:rsidRPr="5303B036">
        <w:rPr>
          <w:noProof/>
        </w:rPr>
        <w:t xml:space="preserve">i økonomiplanen </w:t>
      </w:r>
      <w:r w:rsidR="2C2C3461" w:rsidRPr="5303B036">
        <w:rPr>
          <w:noProof/>
        </w:rPr>
        <w:t xml:space="preserve">forslag til delmålsettinger </w:t>
      </w:r>
      <w:r w:rsidR="6141A56C" w:rsidRPr="5303B036">
        <w:rPr>
          <w:noProof/>
        </w:rPr>
        <w:t xml:space="preserve">med fordeling av </w:t>
      </w:r>
      <w:r w:rsidR="2C2C3461" w:rsidRPr="5303B036">
        <w:rPr>
          <w:noProof/>
        </w:rPr>
        <w:t xml:space="preserve">restsum </w:t>
      </w:r>
      <w:r w:rsidR="1D7D3D43" w:rsidRPr="5303B036">
        <w:rPr>
          <w:noProof/>
        </w:rPr>
        <w:t>og aktuelle tiltak for 2021 og utover</w:t>
      </w:r>
      <w:r w:rsidR="37F5F9E8" w:rsidRPr="5303B036">
        <w:rPr>
          <w:noProof/>
        </w:rPr>
        <w:t xml:space="preserve">. Dette delvis pga </w:t>
      </w:r>
      <w:r w:rsidR="63A22350" w:rsidRPr="5303B036">
        <w:rPr>
          <w:noProof/>
        </w:rPr>
        <w:t xml:space="preserve">arbeidet er litt på etterskudd, men også fordi </w:t>
      </w:r>
      <w:r w:rsidR="37F5F9E8" w:rsidRPr="5303B036">
        <w:rPr>
          <w:noProof/>
        </w:rPr>
        <w:t>det har vært valg</w:t>
      </w:r>
      <w:r w:rsidR="08D39542" w:rsidRPr="5303B036">
        <w:rPr>
          <w:noProof/>
        </w:rPr>
        <w:t xml:space="preserve"> og det </w:t>
      </w:r>
      <w:r w:rsidR="1C9CB074" w:rsidRPr="5303B036">
        <w:rPr>
          <w:noProof/>
        </w:rPr>
        <w:t xml:space="preserve">derfor </w:t>
      </w:r>
      <w:r w:rsidR="08D39542" w:rsidRPr="5303B036">
        <w:rPr>
          <w:noProof/>
        </w:rPr>
        <w:t xml:space="preserve">ikke har vært mulig å få </w:t>
      </w:r>
      <w:r w:rsidR="3C710E7E" w:rsidRPr="5303B036">
        <w:rPr>
          <w:noProof/>
        </w:rPr>
        <w:t>den nødvendige politiske forankringen av a</w:t>
      </w:r>
      <w:r w:rsidR="08D39542" w:rsidRPr="5303B036">
        <w:rPr>
          <w:noProof/>
        </w:rPr>
        <w:t xml:space="preserve">rbeidet. </w:t>
      </w:r>
      <w:r w:rsidRPr="5F9D3D5E">
        <w:rPr>
          <w:noProof/>
        </w:rPr>
        <w:t xml:space="preserve">Rådmannen vil derfor fremme egen sak om videre arbeid med forpliktende plan for økt handlefrihet som kommer til behandling i kommunestyret samtidig med økonomiplan 2020-23. </w:t>
      </w:r>
    </w:p>
    <w:p w14:paraId="76C4EC4A" w14:textId="562BF6E2" w:rsidR="5F9D3D5E" w:rsidRDefault="5F9D3D5E" w:rsidP="5F9D3D5E">
      <w:pPr>
        <w:rPr>
          <w:noProof/>
        </w:rPr>
      </w:pPr>
      <w:r w:rsidRPr="5F9D3D5E">
        <w:rPr>
          <w:noProof/>
        </w:rPr>
        <w:t>I tabellen under fremstilles sammenhengen mellom forpliktende plan for økt handlefrihet (driftsreduksjoner) og økonomiplanen 2020-23:</w:t>
      </w:r>
    </w:p>
    <w:p w14:paraId="55FE75C9" w14:textId="4B6883C3" w:rsidR="5F9D3D5E" w:rsidRDefault="5F9D3D5E" w:rsidP="5F9D3D5E">
      <w:pPr>
        <w:rPr>
          <w:noProof/>
        </w:rPr>
      </w:pPr>
      <w:r>
        <w:rPr>
          <w:noProof/>
        </w:rPr>
        <w:drawing>
          <wp:inline distT="0" distB="0" distL="0" distR="0" wp14:anchorId="32F806DB" wp14:editId="01248E51">
            <wp:extent cx="5718868" cy="5600700"/>
            <wp:effectExtent l="0" t="0" r="0" b="0"/>
            <wp:docPr id="1198214581" name="Picture 88347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472750"/>
                    <pic:cNvPicPr/>
                  </pic:nvPicPr>
                  <pic:blipFill>
                    <a:blip r:embed="rId19">
                      <a:extLst>
                        <a:ext uri="{28A0092B-C50C-407E-A947-70E740481C1C}">
                          <a14:useLocalDpi xmlns:a14="http://schemas.microsoft.com/office/drawing/2010/main" val="0"/>
                        </a:ext>
                      </a:extLst>
                    </a:blip>
                    <a:stretch>
                      <a:fillRect/>
                    </a:stretch>
                  </pic:blipFill>
                  <pic:spPr>
                    <a:xfrm>
                      <a:off x="0" y="0"/>
                      <a:ext cx="5718868" cy="5600700"/>
                    </a:xfrm>
                    <a:prstGeom prst="rect">
                      <a:avLst/>
                    </a:prstGeom>
                  </pic:spPr>
                </pic:pic>
              </a:graphicData>
            </a:graphic>
          </wp:inline>
        </w:drawing>
      </w:r>
      <w:r w:rsidRPr="5F9D3D5E">
        <w:rPr>
          <w:noProof/>
        </w:rPr>
        <w:t xml:space="preserve"> </w:t>
      </w:r>
    </w:p>
    <w:p w14:paraId="0FB90EC9" w14:textId="4D079ECB" w:rsidR="009D3B06" w:rsidRPr="009D3B06" w:rsidRDefault="018C82CB" w:rsidP="03066709">
      <w:pPr>
        <w:pStyle w:val="Overskrift2"/>
      </w:pPr>
      <w:bookmarkStart w:id="6" w:name="_Toc30067679"/>
      <w:r>
        <w:t>Handlings</w:t>
      </w:r>
      <w:r w:rsidR="3DFC41B8">
        <w:t>del</w:t>
      </w:r>
      <w:r w:rsidRPr="03066709">
        <w:t xml:space="preserve"> med økonomiplan</w:t>
      </w:r>
      <w:bookmarkEnd w:id="6"/>
      <w:r w:rsidRPr="03066709">
        <w:t xml:space="preserve"> </w:t>
      </w:r>
    </w:p>
    <w:p w14:paraId="07505C57" w14:textId="714C8245" w:rsidR="018C82CB" w:rsidRDefault="018C82CB" w:rsidP="03066709">
      <w:r>
        <w:t xml:space="preserve">Rådmannen presenterer denne gangen økonomiplanen </w:t>
      </w:r>
      <w:r w:rsidR="5C0E0AB2">
        <w:t xml:space="preserve">første gang </w:t>
      </w:r>
      <w:r>
        <w:t xml:space="preserve">som </w:t>
      </w:r>
      <w:r w:rsidR="63C01DC2">
        <w:t>“</w:t>
      </w:r>
      <w:r>
        <w:t>Handlings</w:t>
      </w:r>
      <w:r w:rsidR="0313B7CC">
        <w:t>del</w:t>
      </w:r>
      <w:r>
        <w:t xml:space="preserve"> med økonomiplan</w:t>
      </w:r>
      <w:r w:rsidR="407B2871">
        <w:t>”</w:t>
      </w:r>
      <w:r w:rsidR="0CAF2F7F">
        <w:t xml:space="preserve">. Dette har sammenheng med kommunens helhetlige plan- og styringssystem der en handlingsdel </w:t>
      </w:r>
      <w:r w:rsidR="52E625F2">
        <w:t>inngå</w:t>
      </w:r>
      <w:r w:rsidR="182025C2">
        <w:t>r</w:t>
      </w:r>
      <w:r w:rsidR="52E625F2">
        <w:t xml:space="preserve"> som et </w:t>
      </w:r>
      <w:r w:rsidR="0CAF2F7F">
        <w:t>obligat</w:t>
      </w:r>
      <w:r w:rsidR="4DBA08BC">
        <w:t xml:space="preserve">orisk </w:t>
      </w:r>
      <w:r w:rsidR="5022E6D5">
        <w:t>styringsdokument</w:t>
      </w:r>
      <w:r w:rsidR="269189F8">
        <w:t>.</w:t>
      </w:r>
      <w:r w:rsidR="5022E6D5">
        <w:t xml:space="preserve"> </w:t>
      </w:r>
      <w:r w:rsidR="269189F8">
        <w:t xml:space="preserve">Handlingsdelen er ment å skulle </w:t>
      </w:r>
      <w:r w:rsidR="1C4655E9">
        <w:t xml:space="preserve">binde </w:t>
      </w:r>
      <w:r w:rsidR="1C4655E9">
        <w:lastRenderedPageBreak/>
        <w:t xml:space="preserve">sammen kommunens </w:t>
      </w:r>
      <w:r w:rsidR="7F091F2A">
        <w:t xml:space="preserve">langsiktige </w:t>
      </w:r>
      <w:r w:rsidR="1C4655E9">
        <w:t xml:space="preserve">overordnede mål og strategier </w:t>
      </w:r>
      <w:r w:rsidR="275EAA95">
        <w:t xml:space="preserve">vedtatt i kommuneplanens samfunnsdel </w:t>
      </w:r>
      <w:r w:rsidR="69F3FA91">
        <w:t xml:space="preserve">med </w:t>
      </w:r>
      <w:r w:rsidR="18023E42">
        <w:t>de politisk valgte prioriteringer/</w:t>
      </w:r>
      <w:r w:rsidR="600CEAB4">
        <w:t xml:space="preserve">tiltak </w:t>
      </w:r>
      <w:r w:rsidR="18023E42">
        <w:t xml:space="preserve">for kommende fireårsperiode. </w:t>
      </w:r>
      <w:r w:rsidR="22960987">
        <w:t>I økono</w:t>
      </w:r>
      <w:r w:rsidR="1C4655E9">
        <w:t>m</w:t>
      </w:r>
      <w:r w:rsidR="06D2B49A">
        <w:t>i</w:t>
      </w:r>
      <w:r w:rsidR="031CFF62">
        <w:t>-</w:t>
      </w:r>
      <w:r w:rsidR="06D2B49A">
        <w:t xml:space="preserve">planen kobles disse prioriteringene sammen med </w:t>
      </w:r>
      <w:r w:rsidR="13CE1C8B">
        <w:t xml:space="preserve">kommunen </w:t>
      </w:r>
      <w:r w:rsidR="06D2B49A">
        <w:t>økonomisk</w:t>
      </w:r>
      <w:r w:rsidR="35E06F0E">
        <w:t>e</w:t>
      </w:r>
      <w:r w:rsidR="06D2B49A">
        <w:t xml:space="preserve"> situasjon og handlefrihet og </w:t>
      </w:r>
      <w:r w:rsidR="6D55CD8B">
        <w:t xml:space="preserve">tiltakene </w:t>
      </w:r>
      <w:r w:rsidR="06D2B49A">
        <w:t xml:space="preserve">gis økonomi. </w:t>
      </w:r>
      <w:r w:rsidR="5E813944">
        <w:t>Det er første gang økonomiplanen presenteres på måten</w:t>
      </w:r>
      <w:r w:rsidR="24E4735E">
        <w:t xml:space="preserve">, </w:t>
      </w:r>
      <w:r w:rsidR="5E813944">
        <w:t>o</w:t>
      </w:r>
      <w:r w:rsidR="24E4735E">
        <w:t>g 2020 vil være første året der styring etter</w:t>
      </w:r>
      <w:r w:rsidR="13524CD1">
        <w:t xml:space="preserve"> d</w:t>
      </w:r>
      <w:r w:rsidR="5E813944">
        <w:t xml:space="preserve">enne fremgangsmåten </w:t>
      </w:r>
      <w:r w:rsidR="1A166BA2">
        <w:t xml:space="preserve">innarbeides i kommunens </w:t>
      </w:r>
      <w:proofErr w:type="spellStart"/>
      <w:r w:rsidR="1A166BA2">
        <w:t>årshjul</w:t>
      </w:r>
      <w:proofErr w:type="spellEnd"/>
      <w:r w:rsidR="1A166BA2">
        <w:t xml:space="preserve">. </w:t>
      </w:r>
      <w:r w:rsidR="2C3C4314">
        <w:t xml:space="preserve">Både selve dokumentet og prosessene </w:t>
      </w:r>
      <w:r w:rsidR="01DBA290">
        <w:t>som leder frem til vedtatt handling</w:t>
      </w:r>
      <w:r w:rsidR="3A77FEBB">
        <w:t>s</w:t>
      </w:r>
      <w:r w:rsidR="01DBA290">
        <w:t xml:space="preserve">del med økonomiplan vil derfor være under kontinuerlig utvikling </w:t>
      </w:r>
      <w:r w:rsidR="2C3C4314">
        <w:t xml:space="preserve">i </w:t>
      </w:r>
      <w:r w:rsidR="3C2E83FB">
        <w:t xml:space="preserve">tiden fremover, og </w:t>
      </w:r>
      <w:r w:rsidR="60AB57FE">
        <w:t>det må påregnes litt tid før f</w:t>
      </w:r>
      <w:r w:rsidR="76B8243B">
        <w:t xml:space="preserve">orståelse og gjennomføring av </w:t>
      </w:r>
      <w:proofErr w:type="spellStart"/>
      <w:r w:rsidR="76B8243B">
        <w:t>årshjulsaktiviteter</w:t>
      </w:r>
      <w:proofErr w:type="spellEnd"/>
      <w:r w:rsidR="76B8243B">
        <w:t xml:space="preserve"> </w:t>
      </w:r>
      <w:r w:rsidR="60AB57FE">
        <w:t>setter seg</w:t>
      </w:r>
      <w:r w:rsidR="31D5021E">
        <w:t xml:space="preserve"> i tråd med tenkningen </w:t>
      </w:r>
      <w:r w:rsidR="0DB7A349">
        <w:t>bak dette.</w:t>
      </w:r>
      <w:r w:rsidR="60AB57FE">
        <w:t xml:space="preserve"> </w:t>
      </w:r>
      <w:r w:rsidR="29D958C6">
        <w:t xml:space="preserve"> </w:t>
      </w:r>
      <w:r w:rsidR="15061FA4">
        <w:t xml:space="preserve">Rådmannen ber derfor om forståelse </w:t>
      </w:r>
      <w:r w:rsidR="619CF0F4">
        <w:t>og tålmodighet dersom s</w:t>
      </w:r>
      <w:r w:rsidR="15061FA4">
        <w:t xml:space="preserve">ammenhengen </w:t>
      </w:r>
      <w:r w:rsidR="70F8C4FE">
        <w:t xml:space="preserve">ikke fremstår som åpenbar </w:t>
      </w:r>
      <w:r w:rsidR="37C3B7B5">
        <w:t xml:space="preserve">i foreliggende handlingsdel med økonomiplan for 2020-23. </w:t>
      </w:r>
    </w:p>
    <w:p w14:paraId="27C2BFFC" w14:textId="67662572" w:rsidR="006D5884" w:rsidRDefault="006D5884" w:rsidP="009D3B06">
      <w:pPr>
        <w:pStyle w:val="Overskrift1"/>
      </w:pPr>
      <w:bookmarkStart w:id="7" w:name="_Toc30067680"/>
      <w:r>
        <w:t>Organisering</w:t>
      </w:r>
      <w:bookmarkEnd w:id="7"/>
    </w:p>
    <w:p w14:paraId="754C00E8" w14:textId="77777777" w:rsidR="006D5884" w:rsidRDefault="006D5884" w:rsidP="00F45927">
      <w:pPr>
        <w:pStyle w:val="Overskrift2"/>
      </w:pPr>
      <w:bookmarkStart w:id="8" w:name="_Toc30067681"/>
      <w:r>
        <w:t>Politisk</w:t>
      </w:r>
      <w:bookmarkEnd w:id="8"/>
      <w:r>
        <w:t xml:space="preserve"> </w:t>
      </w:r>
    </w:p>
    <w:p w14:paraId="2AEF7BA9" w14:textId="0C58553E" w:rsidR="00766466" w:rsidRPr="00766466" w:rsidRDefault="00766466" w:rsidP="5303B036">
      <w:pPr>
        <w:pStyle w:val="Listeavsnitt"/>
        <w:spacing w:after="120" w:line="276" w:lineRule="auto"/>
        <w:ind w:left="0"/>
        <w:rPr>
          <w:rFonts w:eastAsiaTheme="minorEastAsia" w:cs="Times New Roman"/>
          <w:noProof/>
          <w:lang w:eastAsia="nb-NO"/>
        </w:rPr>
      </w:pPr>
      <w:r w:rsidRPr="03066709">
        <w:rPr>
          <w:rFonts w:eastAsiaTheme="minorEastAsia" w:cs="Times New Roman"/>
          <w:noProof/>
          <w:lang w:eastAsia="nb-NO"/>
        </w:rPr>
        <w:t xml:space="preserve">Kommunens politiske organisering </w:t>
      </w:r>
      <w:r w:rsidR="64B7AFF2" w:rsidRPr="5303B036">
        <w:rPr>
          <w:rFonts w:eastAsiaTheme="minorEastAsia" w:cs="Times New Roman"/>
          <w:noProof/>
          <w:lang w:eastAsia="nb-NO"/>
        </w:rPr>
        <w:t xml:space="preserve">er endret i fra forrige komunestyreperiode og vil fremover </w:t>
      </w:r>
      <w:r w:rsidRPr="5303B036">
        <w:rPr>
          <w:rFonts w:eastAsiaTheme="minorEastAsia" w:cs="Times New Roman"/>
          <w:noProof/>
          <w:lang w:eastAsia="nb-NO"/>
        </w:rPr>
        <w:t>bestå</w:t>
      </w:r>
      <w:r w:rsidRPr="03066709">
        <w:rPr>
          <w:rFonts w:eastAsiaTheme="minorEastAsia" w:cs="Times New Roman"/>
          <w:noProof/>
          <w:lang w:eastAsia="nb-NO"/>
        </w:rPr>
        <w:t xml:space="preserve"> av </w:t>
      </w:r>
      <w:r w:rsidR="54EA2E40" w:rsidRPr="5303B036">
        <w:rPr>
          <w:rFonts w:eastAsiaTheme="minorEastAsia" w:cs="Times New Roman"/>
          <w:noProof/>
          <w:lang w:eastAsia="nb-NO"/>
        </w:rPr>
        <w:t>følgende folkevalgte organer</w:t>
      </w:r>
      <w:r w:rsidR="55B6DB66" w:rsidRPr="5303B036">
        <w:rPr>
          <w:rFonts w:eastAsiaTheme="minorEastAsia" w:cs="Times New Roman"/>
          <w:noProof/>
          <w:lang w:eastAsia="nb-NO"/>
        </w:rPr>
        <w:t>:</w:t>
      </w:r>
      <w:r w:rsidRPr="5303B036">
        <w:rPr>
          <w:rFonts w:eastAsiaTheme="minorEastAsia" w:cs="Times New Roman"/>
          <w:noProof/>
          <w:lang w:eastAsia="nb-NO"/>
        </w:rPr>
        <w:t xml:space="preserve"> </w:t>
      </w:r>
    </w:p>
    <w:p w14:paraId="1A68CCF3" w14:textId="6F067F33" w:rsidR="00766466" w:rsidRPr="00766466" w:rsidRDefault="6B63E5D1" w:rsidP="5303B036">
      <w:pPr>
        <w:pStyle w:val="Listeavsnitt"/>
        <w:numPr>
          <w:ilvl w:val="0"/>
          <w:numId w:val="12"/>
        </w:numPr>
        <w:spacing w:after="120" w:line="276" w:lineRule="auto"/>
        <w:rPr>
          <w:noProof/>
          <w:lang w:eastAsia="nb-NO"/>
        </w:rPr>
      </w:pPr>
      <w:r w:rsidRPr="5303B036">
        <w:rPr>
          <w:rFonts w:eastAsiaTheme="minorEastAsia" w:cs="Times New Roman"/>
          <w:noProof/>
          <w:lang w:eastAsia="nb-NO"/>
        </w:rPr>
        <w:t>K</w:t>
      </w:r>
      <w:r w:rsidR="00766466" w:rsidRPr="5303B036">
        <w:rPr>
          <w:rFonts w:eastAsiaTheme="minorEastAsia" w:cs="Times New Roman"/>
          <w:noProof/>
          <w:lang w:eastAsia="nb-NO"/>
        </w:rPr>
        <w:t>ommunestyret</w:t>
      </w:r>
      <w:r w:rsidR="00766466" w:rsidRPr="03066709">
        <w:rPr>
          <w:rFonts w:eastAsiaTheme="minorEastAsia" w:cs="Times New Roman"/>
          <w:noProof/>
          <w:lang w:eastAsia="nb-NO"/>
        </w:rPr>
        <w:t xml:space="preserve"> (25 medlemmer</w:t>
      </w:r>
      <w:r w:rsidR="00766466" w:rsidRPr="5303B036">
        <w:rPr>
          <w:rFonts w:eastAsiaTheme="minorEastAsia" w:cs="Times New Roman"/>
          <w:noProof/>
          <w:lang w:eastAsia="nb-NO"/>
        </w:rPr>
        <w:t>)</w:t>
      </w:r>
    </w:p>
    <w:p w14:paraId="2BFF922F" w14:textId="59781BC9" w:rsidR="00766466" w:rsidRPr="00766466" w:rsidRDefault="29BF3426" w:rsidP="5303B036">
      <w:pPr>
        <w:pStyle w:val="Listeavsnitt"/>
        <w:numPr>
          <w:ilvl w:val="0"/>
          <w:numId w:val="12"/>
        </w:numPr>
        <w:spacing w:after="120" w:line="276" w:lineRule="auto"/>
        <w:rPr>
          <w:noProof/>
          <w:lang w:eastAsia="nb-NO"/>
        </w:rPr>
      </w:pPr>
      <w:r w:rsidRPr="5303B036">
        <w:rPr>
          <w:rFonts w:eastAsiaTheme="minorEastAsia" w:cs="Times New Roman"/>
          <w:noProof/>
          <w:lang w:eastAsia="nb-NO"/>
        </w:rPr>
        <w:t>F</w:t>
      </w:r>
      <w:r w:rsidR="00766466" w:rsidRPr="5303B036">
        <w:rPr>
          <w:rFonts w:eastAsiaTheme="minorEastAsia" w:cs="Times New Roman"/>
          <w:noProof/>
          <w:lang w:eastAsia="nb-NO"/>
        </w:rPr>
        <w:t>ormannskapet</w:t>
      </w:r>
      <w:r w:rsidR="00766466" w:rsidRPr="03066709">
        <w:rPr>
          <w:rFonts w:eastAsiaTheme="minorEastAsia" w:cs="Times New Roman"/>
          <w:noProof/>
          <w:lang w:eastAsia="nb-NO"/>
        </w:rPr>
        <w:t xml:space="preserve"> (7 medlemmer</w:t>
      </w:r>
      <w:r w:rsidR="00766466" w:rsidRPr="5303B036">
        <w:rPr>
          <w:rFonts w:eastAsiaTheme="minorEastAsia" w:cs="Times New Roman"/>
          <w:noProof/>
          <w:lang w:eastAsia="nb-NO"/>
        </w:rPr>
        <w:t>)</w:t>
      </w:r>
    </w:p>
    <w:p w14:paraId="3857D651" w14:textId="6064BEAE" w:rsidR="00766466" w:rsidRPr="00766466" w:rsidRDefault="1570786B" w:rsidP="5303B036">
      <w:pPr>
        <w:pStyle w:val="Listeavsnitt"/>
        <w:numPr>
          <w:ilvl w:val="0"/>
          <w:numId w:val="12"/>
        </w:numPr>
        <w:spacing w:after="120" w:line="276" w:lineRule="auto"/>
        <w:rPr>
          <w:noProof/>
          <w:lang w:eastAsia="nb-NO"/>
        </w:rPr>
      </w:pPr>
      <w:r w:rsidRPr="5303B036">
        <w:rPr>
          <w:rFonts w:eastAsiaTheme="minorEastAsia" w:cs="Times New Roman"/>
          <w:noProof/>
          <w:lang w:eastAsia="nb-NO"/>
        </w:rPr>
        <w:t>H</w:t>
      </w:r>
      <w:r w:rsidR="00766466" w:rsidRPr="5303B036">
        <w:rPr>
          <w:rFonts w:eastAsiaTheme="minorEastAsia" w:cs="Times New Roman"/>
          <w:noProof/>
          <w:lang w:eastAsia="nb-NO"/>
        </w:rPr>
        <w:t>ovedutvalg</w:t>
      </w:r>
      <w:r w:rsidR="00766466" w:rsidRPr="03066709">
        <w:rPr>
          <w:rFonts w:eastAsiaTheme="minorEastAsia" w:cs="Times New Roman"/>
          <w:noProof/>
          <w:lang w:eastAsia="nb-NO"/>
        </w:rPr>
        <w:t xml:space="preserve"> oppvekst </w:t>
      </w:r>
      <w:r w:rsidR="6893BABA" w:rsidRPr="03066709">
        <w:rPr>
          <w:rFonts w:eastAsiaTheme="minorEastAsia" w:cs="Times New Roman"/>
          <w:noProof/>
          <w:lang w:eastAsia="nb-NO"/>
        </w:rPr>
        <w:t>o</w:t>
      </w:r>
      <w:r w:rsidR="6B10693B" w:rsidRPr="03066709">
        <w:rPr>
          <w:rFonts w:eastAsiaTheme="minorEastAsia" w:cs="Times New Roman"/>
          <w:noProof/>
          <w:lang w:eastAsia="nb-NO"/>
        </w:rPr>
        <w:t>g</w:t>
      </w:r>
      <w:r w:rsidR="6893BABA" w:rsidRPr="03066709">
        <w:rPr>
          <w:rFonts w:eastAsiaTheme="minorEastAsia" w:cs="Times New Roman"/>
          <w:noProof/>
          <w:lang w:eastAsia="nb-NO"/>
        </w:rPr>
        <w:t xml:space="preserve"> helse </w:t>
      </w:r>
      <w:r w:rsidR="00766466" w:rsidRPr="03066709">
        <w:rPr>
          <w:rFonts w:eastAsiaTheme="minorEastAsia" w:cs="Times New Roman"/>
          <w:noProof/>
          <w:lang w:eastAsia="nb-NO"/>
        </w:rPr>
        <w:t>(</w:t>
      </w:r>
      <w:r w:rsidR="539E60B2" w:rsidRPr="03066709">
        <w:rPr>
          <w:rFonts w:eastAsiaTheme="minorEastAsia" w:cs="Times New Roman"/>
          <w:noProof/>
          <w:lang w:eastAsia="nb-NO"/>
        </w:rPr>
        <w:t>9</w:t>
      </w:r>
      <w:r w:rsidR="05972426" w:rsidRPr="03066709">
        <w:rPr>
          <w:rFonts w:eastAsiaTheme="minorEastAsia" w:cs="Times New Roman"/>
          <w:noProof/>
          <w:lang w:eastAsia="nb-NO"/>
        </w:rPr>
        <w:t xml:space="preserve"> </w:t>
      </w:r>
      <w:r w:rsidR="00766466" w:rsidRPr="03066709">
        <w:rPr>
          <w:rFonts w:eastAsiaTheme="minorEastAsia" w:cs="Times New Roman"/>
          <w:noProof/>
          <w:lang w:eastAsia="nb-NO"/>
        </w:rPr>
        <w:t>medlemmer)</w:t>
      </w:r>
    </w:p>
    <w:p w14:paraId="7FCBC6BA" w14:textId="299138E4" w:rsidR="00766466" w:rsidRPr="00766466" w:rsidRDefault="0826E94A" w:rsidP="5303B036">
      <w:pPr>
        <w:pStyle w:val="Listeavsnitt"/>
        <w:numPr>
          <w:ilvl w:val="0"/>
          <w:numId w:val="12"/>
        </w:numPr>
        <w:spacing w:after="120" w:line="276" w:lineRule="auto"/>
        <w:rPr>
          <w:lang w:eastAsia="nb-NO"/>
        </w:rPr>
      </w:pPr>
      <w:r w:rsidRPr="5303B036">
        <w:rPr>
          <w:rFonts w:eastAsiaTheme="minorEastAsia" w:cs="Times New Roman"/>
          <w:noProof/>
          <w:lang w:eastAsia="nb-NO"/>
        </w:rPr>
        <w:t>H</w:t>
      </w:r>
      <w:r w:rsidR="00766466" w:rsidRPr="5303B036">
        <w:rPr>
          <w:rFonts w:eastAsiaTheme="minorEastAsia" w:cs="Times New Roman"/>
          <w:noProof/>
          <w:lang w:eastAsia="nb-NO"/>
        </w:rPr>
        <w:t>ovedutvalg</w:t>
      </w:r>
      <w:r w:rsidR="00766466" w:rsidRPr="03066709">
        <w:rPr>
          <w:rFonts w:eastAsiaTheme="minorEastAsia" w:cs="Times New Roman"/>
          <w:noProof/>
          <w:lang w:eastAsia="nb-NO"/>
        </w:rPr>
        <w:t xml:space="preserve"> samfunnsutviklingutvikling (</w:t>
      </w:r>
      <w:r w:rsidR="0D1D1BB8" w:rsidRPr="03066709">
        <w:rPr>
          <w:rFonts w:eastAsiaTheme="minorEastAsia" w:cs="Times New Roman"/>
          <w:noProof/>
          <w:lang w:eastAsia="nb-NO"/>
        </w:rPr>
        <w:t>9</w:t>
      </w:r>
      <w:r w:rsidR="00766466" w:rsidRPr="03066709">
        <w:rPr>
          <w:rFonts w:eastAsiaTheme="minorEastAsia" w:cs="Times New Roman"/>
          <w:noProof/>
          <w:lang w:eastAsia="nb-NO"/>
        </w:rPr>
        <w:t xml:space="preserve"> medlemmer</w:t>
      </w:r>
      <w:r w:rsidR="00766466" w:rsidRPr="5303B036">
        <w:rPr>
          <w:rFonts w:eastAsiaTheme="minorEastAsia" w:cs="Times New Roman"/>
          <w:noProof/>
          <w:lang w:eastAsia="nb-NO"/>
        </w:rPr>
        <w:t>)</w:t>
      </w:r>
    </w:p>
    <w:p w14:paraId="09E872F2" w14:textId="214A8F84" w:rsidR="2A4230D9" w:rsidRDefault="2A4230D9" w:rsidP="5303B036">
      <w:pPr>
        <w:pStyle w:val="Listeavsnitt"/>
        <w:numPr>
          <w:ilvl w:val="0"/>
          <w:numId w:val="12"/>
        </w:numPr>
        <w:spacing w:after="120" w:line="276" w:lineRule="auto"/>
        <w:rPr>
          <w:noProof/>
          <w:lang w:eastAsia="nb-NO"/>
        </w:rPr>
      </w:pPr>
      <w:r w:rsidRPr="5303B036">
        <w:rPr>
          <w:rFonts w:eastAsiaTheme="minorEastAsia" w:cs="Times New Roman"/>
          <w:noProof/>
          <w:lang w:eastAsia="nb-NO"/>
        </w:rPr>
        <w:t xml:space="preserve">Kontrollutvalg. </w:t>
      </w:r>
    </w:p>
    <w:p w14:paraId="2D740A46" w14:textId="40B952F7" w:rsidR="2EC71649" w:rsidRDefault="2EC71649" w:rsidP="5303B036">
      <w:pPr>
        <w:spacing w:after="120" w:line="276" w:lineRule="auto"/>
        <w:rPr>
          <w:rFonts w:eastAsiaTheme="minorEastAsia" w:cs="Times New Roman"/>
          <w:noProof/>
          <w:lang w:eastAsia="nb-NO"/>
        </w:rPr>
      </w:pPr>
      <w:r w:rsidRPr="5303B036">
        <w:rPr>
          <w:rFonts w:eastAsiaTheme="minorEastAsia" w:cs="Times New Roman"/>
          <w:noProof/>
          <w:lang w:eastAsia="nb-NO"/>
        </w:rPr>
        <w:t>I tillegg har kommunen a</w:t>
      </w:r>
      <w:r w:rsidR="5ADFF0C0" w:rsidRPr="5303B036">
        <w:rPr>
          <w:rFonts w:eastAsiaTheme="minorEastAsia" w:cs="Times New Roman"/>
          <w:noProof/>
          <w:lang w:eastAsia="nb-NO"/>
        </w:rPr>
        <w:t xml:space="preserve">ndre kommunale organer </w:t>
      </w:r>
      <w:r w:rsidR="0FF89519" w:rsidRPr="5303B036">
        <w:rPr>
          <w:rFonts w:eastAsiaTheme="minorEastAsia" w:cs="Times New Roman"/>
          <w:noProof/>
          <w:lang w:eastAsia="nb-NO"/>
        </w:rPr>
        <w:t xml:space="preserve">som ungdomsråd og råd for eldre og personer med funksjonsnedsettelse. </w:t>
      </w:r>
      <w:r w:rsidR="5ADFF0C0" w:rsidRPr="5303B036">
        <w:rPr>
          <w:rFonts w:eastAsiaTheme="minorEastAsia" w:cs="Times New Roman"/>
          <w:noProof/>
          <w:lang w:eastAsia="nb-NO"/>
        </w:rPr>
        <w:t xml:space="preserve"> </w:t>
      </w:r>
    </w:p>
    <w:p w14:paraId="4793D6EA" w14:textId="77777777" w:rsidR="006D5884" w:rsidRDefault="006D5884" w:rsidP="00F45927">
      <w:pPr>
        <w:pStyle w:val="Overskrift2"/>
      </w:pPr>
      <w:bookmarkStart w:id="9" w:name="_Toc30067682"/>
      <w:r>
        <w:t>Administrativt</w:t>
      </w:r>
      <w:bookmarkEnd w:id="9"/>
    </w:p>
    <w:p w14:paraId="0DA8A6E7" w14:textId="2A8DF06F" w:rsidR="00766466" w:rsidRPr="00097A00" w:rsidRDefault="00766466" w:rsidP="00097A00">
      <w:pPr>
        <w:spacing w:after="120" w:line="276" w:lineRule="auto"/>
        <w:rPr>
          <w:rFonts w:eastAsiaTheme="minorEastAsia" w:cs="Times New Roman"/>
          <w:lang w:eastAsia="nb-NO"/>
        </w:rPr>
      </w:pPr>
      <w:r w:rsidRPr="00097A00">
        <w:rPr>
          <w:rFonts w:eastAsiaTheme="minorEastAsia" w:cs="Times New Roman"/>
          <w:noProof/>
          <w:lang w:eastAsia="nb-NO"/>
        </w:rPr>
        <w:t>Organisasjonskart</w:t>
      </w:r>
      <w:r w:rsidR="00B1042F" w:rsidRPr="00097A00">
        <w:rPr>
          <w:rFonts w:eastAsiaTheme="minorEastAsia" w:cs="Times New Roman"/>
          <w:noProof/>
          <w:lang w:eastAsia="nb-NO"/>
        </w:rPr>
        <w:t>et for administrasjonen i Selb</w:t>
      </w:r>
      <w:r w:rsidR="00097A00" w:rsidRPr="00097A00">
        <w:rPr>
          <w:rFonts w:eastAsiaTheme="minorEastAsia" w:cs="Times New Roman"/>
          <w:noProof/>
          <w:lang w:eastAsia="nb-NO"/>
        </w:rPr>
        <w:t>u</w:t>
      </w:r>
      <w:r w:rsidR="00B1042F" w:rsidRPr="00097A00">
        <w:rPr>
          <w:rFonts w:eastAsiaTheme="minorEastAsia" w:cs="Times New Roman"/>
          <w:noProof/>
          <w:lang w:eastAsia="nb-NO"/>
        </w:rPr>
        <w:t xml:space="preserve"> kommune</w:t>
      </w:r>
      <w:r w:rsidRPr="00097A00">
        <w:rPr>
          <w:rFonts w:eastAsiaTheme="minorEastAsia" w:cs="Times New Roman"/>
          <w:noProof/>
          <w:lang w:eastAsia="nb-NO"/>
        </w:rPr>
        <w:t xml:space="preserve"> er som følger:</w:t>
      </w:r>
    </w:p>
    <w:p w14:paraId="1A17A1DE" w14:textId="3971A871" w:rsidR="00766466" w:rsidRDefault="00F163D8" w:rsidP="003F592D">
      <w:pPr>
        <w:spacing w:after="0" w:line="240" w:lineRule="auto"/>
        <w:rPr>
          <w:rFonts w:eastAsiaTheme="minorEastAsia" w:cs="Times New Roman"/>
          <w:lang w:eastAsia="nb-NO"/>
        </w:rPr>
      </w:pPr>
      <w:r>
        <w:rPr>
          <w:noProof/>
        </w:rPr>
        <w:drawing>
          <wp:inline distT="0" distB="0" distL="0" distR="0" wp14:anchorId="4798BCFF" wp14:editId="2926EAEC">
            <wp:extent cx="4616449" cy="3199762"/>
            <wp:effectExtent l="0" t="0" r="0" b="1270"/>
            <wp:docPr id="18660799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20">
                      <a:extLst>
                        <a:ext uri="{28A0092B-C50C-407E-A947-70E740481C1C}">
                          <a14:useLocalDpi xmlns:a14="http://schemas.microsoft.com/office/drawing/2010/main" val="0"/>
                        </a:ext>
                      </a:extLst>
                    </a:blip>
                    <a:stretch>
                      <a:fillRect/>
                    </a:stretch>
                  </pic:blipFill>
                  <pic:spPr>
                    <a:xfrm>
                      <a:off x="0" y="0"/>
                      <a:ext cx="4616449" cy="3199762"/>
                    </a:xfrm>
                    <a:prstGeom prst="rect">
                      <a:avLst/>
                    </a:prstGeom>
                  </pic:spPr>
                </pic:pic>
              </a:graphicData>
            </a:graphic>
          </wp:inline>
        </w:drawing>
      </w:r>
    </w:p>
    <w:p w14:paraId="17A99319" w14:textId="77777777" w:rsidR="00966B30" w:rsidRPr="003F592D" w:rsidRDefault="00966B30" w:rsidP="003F592D">
      <w:pPr>
        <w:spacing w:after="0" w:line="240" w:lineRule="auto"/>
        <w:rPr>
          <w:rFonts w:eastAsiaTheme="minorEastAsia" w:cs="Times New Roman"/>
          <w:lang w:eastAsia="nb-NO"/>
        </w:rPr>
      </w:pPr>
    </w:p>
    <w:p w14:paraId="73B77CAE" w14:textId="47390C79" w:rsidR="001F5097" w:rsidRDefault="006D5884" w:rsidP="00F45927">
      <w:pPr>
        <w:pStyle w:val="Overskrift1"/>
      </w:pPr>
      <w:bookmarkStart w:id="10" w:name="_Toc30067683"/>
      <w:r>
        <w:lastRenderedPageBreak/>
        <w:t xml:space="preserve">Helhetlig </w:t>
      </w:r>
      <w:r w:rsidR="48C10C63">
        <w:t xml:space="preserve">plan og </w:t>
      </w:r>
      <w:r>
        <w:t>styringssystem</w:t>
      </w:r>
      <w:bookmarkEnd w:id="10"/>
      <w:r>
        <w:t xml:space="preserve"> </w:t>
      </w:r>
      <w:r w:rsidR="00966B30">
        <w:t xml:space="preserve"> </w:t>
      </w:r>
    </w:p>
    <w:p w14:paraId="61370377" w14:textId="7827F84E" w:rsidR="00457866" w:rsidRDefault="48C10C63" w:rsidP="00F45927">
      <w:pPr>
        <w:pStyle w:val="Overskrift2"/>
      </w:pPr>
      <w:bookmarkStart w:id="11" w:name="_Toc30067684"/>
      <w:r>
        <w:t>Planlegging og økonomi</w:t>
      </w:r>
      <w:bookmarkEnd w:id="11"/>
      <w:r>
        <w:t xml:space="preserve"> </w:t>
      </w:r>
    </w:p>
    <w:p w14:paraId="5DA194DA" w14:textId="45C98A30" w:rsidR="0E3B250E" w:rsidRDefault="0E3B250E" w:rsidP="0E3B250E">
      <w:pPr>
        <w:spacing w:after="200" w:line="276" w:lineRule="auto"/>
        <w:rPr>
          <w:rFonts w:eastAsiaTheme="minorEastAsia" w:cs="Times New Roman"/>
          <w:color w:val="FF0000"/>
        </w:rPr>
      </w:pPr>
      <w:r w:rsidRPr="0E3B250E">
        <w:rPr>
          <w:rFonts w:eastAsiaTheme="minorEastAsia" w:cs="Times New Roman"/>
        </w:rPr>
        <w:t xml:space="preserve">Rådmannen </w:t>
      </w:r>
      <w:r w:rsidRPr="19787F19">
        <w:rPr>
          <w:rFonts w:eastAsiaTheme="minorEastAsia" w:cs="Times New Roman"/>
        </w:rPr>
        <w:t>arbeide</w:t>
      </w:r>
      <w:r w:rsidR="710B6A10" w:rsidRPr="19787F19">
        <w:rPr>
          <w:rFonts w:eastAsiaTheme="minorEastAsia" w:cs="Times New Roman"/>
        </w:rPr>
        <w:t>r</w:t>
      </w:r>
      <w:r w:rsidRPr="0E3B250E">
        <w:rPr>
          <w:rFonts w:eastAsiaTheme="minorEastAsia" w:cs="Times New Roman"/>
        </w:rPr>
        <w:t xml:space="preserve"> med å få på plass et helhetlig </w:t>
      </w:r>
      <w:r w:rsidR="48C10C63" w:rsidRPr="48C10C63">
        <w:rPr>
          <w:rFonts w:eastAsiaTheme="minorEastAsia" w:cs="Times New Roman"/>
        </w:rPr>
        <w:t>plan- og styringssystem</w:t>
      </w:r>
      <w:r w:rsidRPr="0E3B250E">
        <w:rPr>
          <w:rFonts w:eastAsiaTheme="minorEastAsia" w:cs="Times New Roman"/>
        </w:rPr>
        <w:t xml:space="preserve"> hvor målsettinger, prioriteringer og handlingsplaner skal danne premissene for utarbeidelse av økonomiplan/ handlingsprogram og budsjett. </w:t>
      </w:r>
    </w:p>
    <w:p w14:paraId="4E3F0D5A" w14:textId="272D3569" w:rsidR="0E3B250E" w:rsidRDefault="0EDFE6DB" w:rsidP="0E3B250E">
      <w:pPr>
        <w:spacing w:after="200" w:line="276" w:lineRule="auto"/>
        <w:rPr>
          <w:rFonts w:eastAsiaTheme="minorEastAsia" w:cs="Times New Roman"/>
        </w:rPr>
      </w:pPr>
      <w:r w:rsidRPr="0EDFE6DB">
        <w:rPr>
          <w:rFonts w:eastAsiaTheme="minorEastAsia" w:cs="Times New Roman"/>
        </w:rPr>
        <w:t>Skissen nedenfor viser den prinsipielle sammenhengen mellom planlegging og økonomi:</w:t>
      </w:r>
    </w:p>
    <w:p w14:paraId="75E62E3F" w14:textId="6D2FFB2D" w:rsidR="0E3B250E" w:rsidRDefault="0E3B250E" w:rsidP="0E3B250E">
      <w:pPr>
        <w:spacing w:after="200" w:line="276" w:lineRule="auto"/>
        <w:rPr>
          <w:rFonts w:eastAsiaTheme="minorEastAsia" w:cs="Times New Roman"/>
        </w:rPr>
      </w:pPr>
    </w:p>
    <w:p w14:paraId="61640D59" w14:textId="468C7740" w:rsidR="0E3B250E" w:rsidRDefault="0E3B250E" w:rsidP="0E3B250E">
      <w:pPr>
        <w:spacing w:after="200" w:line="276" w:lineRule="auto"/>
      </w:pPr>
      <w:r>
        <w:rPr>
          <w:noProof/>
        </w:rPr>
        <w:drawing>
          <wp:inline distT="0" distB="0" distL="0" distR="0" wp14:anchorId="61013BC9" wp14:editId="5E7F695D">
            <wp:extent cx="5648326" cy="3241894"/>
            <wp:effectExtent l="0" t="0" r="0" b="0"/>
            <wp:docPr id="307860890" name="Bilde 60092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00926542"/>
                    <pic:cNvPicPr/>
                  </pic:nvPicPr>
                  <pic:blipFill>
                    <a:blip r:embed="rId21">
                      <a:extLst>
                        <a:ext uri="{28A0092B-C50C-407E-A947-70E740481C1C}">
                          <a14:useLocalDpi xmlns:a14="http://schemas.microsoft.com/office/drawing/2010/main" val="0"/>
                        </a:ext>
                      </a:extLst>
                    </a:blip>
                    <a:stretch>
                      <a:fillRect/>
                    </a:stretch>
                  </pic:blipFill>
                  <pic:spPr>
                    <a:xfrm>
                      <a:off x="0" y="0"/>
                      <a:ext cx="5648326" cy="3241894"/>
                    </a:xfrm>
                    <a:prstGeom prst="rect">
                      <a:avLst/>
                    </a:prstGeom>
                  </pic:spPr>
                </pic:pic>
              </a:graphicData>
            </a:graphic>
          </wp:inline>
        </w:drawing>
      </w:r>
    </w:p>
    <w:p w14:paraId="4AF49289" w14:textId="4FF9DD7D" w:rsidR="0E3B250E" w:rsidRDefault="0EDFE6DB" w:rsidP="0E3B250E">
      <w:pPr>
        <w:spacing w:after="200" w:line="276" w:lineRule="auto"/>
        <w:rPr>
          <w:rFonts w:eastAsiaTheme="minorEastAsia" w:cs="Times New Roman"/>
          <w:color w:val="FF0000"/>
        </w:rPr>
      </w:pPr>
      <w:r w:rsidRPr="0EDFE6DB">
        <w:rPr>
          <w:rFonts w:ascii="Calibri" w:eastAsia="Calibri" w:hAnsi="Calibri" w:cs="Calibri"/>
        </w:rPr>
        <w:t>Som det fremgår av figuren er det to kretsløp vi som organisasjon følger:</w:t>
      </w:r>
      <w:r w:rsidRPr="0EDFE6DB">
        <w:rPr>
          <w:rFonts w:eastAsiaTheme="minorEastAsia" w:cs="Times New Roman"/>
          <w:color w:val="FF0000"/>
        </w:rPr>
        <w:t xml:space="preserve"> </w:t>
      </w:r>
    </w:p>
    <w:p w14:paraId="2D0C0711" w14:textId="71EFE396" w:rsidR="0E3B250E" w:rsidRDefault="0EDFE6DB" w:rsidP="00EB4F87">
      <w:pPr>
        <w:pStyle w:val="Listeavsnitt"/>
        <w:numPr>
          <w:ilvl w:val="0"/>
          <w:numId w:val="2"/>
        </w:numPr>
      </w:pPr>
      <w:r w:rsidRPr="0EDFE6DB">
        <w:rPr>
          <w:rFonts w:ascii="Calibri" w:eastAsia="Calibri" w:hAnsi="Calibri" w:cs="Calibri"/>
        </w:rPr>
        <w:t xml:space="preserve">Et 4 </w:t>
      </w:r>
      <w:proofErr w:type="spellStart"/>
      <w:r w:rsidRPr="0EDFE6DB">
        <w:rPr>
          <w:rFonts w:ascii="Calibri" w:eastAsia="Calibri" w:hAnsi="Calibri" w:cs="Calibri"/>
        </w:rPr>
        <w:t>årig</w:t>
      </w:r>
      <w:proofErr w:type="spellEnd"/>
      <w:r w:rsidRPr="0EDFE6DB">
        <w:rPr>
          <w:rFonts w:ascii="Calibri" w:eastAsia="Calibri" w:hAnsi="Calibri" w:cs="Calibri"/>
        </w:rPr>
        <w:t xml:space="preserve"> kretsløp som omhandler de retningsgivende planene for kommunen som kommuneplanens samfunnsdel og kommuneplanens arealdel. Behov for slike planer og revidering av disse avklares i kommunal planstrategi som hvert nytt kommunestyre skal får forelagt seg tidlig i sin kommunestyreperiode og som sier noe om hva som skal gjøres i kommende kommunestyreperiode. Kommunal Planstrategi for Selbu kommune perioden 2016 – 2019 ble vedtatt </w:t>
      </w:r>
      <w:r w:rsidR="48C10C63" w:rsidRPr="48C10C63">
        <w:rPr>
          <w:rFonts w:ascii="Calibri" w:eastAsia="Calibri" w:hAnsi="Calibri" w:cs="Calibri"/>
        </w:rPr>
        <w:t>av kommunestyrer i2016.</w:t>
      </w:r>
      <w:r w:rsidRPr="0EDFE6DB">
        <w:rPr>
          <w:rFonts w:ascii="Calibri" w:eastAsia="Calibri" w:hAnsi="Calibri" w:cs="Calibri"/>
        </w:rPr>
        <w:t xml:space="preserve"> Ny planstrategi skal utarbeides og vedtas av kommunestyret innen utgangen av 2020.</w:t>
      </w:r>
    </w:p>
    <w:p w14:paraId="7C12AC67" w14:textId="3140A6BC" w:rsidR="0E3B250E" w:rsidRDefault="0EDFE6DB" w:rsidP="00EB4F87">
      <w:pPr>
        <w:pStyle w:val="Listeavsnitt"/>
        <w:numPr>
          <w:ilvl w:val="0"/>
          <w:numId w:val="2"/>
        </w:numPr>
      </w:pPr>
      <w:r w:rsidRPr="0EDFE6DB">
        <w:rPr>
          <w:rFonts w:ascii="Calibri" w:eastAsia="Calibri" w:hAnsi="Calibri" w:cs="Calibri"/>
        </w:rPr>
        <w:t xml:space="preserve">Et 1 </w:t>
      </w:r>
      <w:proofErr w:type="spellStart"/>
      <w:r w:rsidRPr="0EDFE6DB">
        <w:rPr>
          <w:rFonts w:ascii="Calibri" w:eastAsia="Calibri" w:hAnsi="Calibri" w:cs="Calibri"/>
        </w:rPr>
        <w:t>årig</w:t>
      </w:r>
      <w:proofErr w:type="spellEnd"/>
      <w:r w:rsidRPr="0EDFE6DB">
        <w:rPr>
          <w:rFonts w:ascii="Calibri" w:eastAsia="Calibri" w:hAnsi="Calibri" w:cs="Calibri"/>
        </w:rPr>
        <w:t xml:space="preserve"> kretsløp </w:t>
      </w:r>
      <w:r w:rsidR="31772B57" w:rsidRPr="5303B036">
        <w:rPr>
          <w:rFonts w:ascii="Calibri" w:eastAsia="Calibri" w:hAnsi="Calibri" w:cs="Calibri"/>
        </w:rPr>
        <w:t xml:space="preserve">der </w:t>
      </w:r>
      <w:r w:rsidR="072099D0" w:rsidRPr="5303B036">
        <w:rPr>
          <w:rFonts w:ascii="Calibri" w:eastAsia="Calibri" w:hAnsi="Calibri" w:cs="Calibri"/>
        </w:rPr>
        <w:t xml:space="preserve">handlingsdel </w:t>
      </w:r>
      <w:r w:rsidRPr="0EDFE6DB">
        <w:rPr>
          <w:rFonts w:ascii="Calibri" w:eastAsia="Calibri" w:hAnsi="Calibri" w:cs="Calibri"/>
        </w:rPr>
        <w:t>med økonomiplan</w:t>
      </w:r>
      <w:r w:rsidR="554499A8" w:rsidRPr="5303B036">
        <w:rPr>
          <w:rFonts w:ascii="Calibri" w:eastAsia="Calibri" w:hAnsi="Calibri" w:cs="Calibri"/>
        </w:rPr>
        <w:t>,</w:t>
      </w:r>
      <w:r w:rsidR="2DD61148" w:rsidRPr="5303B036">
        <w:rPr>
          <w:rFonts w:ascii="Calibri" w:eastAsia="Calibri" w:hAnsi="Calibri" w:cs="Calibri"/>
        </w:rPr>
        <w:t xml:space="preserve"> budsjett</w:t>
      </w:r>
      <w:r w:rsidRPr="0EDFE6DB">
        <w:rPr>
          <w:rFonts w:ascii="Calibri" w:eastAsia="Calibri" w:hAnsi="Calibri" w:cs="Calibri"/>
        </w:rPr>
        <w:t xml:space="preserve"> og </w:t>
      </w:r>
      <w:r w:rsidRPr="5303B036">
        <w:rPr>
          <w:rFonts w:ascii="Calibri" w:eastAsia="Calibri" w:hAnsi="Calibri" w:cs="Calibri"/>
        </w:rPr>
        <w:t>virksomhetsplane</w:t>
      </w:r>
      <w:r w:rsidR="6DD40922" w:rsidRPr="5303B036">
        <w:rPr>
          <w:rFonts w:ascii="Calibri" w:eastAsia="Calibri" w:hAnsi="Calibri" w:cs="Calibri"/>
        </w:rPr>
        <w:t>r</w:t>
      </w:r>
      <w:r w:rsidRPr="0EDFE6DB">
        <w:rPr>
          <w:rFonts w:ascii="Calibri" w:eastAsia="Calibri" w:hAnsi="Calibri" w:cs="Calibri"/>
        </w:rPr>
        <w:t xml:space="preserve"> for organisasjonen er en </w:t>
      </w:r>
      <w:r w:rsidRPr="0EDFE6DB">
        <w:t>sentral del hvert år.</w:t>
      </w:r>
    </w:p>
    <w:p w14:paraId="265970BF" w14:textId="1BDB8F17" w:rsidR="0E3B250E" w:rsidRDefault="0EDFE6DB" w:rsidP="0E3B250E">
      <w:pPr>
        <w:rPr>
          <w:rFonts w:ascii="Calibri" w:eastAsia="Calibri" w:hAnsi="Calibri" w:cs="Calibri"/>
        </w:rPr>
      </w:pPr>
      <w:r w:rsidRPr="0EDFE6DB">
        <w:rPr>
          <w:rFonts w:eastAsiaTheme="minorEastAsia" w:cs="Times New Roman"/>
        </w:rPr>
        <w:t xml:space="preserve">Sentralt i denne sammenheng er kommuneplanens </w:t>
      </w:r>
      <w:r w:rsidRPr="0EDFE6DB">
        <w:rPr>
          <w:rFonts w:eastAsiaTheme="minorEastAsia" w:cs="Times New Roman"/>
          <w:u w:val="single"/>
        </w:rPr>
        <w:t>samfunnsdel</w:t>
      </w:r>
      <w:r w:rsidRPr="0EDFE6DB">
        <w:rPr>
          <w:rFonts w:eastAsiaTheme="minorEastAsia" w:cs="Times New Roman"/>
        </w:rPr>
        <w:t xml:space="preserve"> med overordnede mål og hovedstrategier. </w:t>
      </w:r>
      <w:r w:rsidRPr="0EDFE6DB">
        <w:rPr>
          <w:rFonts w:ascii="Calibri" w:eastAsia="Calibri" w:hAnsi="Calibri" w:cs="Calibri"/>
        </w:rPr>
        <w:t>Plandokumentet er bygd på en beskrivelse av status, utviklingstrekk og fokusområder i planprosessen. Kommuneplanens samfunnsdel inneholder en politikkdel med kommunens overordnede mål og strategier fordelt på planens satsingsområder.</w:t>
      </w:r>
      <w:r w:rsidR="48C10C63" w:rsidRPr="48C10C63">
        <w:rPr>
          <w:rFonts w:ascii="Calibri" w:eastAsia="Calibri" w:hAnsi="Calibri" w:cs="Calibri"/>
        </w:rPr>
        <w:t xml:space="preserve"> </w:t>
      </w:r>
    </w:p>
    <w:p w14:paraId="2A7E22A6" w14:textId="0E88950A" w:rsidR="0E3B250E" w:rsidRDefault="0EDFE6DB">
      <w:r w:rsidRPr="0EDFE6DB">
        <w:rPr>
          <w:rFonts w:ascii="Calibri" w:eastAsia="Calibri" w:hAnsi="Calibri" w:cs="Calibri"/>
        </w:rPr>
        <w:t xml:space="preserve">Samfunnsdelen </w:t>
      </w:r>
      <w:r w:rsidR="48C10C63" w:rsidRPr="48C10C63">
        <w:rPr>
          <w:rFonts w:ascii="Calibri" w:eastAsia="Calibri" w:hAnsi="Calibri" w:cs="Calibri"/>
        </w:rPr>
        <w:t xml:space="preserve">er utpreget overordnet og langsiktig (sikter mot Selbu 2030). Den </w:t>
      </w:r>
      <w:r w:rsidRPr="0EDFE6DB">
        <w:rPr>
          <w:rFonts w:ascii="Calibri" w:eastAsia="Calibri" w:hAnsi="Calibri" w:cs="Calibri"/>
        </w:rPr>
        <w:t xml:space="preserve">inneholder ikke tiltak, men mål og strategier som skal utdypes og konkretiseres i kommunedelplaner eller </w:t>
      </w:r>
      <w:r w:rsidRPr="0EDFE6DB">
        <w:rPr>
          <w:rFonts w:ascii="Calibri" w:eastAsia="Calibri" w:hAnsi="Calibri" w:cs="Calibri"/>
        </w:rPr>
        <w:lastRenderedPageBreak/>
        <w:t>temaplaner</w:t>
      </w:r>
      <w:r w:rsidR="48C10C63" w:rsidRPr="48C10C63">
        <w:rPr>
          <w:rFonts w:ascii="Calibri" w:eastAsia="Calibri" w:hAnsi="Calibri" w:cs="Calibri"/>
        </w:rPr>
        <w:t>/strategier</w:t>
      </w:r>
      <w:r w:rsidRPr="0EDFE6DB">
        <w:rPr>
          <w:rFonts w:ascii="Calibri" w:eastAsia="Calibri" w:hAnsi="Calibri" w:cs="Calibri"/>
        </w:rPr>
        <w:t xml:space="preserve"> på ulike tjenesteområder. Tiltak utvikles og gis økonomi i handlingsdelen til økonomiplanen, </w:t>
      </w:r>
      <w:proofErr w:type="spellStart"/>
      <w:r w:rsidRPr="0EDFE6DB">
        <w:rPr>
          <w:rFonts w:ascii="Calibri" w:eastAsia="Calibri" w:hAnsi="Calibri" w:cs="Calibri"/>
        </w:rPr>
        <w:t>evt</w:t>
      </w:r>
      <w:proofErr w:type="spellEnd"/>
      <w:r w:rsidRPr="0EDFE6DB">
        <w:rPr>
          <w:rFonts w:ascii="Calibri" w:eastAsia="Calibri" w:hAnsi="Calibri" w:cs="Calibri"/>
        </w:rPr>
        <w:t xml:space="preserve"> kan </w:t>
      </w:r>
      <w:r w:rsidR="48C10C63" w:rsidRPr="48C10C63">
        <w:rPr>
          <w:rFonts w:ascii="Calibri" w:eastAsia="Calibri" w:hAnsi="Calibri" w:cs="Calibri"/>
        </w:rPr>
        <w:t>tiltak</w:t>
      </w:r>
      <w:r w:rsidRPr="0EDFE6DB">
        <w:rPr>
          <w:rFonts w:ascii="Calibri" w:eastAsia="Calibri" w:hAnsi="Calibri" w:cs="Calibri"/>
        </w:rPr>
        <w:t xml:space="preserve"> også utvikles i egne kommunedel- og temaplaner.</w:t>
      </w:r>
    </w:p>
    <w:p w14:paraId="514A4C88" w14:textId="3E3ACD61" w:rsidR="48C10C63" w:rsidRDefault="48C10C63" w:rsidP="48C10C63">
      <w:pPr>
        <w:rPr>
          <w:rFonts w:ascii="Calibri" w:eastAsia="Calibri" w:hAnsi="Calibri" w:cs="Calibri"/>
        </w:rPr>
      </w:pPr>
      <w:r w:rsidRPr="48C10C63">
        <w:rPr>
          <w:rFonts w:ascii="Calibri" w:eastAsia="Calibri" w:hAnsi="Calibri" w:cs="Calibri"/>
        </w:rPr>
        <w:t xml:space="preserve">Samkjørt med kommunens årlige budsjettprosess vil aktuelle tiltak tas inn og prioriteres i kommune-planens handlingsdel, som inntas i et eget kapittel i økonomiplanen (kan og fremstilles i eget vedlegg), og innarbeides påfølgende virksomhetsplan. Vedtatt handlingsdel med økonomiplan angir hvilke fokusområder og satsinger/tiltak som skal prioriteres de neste 4 årene innenfor gjeldende økonomiske rammer. </w:t>
      </w:r>
    </w:p>
    <w:p w14:paraId="7ECF8511" w14:textId="31A012D2" w:rsidR="48C10C63" w:rsidRDefault="48C10C63" w:rsidP="48C10C63">
      <w:pPr>
        <w:rPr>
          <w:rFonts w:ascii="Calibri" w:eastAsia="Calibri" w:hAnsi="Calibri" w:cs="Calibri"/>
        </w:rPr>
      </w:pPr>
      <w:r w:rsidRPr="48C10C63">
        <w:rPr>
          <w:rFonts w:ascii="Calibri" w:eastAsia="Calibri" w:hAnsi="Calibri" w:cs="Calibri"/>
        </w:rPr>
        <w:t xml:space="preserve">For at handlingsdelen skal kunne fungere best mulig som en kobling mellom overordnede mål/ strategier og tilgjengelig økonomi, er det viktig underveis å gjennomføre styringsdialog med politiske nivå der vi på grunnlag av en oppdatert situasjonsanalyse/utfordringsbilde, evaluering og økonomisk handlefrihet kan drøftes og angis føringer rundt hva som skal være prioriterte fokusområder og strategier i kommende økonomiplan. Denne systematiske tilnærmingen er grunnleggende i et helhetlig styringssystem og kan illustreres som en rød tråd gjennom kommunens styringsdokumenter og </w:t>
      </w:r>
      <w:proofErr w:type="spellStart"/>
      <w:r w:rsidRPr="48C10C63">
        <w:rPr>
          <w:rFonts w:ascii="Calibri" w:eastAsia="Calibri" w:hAnsi="Calibri" w:cs="Calibri"/>
        </w:rPr>
        <w:t>årshjul</w:t>
      </w:r>
      <w:proofErr w:type="spellEnd"/>
      <w:r w:rsidRPr="48C10C63">
        <w:rPr>
          <w:rFonts w:ascii="Calibri" w:eastAsia="Calibri" w:hAnsi="Calibri" w:cs="Calibri"/>
        </w:rPr>
        <w:t xml:space="preserve">. </w:t>
      </w:r>
    </w:p>
    <w:p w14:paraId="18CEB1CA" w14:textId="380D3C3E" w:rsidR="48C10C63" w:rsidRDefault="48C10C63" w:rsidP="48C10C63">
      <w:r>
        <w:rPr>
          <w:noProof/>
        </w:rPr>
        <w:drawing>
          <wp:inline distT="0" distB="0" distL="0" distR="0" wp14:anchorId="03412574" wp14:editId="5548125D">
            <wp:extent cx="5676902" cy="2343150"/>
            <wp:effectExtent l="0" t="0" r="0" b="0"/>
            <wp:docPr id="50115066" name="Bilde 27100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1004592"/>
                    <pic:cNvPicPr/>
                  </pic:nvPicPr>
                  <pic:blipFill>
                    <a:blip r:embed="rId22">
                      <a:extLst>
                        <a:ext uri="{28A0092B-C50C-407E-A947-70E740481C1C}">
                          <a14:useLocalDpi xmlns:a14="http://schemas.microsoft.com/office/drawing/2010/main" val="0"/>
                        </a:ext>
                      </a:extLst>
                    </a:blip>
                    <a:stretch>
                      <a:fillRect/>
                    </a:stretch>
                  </pic:blipFill>
                  <pic:spPr>
                    <a:xfrm>
                      <a:off x="0" y="0"/>
                      <a:ext cx="5676902" cy="2343150"/>
                    </a:xfrm>
                    <a:prstGeom prst="rect">
                      <a:avLst/>
                    </a:prstGeom>
                  </pic:spPr>
                </pic:pic>
              </a:graphicData>
            </a:graphic>
          </wp:inline>
        </w:drawing>
      </w:r>
    </w:p>
    <w:p w14:paraId="6EF4D909" w14:textId="09BFB9FE" w:rsidR="0E3B250E" w:rsidRDefault="0E3B250E" w:rsidP="0E3B250E">
      <w:pPr>
        <w:spacing w:line="276" w:lineRule="auto"/>
        <w:rPr>
          <w:rFonts w:eastAsiaTheme="minorEastAsia" w:cs="Times New Roman"/>
          <w:lang w:eastAsia="nb-NO"/>
        </w:rPr>
      </w:pPr>
      <w:r w:rsidRPr="0E3B250E">
        <w:rPr>
          <w:rFonts w:eastAsiaTheme="minorEastAsia" w:cs="Times New Roman"/>
          <w:lang w:eastAsia="nb-NO"/>
        </w:rPr>
        <w:t xml:space="preserve">Grunnen til at rådmannen </w:t>
      </w:r>
      <w:r w:rsidR="7A23698A" w:rsidRPr="4F92429B">
        <w:rPr>
          <w:rFonts w:eastAsiaTheme="minorEastAsia" w:cs="Times New Roman"/>
          <w:lang w:eastAsia="nb-NO"/>
        </w:rPr>
        <w:t>arbeider med</w:t>
      </w:r>
      <w:r w:rsidRPr="0E3B250E">
        <w:rPr>
          <w:rFonts w:eastAsiaTheme="minorEastAsia" w:cs="Times New Roman"/>
          <w:lang w:eastAsia="nb-NO"/>
        </w:rPr>
        <w:t xml:space="preserve"> denne </w:t>
      </w:r>
      <w:r w:rsidR="48C10C63" w:rsidRPr="48C10C63">
        <w:rPr>
          <w:rFonts w:eastAsiaTheme="minorEastAsia" w:cs="Times New Roman"/>
          <w:lang w:eastAsia="nb-NO"/>
        </w:rPr>
        <w:t>tilnærmingen</w:t>
      </w:r>
      <w:r w:rsidRPr="0E3B250E">
        <w:rPr>
          <w:rFonts w:eastAsiaTheme="minorEastAsia" w:cs="Times New Roman"/>
          <w:lang w:eastAsia="nb-NO"/>
        </w:rPr>
        <w:t xml:space="preserve"> er at økonomiplanen </w:t>
      </w:r>
      <w:r w:rsidR="48C10C63" w:rsidRPr="48C10C63">
        <w:rPr>
          <w:rFonts w:eastAsiaTheme="minorEastAsia" w:cs="Times New Roman"/>
          <w:lang w:eastAsia="nb-NO"/>
        </w:rPr>
        <w:t>i for stor grad</w:t>
      </w:r>
      <w:r w:rsidRPr="0E3B250E">
        <w:rPr>
          <w:rFonts w:eastAsiaTheme="minorEastAsia" w:cs="Times New Roman"/>
          <w:lang w:eastAsia="nb-NO"/>
        </w:rPr>
        <w:t xml:space="preserve"> bare </w:t>
      </w:r>
      <w:r w:rsidR="48C10C63" w:rsidRPr="48C10C63">
        <w:rPr>
          <w:rFonts w:eastAsiaTheme="minorEastAsia" w:cs="Times New Roman"/>
          <w:lang w:eastAsia="nb-NO"/>
        </w:rPr>
        <w:t xml:space="preserve">har </w:t>
      </w:r>
      <w:r w:rsidR="48C10C63" w:rsidRPr="45DA12BD">
        <w:rPr>
          <w:rFonts w:eastAsiaTheme="minorEastAsia" w:cs="Times New Roman"/>
          <w:lang w:eastAsia="nb-NO"/>
        </w:rPr>
        <w:t>vist</w:t>
      </w:r>
      <w:r w:rsidRPr="0E3B250E">
        <w:rPr>
          <w:rFonts w:eastAsiaTheme="minorEastAsia" w:cs="Times New Roman"/>
          <w:lang w:eastAsia="nb-NO"/>
        </w:rPr>
        <w:t xml:space="preserve"> det økonomiske bildet for det kommende budsjettår – og de siste tre årene framstår bare som en kopi av det første året og har dermed liten verdi i forhold til langsiktig planlegging og styring. Rådmannen ønsker derfor å omforme økonomiplanen </w:t>
      </w:r>
      <w:r w:rsidR="48C10C63" w:rsidRPr="48C10C63">
        <w:rPr>
          <w:rFonts w:eastAsiaTheme="minorEastAsia" w:cs="Times New Roman"/>
          <w:lang w:eastAsia="nb-NO"/>
        </w:rPr>
        <w:t xml:space="preserve">og prosessen forut for den </w:t>
      </w:r>
      <w:r w:rsidRPr="0E3B250E">
        <w:rPr>
          <w:rFonts w:eastAsiaTheme="minorEastAsia" w:cs="Times New Roman"/>
          <w:lang w:eastAsia="nb-NO"/>
        </w:rPr>
        <w:t>til et handlingsprogram som viser ønsket utvikling over de neste fire år med utgangspunkt i kommunens plansystem</w:t>
      </w:r>
      <w:r w:rsidR="48C10C63" w:rsidRPr="48C10C63">
        <w:rPr>
          <w:rFonts w:eastAsiaTheme="minorEastAsia" w:cs="Times New Roman"/>
          <w:lang w:eastAsia="nb-NO"/>
        </w:rPr>
        <w:t xml:space="preserve"> og tilgjengelige ressurser.</w:t>
      </w:r>
      <w:r w:rsidRPr="0E3B250E">
        <w:rPr>
          <w:rFonts w:eastAsiaTheme="minorEastAsia" w:cs="Times New Roman"/>
          <w:lang w:eastAsia="nb-NO"/>
        </w:rPr>
        <w:t xml:space="preserve"> I foreliggende økonomiplan er fireårsperspektivet satt mer i fokus, spesielt når det gjelder kommunens investeringsprogram og sammenhengen med gjennomføring av </w:t>
      </w:r>
      <w:r w:rsidR="48C10C63" w:rsidRPr="48C10C63">
        <w:rPr>
          <w:rFonts w:eastAsiaTheme="minorEastAsia" w:cs="Times New Roman"/>
          <w:lang w:eastAsia="nb-NO"/>
        </w:rPr>
        <w:t>omstillingsarbeidet</w:t>
      </w:r>
      <w:r w:rsidRPr="0E3B250E">
        <w:rPr>
          <w:rFonts w:eastAsiaTheme="minorEastAsia" w:cs="Times New Roman"/>
          <w:lang w:eastAsia="nb-NO"/>
        </w:rPr>
        <w:t xml:space="preserve"> med forpliktende plan for økt handlefrihet. </w:t>
      </w:r>
    </w:p>
    <w:p w14:paraId="1C776E02" w14:textId="7EE90CC3" w:rsidR="002D4403" w:rsidRPr="002D4403" w:rsidRDefault="0E3B250E" w:rsidP="0E3B250E">
      <w:pPr>
        <w:pStyle w:val="Overskrift2"/>
        <w:spacing w:after="200"/>
      </w:pPr>
      <w:bookmarkStart w:id="12" w:name="_Toc30067685"/>
      <w:r>
        <w:t>Kommuneplanens samfunnsdel – Selbu som lokalsamfunn 2030</w:t>
      </w:r>
      <w:bookmarkEnd w:id="12"/>
    </w:p>
    <w:p w14:paraId="4625124E" w14:textId="276838B2" w:rsidR="0E3B250E" w:rsidRDefault="0EDFE6DB" w:rsidP="0E3B250E">
      <w:pPr>
        <w:rPr>
          <w:rFonts w:eastAsiaTheme="minorEastAsia"/>
        </w:rPr>
      </w:pPr>
      <w:r w:rsidRPr="0EDFE6DB">
        <w:rPr>
          <w:rFonts w:eastAsiaTheme="minorEastAsia"/>
        </w:rPr>
        <w:t>Kommuneplanens samfunnsdel ble revidert og godkjent av kommunestyret 10.12.18.  Den inneholder kommunens visjon, verdier, hovedmålsetting for Selbu 2030 samt delmål og strategier det skal jobbes etter for å nå målsettingen.</w:t>
      </w:r>
    </w:p>
    <w:p w14:paraId="6F44D0DA" w14:textId="4E4ED7E1" w:rsidR="0E3B250E" w:rsidRDefault="0EDFE6DB" w:rsidP="0E3B250E">
      <w:pPr>
        <w:pStyle w:val="Overskrift3"/>
      </w:pPr>
      <w:r>
        <w:t xml:space="preserve"> </w:t>
      </w:r>
      <w:bookmarkStart w:id="13" w:name="_Toc30067686"/>
      <w:r>
        <w:t>Visjon og verdier</w:t>
      </w:r>
      <w:bookmarkEnd w:id="13"/>
      <w:r>
        <w:t xml:space="preserve">                   </w:t>
      </w:r>
    </w:p>
    <w:p w14:paraId="1F5A0824" w14:textId="790B4273" w:rsidR="0E3B250E" w:rsidRDefault="0EDFE6DB" w:rsidP="0E3B250E">
      <w:pPr>
        <w:spacing w:line="276" w:lineRule="auto"/>
      </w:pPr>
      <w:r w:rsidRPr="0EDFE6DB">
        <w:rPr>
          <w:rFonts w:ascii="Calibri" w:eastAsia="Calibri" w:hAnsi="Calibri" w:cs="Calibri"/>
        </w:rPr>
        <w:t>I kommuneplanens samfunnsdel er Selbu kommunes visjon og verdiplattform vedtatt ført videre.</w:t>
      </w:r>
    </w:p>
    <w:p w14:paraId="6A86F6E3" w14:textId="1FAB213D" w:rsidR="0E3B250E" w:rsidRDefault="0EDFE6DB" w:rsidP="0E3B250E">
      <w:pPr>
        <w:pStyle w:val="Overskrift3"/>
      </w:pPr>
      <w:r w:rsidRPr="70FCD6F2">
        <w:rPr>
          <w:rFonts w:ascii="Times New Roman" w:eastAsia="Times New Roman" w:hAnsi="Times New Roman"/>
          <w:b w:val="0"/>
          <w:bCs w:val="0"/>
          <w:color w:val="4F81BD"/>
          <w:sz w:val="14"/>
          <w:szCs w:val="14"/>
        </w:rPr>
        <w:lastRenderedPageBreak/>
        <w:t xml:space="preserve"> </w:t>
      </w:r>
      <w:bookmarkStart w:id="14" w:name="_Toc30067687"/>
      <w:r w:rsidRPr="70FCD6F2">
        <w:rPr>
          <w:rFonts w:ascii="Cambria" w:eastAsia="Cambria" w:hAnsi="Cambria" w:cs="Cambria"/>
          <w:color w:val="4F81BD"/>
        </w:rPr>
        <w:t>Selbu kommunes visjon - ”Selbu –rosa i Trøndelag”</w:t>
      </w:r>
      <w:bookmarkEnd w:id="14"/>
    </w:p>
    <w:p w14:paraId="1F8CCEAD" w14:textId="6F64FBB2" w:rsidR="0E3B250E" w:rsidRDefault="0E3B250E" w:rsidP="0E3B250E">
      <w:r>
        <w:rPr>
          <w:noProof/>
        </w:rPr>
        <w:drawing>
          <wp:inline distT="0" distB="0" distL="0" distR="0" wp14:anchorId="633C5DCB" wp14:editId="1BB08FD4">
            <wp:extent cx="5895974" cy="2220323"/>
            <wp:effectExtent l="0" t="0" r="0" b="0"/>
            <wp:docPr id="1670955125" name="Bilde 212933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29334580"/>
                    <pic:cNvPicPr/>
                  </pic:nvPicPr>
                  <pic:blipFill>
                    <a:blip r:embed="rId23">
                      <a:extLst>
                        <a:ext uri="{28A0092B-C50C-407E-A947-70E740481C1C}">
                          <a14:useLocalDpi xmlns:a14="http://schemas.microsoft.com/office/drawing/2010/main" val="0"/>
                        </a:ext>
                      </a:extLst>
                    </a:blip>
                    <a:stretch>
                      <a:fillRect/>
                    </a:stretch>
                  </pic:blipFill>
                  <pic:spPr>
                    <a:xfrm>
                      <a:off x="0" y="0"/>
                      <a:ext cx="5895974" cy="2220323"/>
                    </a:xfrm>
                    <a:prstGeom prst="rect">
                      <a:avLst/>
                    </a:prstGeom>
                  </pic:spPr>
                </pic:pic>
              </a:graphicData>
            </a:graphic>
          </wp:inline>
        </w:drawing>
      </w:r>
    </w:p>
    <w:p w14:paraId="2CAD328C" w14:textId="31D40B6F" w:rsidR="0E3B250E" w:rsidRDefault="0EDFE6DB" w:rsidP="0E3B250E">
      <w:pPr>
        <w:spacing w:line="257" w:lineRule="auto"/>
        <w:rPr>
          <w:rFonts w:eastAsiaTheme="minorEastAsia"/>
          <w:sz w:val="24"/>
          <w:szCs w:val="24"/>
        </w:rPr>
      </w:pPr>
      <w:r w:rsidRPr="0EDFE6DB">
        <w:rPr>
          <w:rFonts w:eastAsiaTheme="minorEastAsia"/>
          <w:sz w:val="24"/>
          <w:szCs w:val="24"/>
        </w:rPr>
        <w:t xml:space="preserve">Med denne visjonen vil kommunen gi uttrykk for at kommunen gjennom å bygge på tradisjoner, kreativitet og nyutvikling vil </w:t>
      </w:r>
      <w:r w:rsidRPr="5303B036">
        <w:rPr>
          <w:rFonts w:eastAsiaTheme="minorEastAsia"/>
          <w:sz w:val="24"/>
          <w:szCs w:val="24"/>
        </w:rPr>
        <w:t>kul</w:t>
      </w:r>
      <w:r w:rsidR="4DEEB732" w:rsidRPr="5303B036">
        <w:rPr>
          <w:rFonts w:eastAsiaTheme="minorEastAsia"/>
          <w:sz w:val="24"/>
          <w:szCs w:val="24"/>
        </w:rPr>
        <w:t>ti</w:t>
      </w:r>
      <w:r w:rsidRPr="5303B036">
        <w:rPr>
          <w:rFonts w:eastAsiaTheme="minorEastAsia"/>
          <w:sz w:val="24"/>
          <w:szCs w:val="24"/>
        </w:rPr>
        <w:t>vere</w:t>
      </w:r>
      <w:r w:rsidRPr="0EDFE6DB">
        <w:rPr>
          <w:rFonts w:eastAsiaTheme="minorEastAsia"/>
          <w:sz w:val="24"/>
          <w:szCs w:val="24"/>
        </w:rPr>
        <w:t xml:space="preserve"> og dyrke fram rosa Selbu, slik at folk velger seg bygda og ønsker å bygge en fremtid her.</w:t>
      </w:r>
    </w:p>
    <w:p w14:paraId="6B7EF2F0" w14:textId="4AE7A441" w:rsidR="0E3B250E" w:rsidRDefault="0EDFE6DB" w:rsidP="0E3B250E">
      <w:pPr>
        <w:pStyle w:val="Overskrift3"/>
      </w:pPr>
      <w:bookmarkStart w:id="15" w:name="_Toc30067688"/>
      <w:r w:rsidRPr="70FCD6F2">
        <w:rPr>
          <w:rFonts w:ascii="Cambria" w:eastAsia="Cambria" w:hAnsi="Cambria" w:cs="Cambria"/>
          <w:color w:val="4F81BD"/>
        </w:rPr>
        <w:t>Verdiplattform</w:t>
      </w:r>
      <w:bookmarkEnd w:id="15"/>
      <w:r w:rsidRPr="70FCD6F2">
        <w:rPr>
          <w:rFonts w:ascii="Cambria" w:eastAsia="Cambria" w:hAnsi="Cambria" w:cs="Cambria"/>
          <w:color w:val="4F81BD"/>
        </w:rPr>
        <w:t xml:space="preserve">  </w:t>
      </w:r>
    </w:p>
    <w:p w14:paraId="2CCD823F" w14:textId="0DE337B4" w:rsidR="0E3B250E" w:rsidRDefault="0E3B250E" w:rsidP="0E3B250E">
      <w:r>
        <w:rPr>
          <w:noProof/>
        </w:rPr>
        <w:drawing>
          <wp:inline distT="0" distB="0" distL="0" distR="0" wp14:anchorId="204032C7" wp14:editId="4D501BD5">
            <wp:extent cx="5943600" cy="1828800"/>
            <wp:effectExtent l="0" t="0" r="0" b="0"/>
            <wp:docPr id="1461935954" name="Bilde 167606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76066455"/>
                    <pic:cNvPicPr/>
                  </pic:nvPicPr>
                  <pic:blipFill>
                    <a:blip r:embed="rId24">
                      <a:extLst>
                        <a:ext uri="{28A0092B-C50C-407E-A947-70E740481C1C}">
                          <a14:useLocalDpi xmlns:a14="http://schemas.microsoft.com/office/drawing/2010/main" val="0"/>
                        </a:ext>
                      </a:extLst>
                    </a:blip>
                    <a:stretch>
                      <a:fillRect/>
                    </a:stretch>
                  </pic:blipFill>
                  <pic:spPr>
                    <a:xfrm>
                      <a:off x="0" y="0"/>
                      <a:ext cx="5943600" cy="1828800"/>
                    </a:xfrm>
                    <a:prstGeom prst="rect">
                      <a:avLst/>
                    </a:prstGeom>
                  </pic:spPr>
                </pic:pic>
              </a:graphicData>
            </a:graphic>
          </wp:inline>
        </w:drawing>
      </w:r>
    </w:p>
    <w:p w14:paraId="4D1D6B23" w14:textId="40EB5BBC" w:rsidR="0E3B250E" w:rsidRDefault="0EDFE6DB" w:rsidP="0E3B250E">
      <w:pPr>
        <w:spacing w:line="276" w:lineRule="auto"/>
      </w:pPr>
      <w:r w:rsidRPr="0EDFE6DB">
        <w:rPr>
          <w:rFonts w:ascii="Calibri" w:eastAsia="Calibri" w:hAnsi="Calibri" w:cs="Calibri"/>
        </w:rPr>
        <w:t>Verdiene danner grunnlaget for verdibasert ledelse og for utvikling av organisasjonen. Verdiene skal videre fungere som en rettesnor for samtlige medarbeidere i Selbu kommune i den daglige tjenesteytingen. Verdiene ligger til grunn for utarbeidelsen av våre mål og i videre arbeid med måloppnåelse.</w:t>
      </w:r>
    </w:p>
    <w:p w14:paraId="6CF98FE7" w14:textId="176BB331" w:rsidR="0E3B250E" w:rsidRDefault="0EDFE6DB" w:rsidP="0E3B250E">
      <w:pPr>
        <w:rPr>
          <w:rFonts w:ascii="Calibri" w:eastAsia="Calibri" w:hAnsi="Calibri" w:cs="Calibri"/>
          <w:color w:val="FF0000"/>
        </w:rPr>
      </w:pPr>
      <w:r w:rsidRPr="0EDFE6DB">
        <w:rPr>
          <w:rFonts w:ascii="Calibri" w:eastAsia="Calibri" w:hAnsi="Calibri" w:cs="Calibri"/>
        </w:rPr>
        <w:t xml:space="preserve">For å kunne implementere disse verdiene er vi avhengige av et tydelig og godt lederskap som kjenner til hvilke handlinger og holdninger som fremmer nettopp disse verdiene. Det er i Selbu kommunes arbeidsgiverstrategi 2017-2020 vedtatt en plattform for god ledelse. Hovedmålet er at med basis i positive grunnverdier skal Selbu kommune utvikle ledere som bidrar til vekst og engasjement hos våre kompetente medarbeidere gjennom </w:t>
      </w:r>
      <w:r w:rsidRPr="0EDFE6DB">
        <w:rPr>
          <w:rFonts w:ascii="Calibri" w:eastAsia="Calibri" w:hAnsi="Calibri" w:cs="Calibri"/>
          <w:i/>
          <w:iCs/>
        </w:rPr>
        <w:t>å involvere, utfordre og er modige, støtter og er tydelige.</w:t>
      </w:r>
    </w:p>
    <w:p w14:paraId="4AC8EB65" w14:textId="7F54D288" w:rsidR="0E3B250E" w:rsidRDefault="0EDFE6DB" w:rsidP="0E3B250E">
      <w:pPr>
        <w:pStyle w:val="Overskrift3"/>
      </w:pPr>
      <w:bookmarkStart w:id="16" w:name="_Toc30067689"/>
      <w:r>
        <w:t>Hovedmålsetting Selbu i år 2030</w:t>
      </w:r>
      <w:bookmarkEnd w:id="16"/>
      <w:r>
        <w:t xml:space="preserve">  </w:t>
      </w:r>
    </w:p>
    <w:p w14:paraId="07E2C137" w14:textId="5EDF5747" w:rsidR="0E3B250E" w:rsidRDefault="0EDFE6DB" w:rsidP="0E3B250E">
      <w:pPr>
        <w:rPr>
          <w:rFonts w:eastAsiaTheme="minorEastAsia"/>
          <w:b/>
          <w:bCs/>
          <w:sz w:val="24"/>
          <w:szCs w:val="24"/>
        </w:rPr>
      </w:pPr>
      <w:r w:rsidRPr="0EDFE6DB">
        <w:rPr>
          <w:rFonts w:eastAsiaTheme="minorEastAsia"/>
          <w:b/>
          <w:bCs/>
          <w:sz w:val="24"/>
          <w:szCs w:val="24"/>
        </w:rPr>
        <w:t xml:space="preserve">Selbu er et attraktivt lokalsamfunn som er inkluderende og trygt, med bærekraftig vekst og utvikling. </w:t>
      </w:r>
    </w:p>
    <w:p w14:paraId="71D6E293" w14:textId="37F6B7DA" w:rsidR="0E3B250E" w:rsidRPr="00C6428C" w:rsidRDefault="0EDFE6DB" w:rsidP="0E3B250E">
      <w:pPr>
        <w:rPr>
          <w:rFonts w:eastAsiaTheme="minorEastAsia"/>
          <w:i/>
          <w:iCs/>
          <w:szCs w:val="23"/>
        </w:rPr>
      </w:pPr>
      <w:r w:rsidRPr="0EDFE6DB">
        <w:rPr>
          <w:rFonts w:eastAsiaTheme="minorEastAsia"/>
        </w:rPr>
        <w:t xml:space="preserve"> </w:t>
      </w:r>
      <w:r w:rsidRPr="00C6428C">
        <w:rPr>
          <w:rFonts w:eastAsiaTheme="minorEastAsia"/>
          <w:i/>
          <w:iCs/>
          <w:szCs w:val="23"/>
        </w:rPr>
        <w:t xml:space="preserve">Kommunens samfunnsutvikling har styrket lokalsamfunnet, bidratt til at kommunen fortsatt er vital og attraktiv, og lokalsamfunnet er godt rustet til å møte fremtiden. Selbu har fått flere innbyggere gjennom tilflytting, et solid næringsliv og mange tilreisende. </w:t>
      </w:r>
    </w:p>
    <w:p w14:paraId="136BBAA5" w14:textId="3C037F0B" w:rsidR="0E3B250E" w:rsidRPr="00C6428C" w:rsidRDefault="0EDFE6DB" w:rsidP="0E3B250E">
      <w:pPr>
        <w:rPr>
          <w:rFonts w:eastAsiaTheme="minorEastAsia"/>
          <w:i/>
          <w:iCs/>
          <w:szCs w:val="23"/>
        </w:rPr>
      </w:pPr>
      <w:r w:rsidRPr="00C6428C">
        <w:rPr>
          <w:rFonts w:eastAsiaTheme="minorEastAsia"/>
          <w:i/>
          <w:iCs/>
          <w:szCs w:val="23"/>
        </w:rPr>
        <w:lastRenderedPageBreak/>
        <w:t>Fram mot år 2030 har alle gjort sitt til at innbyggertallet har økt med 1% årlig. Vi har en alders­sammensetning med en lavere gjennomsnittsalder enn i dag. Vi er en offensiv og framtidsrettet samfunnsutvikler som legger vekt på å ivareta og utvikle ressursene hos innbyggerne, uavhengig av funksjonsnivå og kjønn. Selbu har et godt omdømme og lokalsamfunnet er aktiv i markedsføringen av Selbu. Folk kjenner bygdas kvaliteter, og vet hva vi kan tilby som bokommune. Selbyggene framsnakker bygda si.</w:t>
      </w:r>
    </w:p>
    <w:p w14:paraId="276F3968" w14:textId="1EFDDEC5" w:rsidR="0E3B250E" w:rsidRDefault="0EDFE6DB" w:rsidP="0E3B250E">
      <w:pPr>
        <w:pStyle w:val="Overskrift3"/>
      </w:pPr>
      <w:r>
        <w:t xml:space="preserve"> </w:t>
      </w:r>
      <w:bookmarkStart w:id="17" w:name="_Toc30067690"/>
      <w:r>
        <w:t>Kommuneplanens 8 fokusområder med delmål og strategier</w:t>
      </w:r>
      <w:bookmarkEnd w:id="17"/>
    </w:p>
    <w:p w14:paraId="7AA63798" w14:textId="393CF5D0" w:rsidR="0E3B250E" w:rsidRPr="00C6428C" w:rsidRDefault="0EDFE6DB" w:rsidP="0E3B250E">
      <w:pPr>
        <w:rPr>
          <w:rFonts w:eastAsiaTheme="minorEastAsia"/>
          <w:szCs w:val="24"/>
        </w:rPr>
      </w:pPr>
      <w:r w:rsidRPr="00C6428C">
        <w:rPr>
          <w:rFonts w:eastAsiaTheme="minorEastAsia"/>
          <w:szCs w:val="24"/>
        </w:rPr>
        <w:t xml:space="preserve">Kommuneplanens samfunnsdel har 8 fokusområder med egne delmål og en rekke strategier som sammen med verdiplattformen skal bidra til å realisere visjonen og hovedmålsettingen for Selbu 2030.  </w:t>
      </w:r>
    </w:p>
    <w:p w14:paraId="0A00320E" w14:textId="4313F7E2" w:rsidR="0E3B250E" w:rsidRDefault="0EDFE6DB" w:rsidP="0E3B250E">
      <w:pPr>
        <w:pStyle w:val="Overskrift4"/>
      </w:pPr>
      <w:r>
        <w:t>Samfunnsutvikling</w:t>
      </w:r>
    </w:p>
    <w:p w14:paraId="5A82EC5E" w14:textId="3655DC19" w:rsidR="0E3B250E" w:rsidRDefault="0E3B250E" w:rsidP="0E3B250E">
      <w:r>
        <w:rPr>
          <w:noProof/>
        </w:rPr>
        <w:drawing>
          <wp:inline distT="0" distB="0" distL="0" distR="0" wp14:anchorId="2FD220A9" wp14:editId="6D5758F2">
            <wp:extent cx="5829300" cy="4000500"/>
            <wp:effectExtent l="0" t="0" r="0" b="0"/>
            <wp:docPr id="1548404119" name="Bilde 117879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78796485"/>
                    <pic:cNvPicPr/>
                  </pic:nvPicPr>
                  <pic:blipFill>
                    <a:blip r:embed="rId25">
                      <a:extLst>
                        <a:ext uri="{28A0092B-C50C-407E-A947-70E740481C1C}">
                          <a14:useLocalDpi xmlns:a14="http://schemas.microsoft.com/office/drawing/2010/main" val="0"/>
                        </a:ext>
                      </a:extLst>
                    </a:blip>
                    <a:stretch>
                      <a:fillRect/>
                    </a:stretch>
                  </pic:blipFill>
                  <pic:spPr>
                    <a:xfrm>
                      <a:off x="0" y="0"/>
                      <a:ext cx="5829300" cy="4000500"/>
                    </a:xfrm>
                    <a:prstGeom prst="rect">
                      <a:avLst/>
                    </a:prstGeom>
                  </pic:spPr>
                </pic:pic>
              </a:graphicData>
            </a:graphic>
          </wp:inline>
        </w:drawing>
      </w:r>
    </w:p>
    <w:p w14:paraId="48E92112" w14:textId="6B3D4EB6" w:rsidR="0E3B250E" w:rsidRDefault="0EDFE6DB" w:rsidP="0E3B250E">
      <w:pPr>
        <w:pStyle w:val="Overskrift4"/>
      </w:pPr>
      <w:r>
        <w:t xml:space="preserve"> Næring</w:t>
      </w:r>
    </w:p>
    <w:p w14:paraId="6AAA3F75" w14:textId="1D68A0EF" w:rsidR="0E3B250E" w:rsidRDefault="0E3B250E" w:rsidP="0E3B250E">
      <w:r>
        <w:rPr>
          <w:noProof/>
        </w:rPr>
        <w:drawing>
          <wp:inline distT="0" distB="0" distL="0" distR="0" wp14:anchorId="518C0C5A" wp14:editId="708BA001">
            <wp:extent cx="5886450" cy="1838325"/>
            <wp:effectExtent l="0" t="0" r="0" b="0"/>
            <wp:docPr id="1577363187" name="Bilde 112643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26431571"/>
                    <pic:cNvPicPr/>
                  </pic:nvPicPr>
                  <pic:blipFill>
                    <a:blip r:embed="rId26">
                      <a:extLst>
                        <a:ext uri="{28A0092B-C50C-407E-A947-70E740481C1C}">
                          <a14:useLocalDpi xmlns:a14="http://schemas.microsoft.com/office/drawing/2010/main" val="0"/>
                        </a:ext>
                      </a:extLst>
                    </a:blip>
                    <a:stretch>
                      <a:fillRect/>
                    </a:stretch>
                  </pic:blipFill>
                  <pic:spPr>
                    <a:xfrm>
                      <a:off x="0" y="0"/>
                      <a:ext cx="5886450" cy="1838325"/>
                    </a:xfrm>
                    <a:prstGeom prst="rect">
                      <a:avLst/>
                    </a:prstGeom>
                  </pic:spPr>
                </pic:pic>
              </a:graphicData>
            </a:graphic>
          </wp:inline>
        </w:drawing>
      </w:r>
    </w:p>
    <w:p w14:paraId="5C100EB3" w14:textId="39E01B40" w:rsidR="0E3B250E" w:rsidRDefault="0EDFE6DB" w:rsidP="0E3B250E">
      <w:pPr>
        <w:pStyle w:val="Overskrift4"/>
      </w:pPr>
      <w:r>
        <w:lastRenderedPageBreak/>
        <w:t xml:space="preserve"> Kultur, frivillighet og friluftsliv</w:t>
      </w:r>
    </w:p>
    <w:p w14:paraId="3516F83A" w14:textId="440ED5DB" w:rsidR="0E3B250E" w:rsidRDefault="0E3B250E" w:rsidP="0E3B250E">
      <w:r>
        <w:rPr>
          <w:noProof/>
        </w:rPr>
        <w:drawing>
          <wp:inline distT="0" distB="0" distL="0" distR="0" wp14:anchorId="0C4E927B" wp14:editId="4EC92A15">
            <wp:extent cx="5905502" cy="2505075"/>
            <wp:effectExtent l="0" t="0" r="0" b="0"/>
            <wp:docPr id="215017726" name="Bilde 200645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06450050"/>
                    <pic:cNvPicPr/>
                  </pic:nvPicPr>
                  <pic:blipFill>
                    <a:blip r:embed="rId27">
                      <a:extLst>
                        <a:ext uri="{28A0092B-C50C-407E-A947-70E740481C1C}">
                          <a14:useLocalDpi xmlns:a14="http://schemas.microsoft.com/office/drawing/2010/main" val="0"/>
                        </a:ext>
                      </a:extLst>
                    </a:blip>
                    <a:stretch>
                      <a:fillRect/>
                    </a:stretch>
                  </pic:blipFill>
                  <pic:spPr>
                    <a:xfrm>
                      <a:off x="0" y="0"/>
                      <a:ext cx="5905502" cy="2505075"/>
                    </a:xfrm>
                    <a:prstGeom prst="rect">
                      <a:avLst/>
                    </a:prstGeom>
                  </pic:spPr>
                </pic:pic>
              </a:graphicData>
            </a:graphic>
          </wp:inline>
        </w:drawing>
      </w:r>
    </w:p>
    <w:p w14:paraId="60352EFC" w14:textId="468001B7" w:rsidR="0E3B250E" w:rsidRDefault="0EDFE6DB" w:rsidP="0E3B250E">
      <w:pPr>
        <w:pStyle w:val="Overskrift4"/>
      </w:pPr>
      <w:r>
        <w:t xml:space="preserve"> Infrastruktur</w:t>
      </w:r>
    </w:p>
    <w:p w14:paraId="76103316" w14:textId="12C4869B" w:rsidR="0E3B250E" w:rsidRDefault="0E3B250E" w:rsidP="0E3B250E">
      <w:r>
        <w:rPr>
          <w:noProof/>
        </w:rPr>
        <w:drawing>
          <wp:inline distT="0" distB="0" distL="0" distR="0" wp14:anchorId="7B98EB15" wp14:editId="386F0ABF">
            <wp:extent cx="5962652" cy="1371600"/>
            <wp:effectExtent l="0" t="0" r="0" b="0"/>
            <wp:docPr id="1833592525" name="Bilde 163782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37825745"/>
                    <pic:cNvPicPr/>
                  </pic:nvPicPr>
                  <pic:blipFill>
                    <a:blip r:embed="rId28">
                      <a:extLst>
                        <a:ext uri="{28A0092B-C50C-407E-A947-70E740481C1C}">
                          <a14:useLocalDpi xmlns:a14="http://schemas.microsoft.com/office/drawing/2010/main" val="0"/>
                        </a:ext>
                      </a:extLst>
                    </a:blip>
                    <a:stretch>
                      <a:fillRect/>
                    </a:stretch>
                  </pic:blipFill>
                  <pic:spPr>
                    <a:xfrm>
                      <a:off x="0" y="0"/>
                      <a:ext cx="5962652" cy="1371600"/>
                    </a:xfrm>
                    <a:prstGeom prst="rect">
                      <a:avLst/>
                    </a:prstGeom>
                  </pic:spPr>
                </pic:pic>
              </a:graphicData>
            </a:graphic>
          </wp:inline>
        </w:drawing>
      </w:r>
    </w:p>
    <w:p w14:paraId="1896DD75" w14:textId="7905B104" w:rsidR="0E3B250E" w:rsidRDefault="0EDFE6DB" w:rsidP="0E3B250E">
      <w:pPr>
        <w:pStyle w:val="Overskrift4"/>
      </w:pPr>
      <w:r>
        <w:t xml:space="preserve"> Helse</w:t>
      </w:r>
    </w:p>
    <w:p w14:paraId="2BE331E7" w14:textId="50482640" w:rsidR="0E3B250E" w:rsidRDefault="0E3B250E" w:rsidP="0E3B250E">
      <w:r>
        <w:rPr>
          <w:noProof/>
        </w:rPr>
        <w:drawing>
          <wp:inline distT="0" distB="0" distL="0" distR="0" wp14:anchorId="43DD42D0" wp14:editId="7B60F4B9">
            <wp:extent cx="5943600" cy="2876550"/>
            <wp:effectExtent l="0" t="0" r="0" b="0"/>
            <wp:docPr id="589966769" name="Bilde 6335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3351820"/>
                    <pic:cNvPicPr/>
                  </pic:nvPicPr>
                  <pic:blipFill>
                    <a:blip r:embed="rId29">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3EE18AB3" w14:textId="02453821" w:rsidR="0E3B250E" w:rsidRDefault="0EDFE6DB" w:rsidP="0E3B250E">
      <w:pPr>
        <w:pStyle w:val="Overskrift4"/>
      </w:pPr>
      <w:r>
        <w:lastRenderedPageBreak/>
        <w:t xml:space="preserve"> Oppvekst</w:t>
      </w:r>
    </w:p>
    <w:p w14:paraId="27B8425C" w14:textId="7B7A2817" w:rsidR="0E3B250E" w:rsidRDefault="0E3B250E" w:rsidP="0E3B250E">
      <w:r>
        <w:rPr>
          <w:noProof/>
        </w:rPr>
        <w:drawing>
          <wp:inline distT="0" distB="0" distL="0" distR="0" wp14:anchorId="17835050" wp14:editId="78A23779">
            <wp:extent cx="5905502" cy="2562225"/>
            <wp:effectExtent l="0" t="0" r="0" b="0"/>
            <wp:docPr id="636932977" name="Bilde 19222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2229734"/>
                    <pic:cNvPicPr/>
                  </pic:nvPicPr>
                  <pic:blipFill>
                    <a:blip r:embed="rId30">
                      <a:extLst>
                        <a:ext uri="{28A0092B-C50C-407E-A947-70E740481C1C}">
                          <a14:useLocalDpi xmlns:a14="http://schemas.microsoft.com/office/drawing/2010/main" val="0"/>
                        </a:ext>
                      </a:extLst>
                    </a:blip>
                    <a:stretch>
                      <a:fillRect/>
                    </a:stretch>
                  </pic:blipFill>
                  <pic:spPr>
                    <a:xfrm>
                      <a:off x="0" y="0"/>
                      <a:ext cx="5905502" cy="2562225"/>
                    </a:xfrm>
                    <a:prstGeom prst="rect">
                      <a:avLst/>
                    </a:prstGeom>
                  </pic:spPr>
                </pic:pic>
              </a:graphicData>
            </a:graphic>
          </wp:inline>
        </w:drawing>
      </w:r>
    </w:p>
    <w:p w14:paraId="6CBB32A1" w14:textId="4F548898" w:rsidR="0E3B250E" w:rsidRDefault="0EDFE6DB" w:rsidP="0E3B250E">
      <w:pPr>
        <w:pStyle w:val="Overskrift4"/>
      </w:pPr>
      <w:r>
        <w:t xml:space="preserve"> Natur og miljø</w:t>
      </w:r>
    </w:p>
    <w:p w14:paraId="182A873E" w14:textId="1B85E60C" w:rsidR="0E3B250E" w:rsidRDefault="0E3B250E" w:rsidP="0E3B250E">
      <w:r>
        <w:rPr>
          <w:noProof/>
        </w:rPr>
        <w:drawing>
          <wp:inline distT="0" distB="0" distL="0" distR="0" wp14:anchorId="70541B4C" wp14:editId="10A100FC">
            <wp:extent cx="5876926" cy="847725"/>
            <wp:effectExtent l="0" t="0" r="0" b="0"/>
            <wp:docPr id="1136840028" name="Bilde 193720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37208572"/>
                    <pic:cNvPicPr/>
                  </pic:nvPicPr>
                  <pic:blipFill>
                    <a:blip r:embed="rId31">
                      <a:extLst>
                        <a:ext uri="{28A0092B-C50C-407E-A947-70E740481C1C}">
                          <a14:useLocalDpi xmlns:a14="http://schemas.microsoft.com/office/drawing/2010/main" val="0"/>
                        </a:ext>
                      </a:extLst>
                    </a:blip>
                    <a:stretch>
                      <a:fillRect/>
                    </a:stretch>
                  </pic:blipFill>
                  <pic:spPr>
                    <a:xfrm>
                      <a:off x="0" y="0"/>
                      <a:ext cx="5876926" cy="847725"/>
                    </a:xfrm>
                    <a:prstGeom prst="rect">
                      <a:avLst/>
                    </a:prstGeom>
                  </pic:spPr>
                </pic:pic>
              </a:graphicData>
            </a:graphic>
          </wp:inline>
        </w:drawing>
      </w:r>
    </w:p>
    <w:p w14:paraId="754909CB" w14:textId="3CDD7E30" w:rsidR="0E3B250E" w:rsidRDefault="0EDFE6DB" w:rsidP="0E3B250E">
      <w:pPr>
        <w:pStyle w:val="Overskrift4"/>
      </w:pPr>
      <w:r>
        <w:t xml:space="preserve"> Kommuneorganisasjon</w:t>
      </w:r>
    </w:p>
    <w:p w14:paraId="42C13614" w14:textId="4CA68BD2" w:rsidR="0E3B250E" w:rsidRDefault="0E3B250E" w:rsidP="0E3B250E">
      <w:r>
        <w:rPr>
          <w:noProof/>
        </w:rPr>
        <w:drawing>
          <wp:inline distT="0" distB="0" distL="0" distR="0" wp14:anchorId="7347FC0A" wp14:editId="599DD7A6">
            <wp:extent cx="5924548" cy="4572000"/>
            <wp:effectExtent l="0" t="0" r="0" b="0"/>
            <wp:docPr id="622665331" name="Bilde 6285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2856445"/>
                    <pic:cNvPicPr/>
                  </pic:nvPicPr>
                  <pic:blipFill>
                    <a:blip r:embed="rId32">
                      <a:extLst>
                        <a:ext uri="{28A0092B-C50C-407E-A947-70E740481C1C}">
                          <a14:useLocalDpi xmlns:a14="http://schemas.microsoft.com/office/drawing/2010/main" val="0"/>
                        </a:ext>
                      </a:extLst>
                    </a:blip>
                    <a:stretch>
                      <a:fillRect/>
                    </a:stretch>
                  </pic:blipFill>
                  <pic:spPr>
                    <a:xfrm>
                      <a:off x="0" y="0"/>
                      <a:ext cx="5924548" cy="4572000"/>
                    </a:xfrm>
                    <a:prstGeom prst="rect">
                      <a:avLst/>
                    </a:prstGeom>
                  </pic:spPr>
                </pic:pic>
              </a:graphicData>
            </a:graphic>
          </wp:inline>
        </w:drawing>
      </w:r>
    </w:p>
    <w:p w14:paraId="58D1326B" w14:textId="297A6AE5" w:rsidR="009E5DF2" w:rsidRDefault="00C87773" w:rsidP="00F45927">
      <w:pPr>
        <w:pStyle w:val="Overskrift1"/>
      </w:pPr>
      <w:bookmarkStart w:id="18" w:name="_Toc30067691"/>
      <w:r>
        <w:lastRenderedPageBreak/>
        <w:t>Kommuneplanens h</w:t>
      </w:r>
      <w:r w:rsidR="009E5DF2">
        <w:t>andlingsdel</w:t>
      </w:r>
      <w:bookmarkEnd w:id="18"/>
      <w:r w:rsidR="009E5DF2">
        <w:t xml:space="preserve"> </w:t>
      </w:r>
    </w:p>
    <w:p w14:paraId="6C882B47" w14:textId="77777777" w:rsidR="00C87773" w:rsidRDefault="0E3B250E" w:rsidP="00F45927">
      <w:pPr>
        <w:pStyle w:val="Overskrift2"/>
      </w:pPr>
      <w:bookmarkStart w:id="19" w:name="_Toc30067692"/>
      <w:r>
        <w:t>Oppfølging av kommuneplanens samfunnsdel</w:t>
      </w:r>
      <w:bookmarkEnd w:id="19"/>
      <w:r>
        <w:t xml:space="preserve"> </w:t>
      </w:r>
    </w:p>
    <w:p w14:paraId="114A25BC" w14:textId="4D1F85C6" w:rsidR="6AEA94A7" w:rsidRDefault="5E705A82" w:rsidP="710D366D">
      <w:r>
        <w:t xml:space="preserve">Kommuneplanens samfunnsdel skal ha en handlingsdel som revideres årlig. </w:t>
      </w:r>
      <w:r w:rsidR="6AEA94A7">
        <w:t xml:space="preserve">Som nevnt under innledningen punkt 1.5 og </w:t>
      </w:r>
      <w:r w:rsidR="7CDBE86F">
        <w:t xml:space="preserve">presentasjonen av kommunens helhetlige plan- og styringssystem i punkt 4.1 er dette første </w:t>
      </w:r>
      <w:r w:rsidR="55FF852E">
        <w:t>gang</w:t>
      </w:r>
      <w:r w:rsidR="7CDBE86F">
        <w:t xml:space="preserve"> det legges frem en handlingsdel med økon</w:t>
      </w:r>
      <w:r w:rsidR="7160E6B2">
        <w:t>omi</w:t>
      </w:r>
      <w:r w:rsidR="7CDBE86F">
        <w:t>plan</w:t>
      </w:r>
      <w:r w:rsidR="71C3B765">
        <w:t xml:space="preserve">, og kommende år vil bli første året vi legger opp til et </w:t>
      </w:r>
      <w:proofErr w:type="spellStart"/>
      <w:r w:rsidR="71C3B765">
        <w:t>årshjul</w:t>
      </w:r>
      <w:proofErr w:type="spellEnd"/>
      <w:r w:rsidR="71C3B765">
        <w:t xml:space="preserve"> i tråd med dette. Sånn sett </w:t>
      </w:r>
      <w:r w:rsidR="05D24334">
        <w:t>er det mulig at</w:t>
      </w:r>
      <w:r w:rsidR="71C3B765">
        <w:t xml:space="preserve"> sammenhengen </w:t>
      </w:r>
      <w:r w:rsidR="05D24334">
        <w:t xml:space="preserve">ikke </w:t>
      </w:r>
      <w:r w:rsidR="71C3B765">
        <w:t xml:space="preserve">kommer </w:t>
      </w:r>
      <w:r w:rsidR="243118D7">
        <w:t xml:space="preserve">åpenbart til syne i dette dokumentet, men oppsettet benyttes slik at både administrasjonen og politisk nivå blir kjent med </w:t>
      </w:r>
      <w:r w:rsidR="2FA6D3A6">
        <w:t>de</w:t>
      </w:r>
      <w:r w:rsidR="243118D7">
        <w:t>t</w:t>
      </w:r>
      <w:r w:rsidR="2FA6D3A6">
        <w:t>te og forberedt på gjennomføring i 2020 frem mot neste handlingsde</w:t>
      </w:r>
      <w:r w:rsidR="1A3F52C6">
        <w:t>l</w:t>
      </w:r>
      <w:r w:rsidR="2FA6D3A6">
        <w:t xml:space="preserve"> med økonomiplan 2021-24. </w:t>
      </w:r>
      <w:r w:rsidR="2F07CF10">
        <w:t xml:space="preserve"> </w:t>
      </w:r>
      <w:r w:rsidR="243118D7">
        <w:t xml:space="preserve"> </w:t>
      </w:r>
    </w:p>
    <w:p w14:paraId="3EF13F06" w14:textId="77777777" w:rsidR="00C87773" w:rsidRDefault="0E3B250E" w:rsidP="00F45927">
      <w:pPr>
        <w:pStyle w:val="Overskrift2"/>
      </w:pPr>
      <w:bookmarkStart w:id="20" w:name="_Toc30067693"/>
      <w:r>
        <w:t>Prioriteringer 2020-23</w:t>
      </w:r>
      <w:bookmarkEnd w:id="20"/>
      <w:r>
        <w:t xml:space="preserve"> </w:t>
      </w:r>
    </w:p>
    <w:p w14:paraId="3A175E25" w14:textId="280F810C" w:rsidR="009E5DF2" w:rsidRDefault="18F73B88" w:rsidP="710D366D">
      <w:r>
        <w:t>H</w:t>
      </w:r>
      <w:r w:rsidR="73F87073">
        <w:t xml:space="preserve">er er det meningen at politiske føringer og rådmannens forslag til prioriteringer på bakgrunn av gjennomført styringsdialog i løpet av året </w:t>
      </w:r>
      <w:r w:rsidR="6C904E3C">
        <w:t xml:space="preserve">skal </w:t>
      </w:r>
      <w:r w:rsidR="5C3C69D9">
        <w:t>komme til syne.</w:t>
      </w:r>
      <w:r w:rsidR="6C904E3C">
        <w:t xml:space="preserve"> Som pekt på i</w:t>
      </w:r>
      <w:r w:rsidR="73F87073">
        <w:t xml:space="preserve"> </w:t>
      </w:r>
      <w:r w:rsidR="161F18F2">
        <w:t xml:space="preserve">fremstillingen av </w:t>
      </w:r>
      <w:proofErr w:type="spellStart"/>
      <w:r w:rsidR="161F18F2">
        <w:t>årshjulet</w:t>
      </w:r>
      <w:proofErr w:type="spellEnd"/>
      <w:r w:rsidR="161F18F2">
        <w:t xml:space="preserve"> og den røde tråden </w:t>
      </w:r>
      <w:r w:rsidR="6CD929B7">
        <w:t>l</w:t>
      </w:r>
      <w:r w:rsidR="161F18F2">
        <w:t>e</w:t>
      </w:r>
      <w:r w:rsidR="6CD929B7">
        <w:t xml:space="preserve">gger rådmannen opp til at det gjennomføres en </w:t>
      </w:r>
      <w:r w:rsidR="52DF2381">
        <w:t>strategi</w:t>
      </w:r>
      <w:r w:rsidR="5E1927CC">
        <w:t xml:space="preserve">dialog (noen kaller det </w:t>
      </w:r>
      <w:r w:rsidR="52DF2381">
        <w:t>budsjettkonferanse</w:t>
      </w:r>
      <w:r w:rsidR="5E1927CC">
        <w:t>)</w:t>
      </w:r>
      <w:r w:rsidR="52DF2381">
        <w:t xml:space="preserve"> der </w:t>
      </w:r>
      <w:r w:rsidR="4E640248">
        <w:t xml:space="preserve">status, utfordringer og utviklingstrekk diskuteres politisk, med sikte på å vedta </w:t>
      </w:r>
      <w:r w:rsidR="072867CD">
        <w:t xml:space="preserve">politiske føringer for </w:t>
      </w:r>
      <w:r w:rsidR="4E640248">
        <w:t xml:space="preserve">hvilke fokusområder </w:t>
      </w:r>
      <w:r w:rsidR="0235674E">
        <w:t>i kommuneplanens samfunnsdel som skal gis prioritet</w:t>
      </w:r>
      <w:r w:rsidR="31F9F3ED">
        <w:t xml:space="preserve"> i kommende handlingsdel med økonomiplan. </w:t>
      </w:r>
      <w:r w:rsidR="3EBAD12D">
        <w:t xml:space="preserve">Eventuell justering av økonomiske handlingsregler tenkes også å være en del av denne aktiviteten. </w:t>
      </w:r>
      <w:r w:rsidR="600219A5">
        <w:t xml:space="preserve">Som grunnlag for denne styringsdialogen utarbeides et </w:t>
      </w:r>
      <w:r w:rsidR="79B3BAED">
        <w:t xml:space="preserve">strateginotat. (evt. utfordringsdokument/budsjettdrøftingsnotat). </w:t>
      </w:r>
    </w:p>
    <w:p w14:paraId="4F25636F" w14:textId="04AF68F9" w:rsidR="009E5DF2" w:rsidRDefault="3EBAD12D" w:rsidP="710D366D">
      <w:r>
        <w:t>F</w:t>
      </w:r>
      <w:r w:rsidR="00C87773">
        <w:t xml:space="preserve">or </w:t>
      </w:r>
      <w:r w:rsidR="7EB72202">
        <w:t xml:space="preserve">handlingsdel med økonomiplan </w:t>
      </w:r>
      <w:r w:rsidR="00C87773">
        <w:t>2020</w:t>
      </w:r>
      <w:r w:rsidR="63CD460D">
        <w:t>-23 er</w:t>
      </w:r>
      <w:r w:rsidR="00D5769C">
        <w:t xml:space="preserve"> toget gått for </w:t>
      </w:r>
      <w:r w:rsidR="2FAA6F35">
        <w:t xml:space="preserve">å følge </w:t>
      </w:r>
      <w:r w:rsidR="67814CE8">
        <w:t xml:space="preserve">denne fremgangsmåten ettersom vi ikke har gjennomført en slik styringsdialog i løpet av 2019. </w:t>
      </w:r>
      <w:r w:rsidR="13B3B4B0">
        <w:t xml:space="preserve">Det vil derfor ikke komme til syne noen politiske prioriteringer eller føringer </w:t>
      </w:r>
      <w:r w:rsidR="01D7AF7F">
        <w:t xml:space="preserve">for økonomiplanen </w:t>
      </w:r>
      <w:r w:rsidR="13B3B4B0">
        <w:t>her</w:t>
      </w:r>
      <w:r w:rsidR="1D67E881">
        <w:t xml:space="preserve"> i rådmannens forslag</w:t>
      </w:r>
      <w:r w:rsidR="13B3B4B0">
        <w:t xml:space="preserve">. </w:t>
      </w:r>
      <w:r w:rsidR="25AE0269">
        <w:t>Eventuelle politiske føringer/prioriteringer i økonomiplan 2020-23 må derfor komme til syne gjennom den polit</w:t>
      </w:r>
      <w:r w:rsidR="3BC74E28">
        <w:t>i</w:t>
      </w:r>
      <w:r w:rsidR="25AE0269">
        <w:t xml:space="preserve">ske behandlingen av </w:t>
      </w:r>
      <w:r w:rsidR="7C5209E4">
        <w:t xml:space="preserve">dette dokumentet. </w:t>
      </w:r>
      <w:r w:rsidR="1AB6E396">
        <w:t xml:space="preserve">For å komme i gang med forståelsen </w:t>
      </w:r>
      <w:r w:rsidR="1AB07417">
        <w:t xml:space="preserve">og legge opp til politisk diskusjon rundt </w:t>
      </w:r>
      <w:r w:rsidR="1AB6E396">
        <w:t>prioriter</w:t>
      </w:r>
      <w:r w:rsidR="01F18268">
        <w:t>te fokusområder, mål og strategier</w:t>
      </w:r>
      <w:r w:rsidR="2879620C">
        <w:t>,</w:t>
      </w:r>
      <w:r w:rsidR="01F18268">
        <w:t xml:space="preserve"> </w:t>
      </w:r>
      <w:r w:rsidR="2879620C">
        <w:t xml:space="preserve">legger rådmannen nedenfor inn sine forslag til prioriteringer. </w:t>
      </w:r>
      <w:r w:rsidR="01F18268">
        <w:t xml:space="preserve"> </w:t>
      </w:r>
    </w:p>
    <w:p w14:paraId="1085EB31" w14:textId="58888F17" w:rsidR="009E5DF2" w:rsidRDefault="7701983B" w:rsidP="710D366D">
      <w:r>
        <w:t>R</w:t>
      </w:r>
      <w:r w:rsidR="7C5209E4">
        <w:t>ådmannen</w:t>
      </w:r>
      <w:r w:rsidR="06AD9718">
        <w:t xml:space="preserve"> vil imidlertid peke på </w:t>
      </w:r>
      <w:r w:rsidR="458658D2">
        <w:t>Selbu kommune</w:t>
      </w:r>
      <w:r w:rsidR="06AD9718">
        <w:t xml:space="preserve"> </w:t>
      </w:r>
      <w:r w:rsidR="3AF79EDF">
        <w:t>daglig innenfor de økonomiske ram</w:t>
      </w:r>
      <w:r w:rsidR="1410ECE3">
        <w:t xml:space="preserve">mer som allerede foreligger </w:t>
      </w:r>
      <w:r w:rsidR="3AF79EDF">
        <w:t>jobbe</w:t>
      </w:r>
      <w:r w:rsidR="2C80DEF0">
        <w:t>r</w:t>
      </w:r>
      <w:r w:rsidR="3AF79EDF">
        <w:t xml:space="preserve"> med oppfølging av fokusområde</w:t>
      </w:r>
      <w:r w:rsidR="2CC897DD">
        <w:t>ne</w:t>
      </w:r>
      <w:r w:rsidR="3AF79EDF">
        <w:t>, mål</w:t>
      </w:r>
      <w:r w:rsidR="00DA561C">
        <w:t>ene</w:t>
      </w:r>
      <w:r w:rsidR="3AF79EDF">
        <w:t xml:space="preserve"> og strategie</w:t>
      </w:r>
      <w:r w:rsidR="3E1E6B51">
        <w:t>ne</w:t>
      </w:r>
      <w:r w:rsidR="3AF79EDF">
        <w:t xml:space="preserve"> i kommune</w:t>
      </w:r>
      <w:r w:rsidR="38EBB2C8">
        <w:t>-</w:t>
      </w:r>
      <w:r w:rsidR="3AF79EDF">
        <w:t xml:space="preserve">planens samfunnsdel. </w:t>
      </w:r>
      <w:r w:rsidR="74A02B3B">
        <w:t xml:space="preserve">Dette </w:t>
      </w:r>
      <w:r w:rsidR="323750DC">
        <w:t>vil bli forsøkt fremhevet og synliggjort under de enkelte rammeområder, både i økonomiplan og i rapporteringe</w:t>
      </w:r>
      <w:r w:rsidR="10C67F9C">
        <w:t>r</w:t>
      </w:r>
      <w:r w:rsidR="19B682D9">
        <w:t xml:space="preserve"> hva </w:t>
      </w:r>
      <w:r w:rsidR="6D91A94C">
        <w:t xml:space="preserve">vi </w:t>
      </w:r>
      <w:r w:rsidR="19B682D9">
        <w:t>oppnå</w:t>
      </w:r>
      <w:r w:rsidR="0A0CD04B">
        <w:t>r</w:t>
      </w:r>
      <w:r w:rsidR="19B682D9">
        <w:t xml:space="preserve"> innenfor de tilgjengelige ressurser. Det </w:t>
      </w:r>
      <w:r w:rsidR="61849957">
        <w:t>vil likevel være slik at det som fremheves vil være</w:t>
      </w:r>
      <w:r w:rsidR="19B682D9">
        <w:t xml:space="preserve"> prioriteringene/sat</w:t>
      </w:r>
      <w:r w:rsidR="49B32E2F">
        <w:t xml:space="preserve">singene som trekkes </w:t>
      </w:r>
      <w:r w:rsidR="65A22BBF">
        <w:t xml:space="preserve">ekstra </w:t>
      </w:r>
      <w:r w:rsidR="49B32E2F">
        <w:t>frem</w:t>
      </w:r>
      <w:r w:rsidR="5613CC18">
        <w:t xml:space="preserve">, </w:t>
      </w:r>
      <w:r w:rsidR="360A1745">
        <w:t>alt kan ikke omtales. D</w:t>
      </w:r>
      <w:r w:rsidR="5613CC18">
        <w:t xml:space="preserve">ersom </w:t>
      </w:r>
      <w:r w:rsidR="4E2363DE">
        <w:t xml:space="preserve">noen av </w:t>
      </w:r>
      <w:r w:rsidR="613937AC">
        <w:t>prioriteringen</w:t>
      </w:r>
      <w:r w:rsidR="5613CC18">
        <w:t xml:space="preserve"> betinger ny økonomi (</w:t>
      </w:r>
      <w:proofErr w:type="spellStart"/>
      <w:r w:rsidR="5613CC18">
        <w:t>dvs</w:t>
      </w:r>
      <w:proofErr w:type="spellEnd"/>
      <w:r w:rsidR="5613CC18">
        <w:t xml:space="preserve"> kan ikke gjennomføres </w:t>
      </w:r>
      <w:r w:rsidR="7C091F6C">
        <w:t xml:space="preserve">innenfor </w:t>
      </w:r>
      <w:r w:rsidR="1D9F69C2">
        <w:t xml:space="preserve">tilgjengelige ressurser) må det vurderes </w:t>
      </w:r>
      <w:proofErr w:type="spellStart"/>
      <w:r w:rsidR="1D9F69C2">
        <w:t>ifbm</w:t>
      </w:r>
      <w:proofErr w:type="spellEnd"/>
      <w:r w:rsidR="1D9F69C2">
        <w:t xml:space="preserve"> økonomiplanen hvordan dette skal finansieres/løses i kommende 4-årsperiode. </w:t>
      </w:r>
      <w:r w:rsidR="7A2AE513">
        <w:t xml:space="preserve">Bruk av disposisjonsfond vil alltid være aktuelt, men må selvsagt vurderes opp imot </w:t>
      </w:r>
      <w:r w:rsidR="009E4FE1">
        <w:t>vedtatte</w:t>
      </w:r>
      <w:r w:rsidR="7A2AE513">
        <w:t xml:space="preserve"> økonomiske handlingsregler. </w:t>
      </w:r>
      <w:r w:rsidR="73EAE798">
        <w:t>O</w:t>
      </w:r>
      <w:r w:rsidR="7A2AE513">
        <w:t>mprioriteri</w:t>
      </w:r>
      <w:r w:rsidR="73EAE798">
        <w:t xml:space="preserve">ng og omfordeling mellom rammeområder/tjenesteområder er en annen måte å prioritere på igjen. </w:t>
      </w:r>
    </w:p>
    <w:p w14:paraId="6DCBA816" w14:textId="364EE53D" w:rsidR="00437741" w:rsidRPr="00437741" w:rsidRDefault="5D4BC16A" w:rsidP="00437741">
      <w:r>
        <w:t xml:space="preserve">For kommende periode 2020-23 </w:t>
      </w:r>
      <w:r w:rsidR="194F16AA">
        <w:t xml:space="preserve">foreslår rådmannen </w:t>
      </w:r>
      <w:r w:rsidR="5A8F6937">
        <w:t>at</w:t>
      </w:r>
      <w:r w:rsidR="082284F1">
        <w:t xml:space="preserve"> </w:t>
      </w:r>
      <w:r w:rsidR="01FB73ED">
        <w:t>følgende</w:t>
      </w:r>
      <w:r w:rsidR="194F16AA">
        <w:t xml:space="preserve"> fokusområde</w:t>
      </w:r>
      <w:r w:rsidR="780FE2AC">
        <w:t>r</w:t>
      </w:r>
      <w:r w:rsidR="194F16AA">
        <w:t xml:space="preserve"> </w:t>
      </w:r>
      <w:r w:rsidR="0829AD06">
        <w:t>gis</w:t>
      </w:r>
      <w:r w:rsidR="743E0DAB">
        <w:t xml:space="preserve"> prioritet</w:t>
      </w:r>
      <w:r w:rsidR="7BD0951C">
        <w:t>:</w:t>
      </w:r>
    </w:p>
    <w:tbl>
      <w:tblPr>
        <w:tblStyle w:val="Tabellrutenett"/>
        <w:tblW w:w="0" w:type="auto"/>
        <w:tblLayout w:type="fixed"/>
        <w:tblLook w:val="06A0" w:firstRow="1" w:lastRow="0" w:firstColumn="1" w:lastColumn="0" w:noHBand="1" w:noVBand="1"/>
      </w:tblPr>
      <w:tblGrid>
        <w:gridCol w:w="1245"/>
        <w:gridCol w:w="7827"/>
      </w:tblGrid>
      <w:tr w:rsidR="3E7EE05F" w14:paraId="2FA88A91" w14:textId="77777777" w:rsidTr="3E7EE05F">
        <w:tc>
          <w:tcPr>
            <w:tcW w:w="1245" w:type="dxa"/>
          </w:tcPr>
          <w:p w14:paraId="5A83D016" w14:textId="1E6CE241" w:rsidR="6B37DE16" w:rsidRDefault="6B37DE16" w:rsidP="3E7EE05F">
            <w:r>
              <w:t>Nr. 8.6</w:t>
            </w:r>
          </w:p>
        </w:tc>
        <w:tc>
          <w:tcPr>
            <w:tcW w:w="7827" w:type="dxa"/>
          </w:tcPr>
          <w:p w14:paraId="34F32ACB" w14:textId="6630923E" w:rsidR="3E7EE05F" w:rsidRDefault="6B37DE16" w:rsidP="3E7EE05F">
            <w:r>
              <w:t xml:space="preserve">“Kommunens ressurser skal forvaltes på en god måte, innenfor rammen av robust økonomi.” </w:t>
            </w:r>
          </w:p>
          <w:p w14:paraId="57C75D46" w14:textId="6630923E" w:rsidR="3E7EE05F" w:rsidRDefault="6B37DE16" w:rsidP="3E7EE05F">
            <w:r>
              <w:t>Begge kulepunkter priorite</w:t>
            </w:r>
            <w:r w:rsidR="22FC54E1">
              <w:t>r</w:t>
            </w:r>
            <w:r>
              <w:t xml:space="preserve">t.  </w:t>
            </w:r>
          </w:p>
        </w:tc>
      </w:tr>
      <w:tr w:rsidR="3E7EE05F" w14:paraId="10AF8FE5" w14:textId="77777777" w:rsidTr="3E7EE05F">
        <w:tc>
          <w:tcPr>
            <w:tcW w:w="1245" w:type="dxa"/>
          </w:tcPr>
          <w:p w14:paraId="1442CE49" w14:textId="7BE9CBB5" w:rsidR="3E7EE05F" w:rsidRDefault="6B37DE16" w:rsidP="3E7EE05F">
            <w:r>
              <w:t>Nr. 8.1</w:t>
            </w:r>
          </w:p>
        </w:tc>
        <w:tc>
          <w:tcPr>
            <w:tcW w:w="7827" w:type="dxa"/>
          </w:tcPr>
          <w:p w14:paraId="67045830" w14:textId="6DCF3F58" w:rsidR="0A5F9EA1" w:rsidRDefault="6B37DE16" w:rsidP="0A5F9EA1">
            <w:pPr>
              <w:rPr>
                <w:rFonts w:ascii="Calibri" w:eastAsia="Calibri" w:hAnsi="Calibri" w:cs="Calibri"/>
              </w:rPr>
            </w:pPr>
            <w:r w:rsidRPr="7AAA3590">
              <w:rPr>
                <w:rFonts w:ascii="Calibri" w:eastAsia="Calibri" w:hAnsi="Calibri" w:cs="Calibri"/>
              </w:rPr>
              <w:t>“</w:t>
            </w:r>
            <w:r w:rsidRPr="6111792B">
              <w:rPr>
                <w:rFonts w:ascii="Calibri" w:eastAsia="Calibri" w:hAnsi="Calibri" w:cs="Calibri"/>
              </w:rPr>
              <w:t>Selbu kommune leverer tjenester av høy kvalitet og i tilstrekkelig omfang til</w:t>
            </w:r>
          </w:p>
          <w:p w14:paraId="5417F646" w14:textId="6630923E" w:rsidR="3E7EE05F" w:rsidRDefault="6B37DE16" w:rsidP="2386AE96">
            <w:pPr>
              <w:rPr>
                <w:rFonts w:ascii="Calibri" w:eastAsia="Calibri" w:hAnsi="Calibri" w:cs="Calibri"/>
              </w:rPr>
            </w:pPr>
            <w:r w:rsidRPr="6111792B">
              <w:rPr>
                <w:rFonts w:ascii="Calibri" w:eastAsia="Calibri" w:hAnsi="Calibri" w:cs="Calibri"/>
              </w:rPr>
              <w:lastRenderedPageBreak/>
              <w:t>kommunens innbyggere</w:t>
            </w:r>
            <w:r w:rsidRPr="7AAA3590">
              <w:rPr>
                <w:rFonts w:ascii="Calibri" w:eastAsia="Calibri" w:hAnsi="Calibri" w:cs="Calibri"/>
              </w:rPr>
              <w:t>” .</w:t>
            </w:r>
          </w:p>
          <w:p w14:paraId="00F517D6" w14:textId="6630923E" w:rsidR="3E7EE05F" w:rsidRDefault="6B37DE16" w:rsidP="3E7EE05F">
            <w:pPr>
              <w:rPr>
                <w:rFonts w:ascii="Calibri" w:eastAsia="Calibri" w:hAnsi="Calibri" w:cs="Calibri"/>
              </w:rPr>
            </w:pPr>
            <w:r w:rsidRPr="7AAA3590">
              <w:rPr>
                <w:rFonts w:ascii="Calibri" w:eastAsia="Calibri" w:hAnsi="Calibri" w:cs="Calibri"/>
              </w:rPr>
              <w:t>Alle kulepunkter prioritert.</w:t>
            </w:r>
            <w:r w:rsidRPr="6111792B">
              <w:rPr>
                <w:rFonts w:ascii="Calibri" w:eastAsia="Calibri" w:hAnsi="Calibri" w:cs="Calibri"/>
              </w:rPr>
              <w:t xml:space="preserve"> </w:t>
            </w:r>
          </w:p>
        </w:tc>
      </w:tr>
      <w:tr w:rsidR="3E7EE05F" w14:paraId="5DA48A6F" w14:textId="77777777" w:rsidTr="3E7EE05F">
        <w:tc>
          <w:tcPr>
            <w:tcW w:w="1245" w:type="dxa"/>
          </w:tcPr>
          <w:p w14:paraId="0F509938" w14:textId="1E907086" w:rsidR="3E7EE05F" w:rsidRDefault="6B37DE16" w:rsidP="3E7EE05F">
            <w:r>
              <w:lastRenderedPageBreak/>
              <w:t>Nr. 2.1</w:t>
            </w:r>
          </w:p>
        </w:tc>
        <w:tc>
          <w:tcPr>
            <w:tcW w:w="7827" w:type="dxa"/>
          </w:tcPr>
          <w:p w14:paraId="2F36D38B" w14:textId="277D9147" w:rsidR="0A5F9EA1" w:rsidRDefault="4FBE8DA1" w:rsidP="0A5F9EA1">
            <w:r w:rsidRPr="7116875A">
              <w:rPr>
                <w:rFonts w:ascii="Calibri" w:eastAsia="Calibri" w:hAnsi="Calibri" w:cs="Calibri"/>
              </w:rPr>
              <w:t>“Selbu kommunes næringsliv har god innovasjonskraft, vekstevne og høy</w:t>
            </w:r>
          </w:p>
          <w:p w14:paraId="0D5B4E9C" w14:textId="6630923E" w:rsidR="3E7EE05F" w:rsidRDefault="4FBE8DA1" w:rsidP="2386AE96">
            <w:pPr>
              <w:rPr>
                <w:rFonts w:ascii="Calibri" w:eastAsia="Calibri" w:hAnsi="Calibri" w:cs="Calibri"/>
              </w:rPr>
            </w:pPr>
            <w:r w:rsidRPr="7116875A">
              <w:rPr>
                <w:rFonts w:ascii="Calibri" w:eastAsia="Calibri" w:hAnsi="Calibri" w:cs="Calibri"/>
              </w:rPr>
              <w:t>Sysselsetting</w:t>
            </w:r>
            <w:r w:rsidR="595EFEA6" w:rsidRPr="6CD09609">
              <w:rPr>
                <w:rFonts w:ascii="Calibri" w:eastAsia="Calibri" w:hAnsi="Calibri" w:cs="Calibri"/>
              </w:rPr>
              <w:t>"</w:t>
            </w:r>
            <w:r w:rsidR="28FC095F" w:rsidRPr="6CD09609">
              <w:rPr>
                <w:rFonts w:ascii="Calibri" w:eastAsia="Calibri" w:hAnsi="Calibri" w:cs="Calibri"/>
              </w:rPr>
              <w:t xml:space="preserve">. </w:t>
            </w:r>
          </w:p>
          <w:p w14:paraId="307EC580" w14:textId="6630923E" w:rsidR="3E7EE05F" w:rsidRDefault="28FC095F" w:rsidP="3E7EE05F">
            <w:pPr>
              <w:rPr>
                <w:rFonts w:ascii="Calibri" w:eastAsia="Calibri" w:hAnsi="Calibri" w:cs="Calibri"/>
              </w:rPr>
            </w:pPr>
            <w:r w:rsidRPr="6B0D0950">
              <w:rPr>
                <w:rFonts w:ascii="Calibri" w:eastAsia="Calibri" w:hAnsi="Calibri" w:cs="Calibri"/>
              </w:rPr>
              <w:t xml:space="preserve">Kulepunkt 2-7 gis prioritet, </w:t>
            </w:r>
            <w:r w:rsidR="2A1B8E6E" w:rsidRPr="6B0D0950">
              <w:rPr>
                <w:rFonts w:ascii="Calibri" w:eastAsia="Calibri" w:hAnsi="Calibri" w:cs="Calibri"/>
              </w:rPr>
              <w:t>der</w:t>
            </w:r>
            <w:r w:rsidR="1918FB77" w:rsidRPr="6B0D0950">
              <w:rPr>
                <w:rFonts w:ascii="Calibri" w:eastAsia="Calibri" w:hAnsi="Calibri" w:cs="Calibri"/>
              </w:rPr>
              <w:t xml:space="preserve"> </w:t>
            </w:r>
            <w:proofErr w:type="spellStart"/>
            <w:r w:rsidR="27321301" w:rsidRPr="6B0D0950">
              <w:rPr>
                <w:rFonts w:ascii="Calibri" w:eastAsia="Calibri" w:hAnsi="Calibri" w:cs="Calibri"/>
              </w:rPr>
              <w:t>nr</w:t>
            </w:r>
            <w:proofErr w:type="spellEnd"/>
            <w:r w:rsidR="27321301" w:rsidRPr="6B0D0950">
              <w:rPr>
                <w:rFonts w:ascii="Calibri" w:eastAsia="Calibri" w:hAnsi="Calibri" w:cs="Calibri"/>
              </w:rPr>
              <w:t xml:space="preserve"> 2</w:t>
            </w:r>
            <w:r w:rsidRPr="6B0D0950">
              <w:rPr>
                <w:rFonts w:ascii="Calibri" w:eastAsia="Calibri" w:hAnsi="Calibri" w:cs="Calibri"/>
              </w:rPr>
              <w:t xml:space="preserve"> og 3 </w:t>
            </w:r>
            <w:r w:rsidR="3B905475" w:rsidRPr="6B0D0950">
              <w:rPr>
                <w:rFonts w:ascii="Calibri" w:eastAsia="Calibri" w:hAnsi="Calibri" w:cs="Calibri"/>
              </w:rPr>
              <w:t xml:space="preserve">gis </w:t>
            </w:r>
            <w:r w:rsidR="3B905475" w:rsidRPr="39F5C0BB">
              <w:rPr>
                <w:rFonts w:ascii="Calibri" w:eastAsia="Calibri" w:hAnsi="Calibri" w:cs="Calibri"/>
              </w:rPr>
              <w:t>priorite</w:t>
            </w:r>
            <w:r w:rsidR="1CDCAB57" w:rsidRPr="39F5C0BB">
              <w:rPr>
                <w:rFonts w:ascii="Calibri" w:eastAsia="Calibri" w:hAnsi="Calibri" w:cs="Calibri"/>
              </w:rPr>
              <w:t>res ekstra.</w:t>
            </w:r>
            <w:r w:rsidR="3B905475" w:rsidRPr="6B0D0950">
              <w:rPr>
                <w:rFonts w:ascii="Calibri" w:eastAsia="Calibri" w:hAnsi="Calibri" w:cs="Calibri"/>
              </w:rPr>
              <w:t xml:space="preserve"> </w:t>
            </w:r>
            <w:r w:rsidRPr="6B0D0950">
              <w:rPr>
                <w:rFonts w:ascii="Calibri" w:eastAsia="Calibri" w:hAnsi="Calibri" w:cs="Calibri"/>
              </w:rPr>
              <w:t xml:space="preserve"> </w:t>
            </w:r>
          </w:p>
        </w:tc>
      </w:tr>
      <w:tr w:rsidR="3E7EE05F" w14:paraId="257CB9D1" w14:textId="77777777" w:rsidTr="3E7EE05F">
        <w:tc>
          <w:tcPr>
            <w:tcW w:w="1245" w:type="dxa"/>
          </w:tcPr>
          <w:p w14:paraId="3786E911" w14:textId="14082DA9" w:rsidR="3E7EE05F" w:rsidRDefault="6B37DE16" w:rsidP="3E7EE05F">
            <w:r>
              <w:t>Nr. 4.1</w:t>
            </w:r>
          </w:p>
        </w:tc>
        <w:tc>
          <w:tcPr>
            <w:tcW w:w="7827" w:type="dxa"/>
          </w:tcPr>
          <w:p w14:paraId="336B68B1" w14:textId="6630923E" w:rsidR="3E7EE05F" w:rsidRDefault="6D1A4ACA" w:rsidP="2386AE96">
            <w:pPr>
              <w:rPr>
                <w:rFonts w:ascii="Calibri" w:eastAsia="Calibri" w:hAnsi="Calibri" w:cs="Calibri"/>
              </w:rPr>
            </w:pPr>
            <w:r w:rsidRPr="7A7D503B">
              <w:rPr>
                <w:rFonts w:ascii="Calibri" w:eastAsia="Calibri" w:hAnsi="Calibri" w:cs="Calibri"/>
              </w:rPr>
              <w:t xml:space="preserve">“Selbu har en infrastruktur som er sikker, effektiv og miljøvennlig.” </w:t>
            </w:r>
          </w:p>
          <w:p w14:paraId="7C26F3F7" w14:textId="6630923E" w:rsidR="3E7EE05F" w:rsidRDefault="4D60C79C" w:rsidP="3E7EE05F">
            <w:pPr>
              <w:rPr>
                <w:rFonts w:ascii="Calibri" w:eastAsia="Calibri" w:hAnsi="Calibri" w:cs="Calibri"/>
              </w:rPr>
            </w:pPr>
            <w:r w:rsidRPr="2386AE96">
              <w:rPr>
                <w:rFonts w:ascii="Calibri" w:eastAsia="Calibri" w:hAnsi="Calibri" w:cs="Calibri"/>
              </w:rPr>
              <w:t>K</w:t>
            </w:r>
            <w:r w:rsidR="6D1A4ACA" w:rsidRPr="2386AE96">
              <w:rPr>
                <w:rFonts w:ascii="Calibri" w:eastAsia="Calibri" w:hAnsi="Calibri" w:cs="Calibri"/>
              </w:rPr>
              <w:t>ulepunkt</w:t>
            </w:r>
            <w:r w:rsidR="6D1A4ACA" w:rsidRPr="7A7D503B">
              <w:rPr>
                <w:rFonts w:ascii="Calibri" w:eastAsia="Calibri" w:hAnsi="Calibri" w:cs="Calibri"/>
              </w:rPr>
              <w:t xml:space="preserve"> 1, 5, 6 og 7 gis prioritet.</w:t>
            </w:r>
          </w:p>
        </w:tc>
      </w:tr>
      <w:tr w:rsidR="3E7EE05F" w14:paraId="72EABC14" w14:textId="77777777" w:rsidTr="3E7EE05F">
        <w:tc>
          <w:tcPr>
            <w:tcW w:w="1245" w:type="dxa"/>
          </w:tcPr>
          <w:p w14:paraId="0A23BD83" w14:textId="5E42449E" w:rsidR="3E7EE05F" w:rsidRDefault="6B37DE16" w:rsidP="3E7EE05F">
            <w:r>
              <w:t>Nr. 5.1</w:t>
            </w:r>
          </w:p>
        </w:tc>
        <w:tc>
          <w:tcPr>
            <w:tcW w:w="7827" w:type="dxa"/>
          </w:tcPr>
          <w:p w14:paraId="53B1B314" w14:textId="513F0FCB" w:rsidR="3E7EE05F" w:rsidRDefault="3CDB578B" w:rsidP="2386AE96">
            <w:pPr>
              <w:rPr>
                <w:rFonts w:ascii="Calibri" w:eastAsia="Calibri" w:hAnsi="Calibri" w:cs="Calibri"/>
              </w:rPr>
            </w:pPr>
            <w:r w:rsidRPr="2386AE96">
              <w:rPr>
                <w:rFonts w:ascii="Calibri" w:eastAsia="Calibri" w:hAnsi="Calibri" w:cs="Calibri"/>
              </w:rPr>
              <w:t>“</w:t>
            </w:r>
            <w:r w:rsidR="36A33E57" w:rsidRPr="5E0DF2AD">
              <w:rPr>
                <w:rFonts w:ascii="Calibri" w:eastAsia="Calibri" w:hAnsi="Calibri" w:cs="Calibri"/>
              </w:rPr>
              <w:t>Selbu kommunes innbyggere gis kommunale helse- og omsorgstjenester av god kvalitet</w:t>
            </w:r>
            <w:r w:rsidR="569FC677" w:rsidRPr="2386AE96">
              <w:rPr>
                <w:rFonts w:ascii="Calibri" w:eastAsia="Calibri" w:hAnsi="Calibri" w:cs="Calibri"/>
              </w:rPr>
              <w:t>”.</w:t>
            </w:r>
          </w:p>
          <w:p w14:paraId="64448124" w14:textId="0182F5B5" w:rsidR="3E7EE05F" w:rsidRDefault="77D61E39" w:rsidP="3E7EE05F">
            <w:pPr>
              <w:rPr>
                <w:rFonts w:ascii="Calibri" w:eastAsia="Calibri" w:hAnsi="Calibri" w:cs="Calibri"/>
              </w:rPr>
            </w:pPr>
            <w:r w:rsidRPr="15B9A5A8">
              <w:rPr>
                <w:rFonts w:ascii="Calibri" w:eastAsia="Calibri" w:hAnsi="Calibri" w:cs="Calibri"/>
              </w:rPr>
              <w:t xml:space="preserve">Kulepunkt 1, 4, 6, 7 og 8 gis </w:t>
            </w:r>
            <w:r w:rsidRPr="13DA0D48">
              <w:rPr>
                <w:rFonts w:ascii="Calibri" w:eastAsia="Calibri" w:hAnsi="Calibri" w:cs="Calibri"/>
              </w:rPr>
              <w:t>prioritet.</w:t>
            </w:r>
          </w:p>
        </w:tc>
      </w:tr>
      <w:tr w:rsidR="3E7EE05F" w14:paraId="787B745F" w14:textId="77777777" w:rsidTr="3E7EE05F">
        <w:tc>
          <w:tcPr>
            <w:tcW w:w="1245" w:type="dxa"/>
          </w:tcPr>
          <w:p w14:paraId="65DD2E17" w14:textId="186CFB74" w:rsidR="3E7EE05F" w:rsidRDefault="0189FF56" w:rsidP="3E7EE05F">
            <w:proofErr w:type="spellStart"/>
            <w:r>
              <w:t>Nr</w:t>
            </w:r>
            <w:proofErr w:type="spellEnd"/>
            <w:r>
              <w:t xml:space="preserve"> 6.1</w:t>
            </w:r>
          </w:p>
        </w:tc>
        <w:tc>
          <w:tcPr>
            <w:tcW w:w="7827" w:type="dxa"/>
          </w:tcPr>
          <w:p w14:paraId="01E03CFB" w14:textId="7CC02365" w:rsidR="3E7EE05F" w:rsidRDefault="0189FF56" w:rsidP="694A3596">
            <w:pPr>
              <w:rPr>
                <w:rFonts w:ascii="Calibri" w:eastAsia="Calibri" w:hAnsi="Calibri" w:cs="Calibri"/>
              </w:rPr>
            </w:pPr>
            <w:r w:rsidRPr="694A3596">
              <w:rPr>
                <w:rFonts w:ascii="Calibri" w:eastAsia="Calibri" w:hAnsi="Calibri" w:cs="Calibri"/>
              </w:rPr>
              <w:t>“I Selbu opplever barn trivsel, trygghet, mestring og utvikling”.</w:t>
            </w:r>
          </w:p>
          <w:p w14:paraId="3C11A27B" w14:textId="247A53C5" w:rsidR="3E7EE05F" w:rsidRDefault="0189FF56" w:rsidP="3E7EE05F">
            <w:pPr>
              <w:rPr>
                <w:rFonts w:ascii="Calibri" w:eastAsia="Calibri" w:hAnsi="Calibri" w:cs="Calibri"/>
              </w:rPr>
            </w:pPr>
            <w:r w:rsidRPr="694A3596">
              <w:rPr>
                <w:rFonts w:ascii="Calibri" w:eastAsia="Calibri" w:hAnsi="Calibri" w:cs="Calibri"/>
              </w:rPr>
              <w:t xml:space="preserve">Kulepunkt 1-3, og </w:t>
            </w:r>
            <w:proofErr w:type="spellStart"/>
            <w:r w:rsidRPr="694A3596">
              <w:rPr>
                <w:rFonts w:ascii="Calibri" w:eastAsia="Calibri" w:hAnsi="Calibri" w:cs="Calibri"/>
              </w:rPr>
              <w:t>nr</w:t>
            </w:r>
            <w:proofErr w:type="spellEnd"/>
            <w:r w:rsidRPr="694A3596">
              <w:rPr>
                <w:rFonts w:ascii="Calibri" w:eastAsia="Calibri" w:hAnsi="Calibri" w:cs="Calibri"/>
              </w:rPr>
              <w:t xml:space="preserve"> 10 gis prioritet. </w:t>
            </w:r>
          </w:p>
        </w:tc>
      </w:tr>
    </w:tbl>
    <w:p w14:paraId="150CDE2C" w14:textId="54334D35" w:rsidR="04346027" w:rsidRDefault="04346027"/>
    <w:p w14:paraId="480BA950" w14:textId="37A41BB0" w:rsidR="009E5DF2" w:rsidRDefault="46AC29C0" w:rsidP="39F5C0BB">
      <w:r>
        <w:t xml:space="preserve"> </w:t>
      </w:r>
      <w:r w:rsidR="5A8F6937">
        <w:t xml:space="preserve"> </w:t>
      </w:r>
      <w:r w:rsidR="6E2A3CB5">
        <w:t xml:space="preserve"> </w:t>
      </w:r>
      <w:r w:rsidR="21E23E62">
        <w:t xml:space="preserve"> </w:t>
      </w:r>
      <w:r w:rsidR="796E5978">
        <w:t xml:space="preserve"> </w:t>
      </w:r>
      <w:r w:rsidR="282D4CF8">
        <w:t xml:space="preserve"> </w:t>
      </w:r>
      <w:r w:rsidR="13B3B4B0">
        <w:t xml:space="preserve"> </w:t>
      </w:r>
    </w:p>
    <w:p w14:paraId="7176E007" w14:textId="253451CB" w:rsidR="710D366D" w:rsidRDefault="710D366D" w:rsidP="710D366D"/>
    <w:p w14:paraId="28522AC8" w14:textId="3A9B92D1" w:rsidR="002D4403" w:rsidRDefault="005A3510" w:rsidP="002D4403">
      <w:r>
        <w:t>-------------------------------------------------------------------------------------------------------------------------------------</w:t>
      </w:r>
    </w:p>
    <w:p w14:paraId="60FAA4A1" w14:textId="31B67668" w:rsidR="000D0B49" w:rsidRDefault="0E3B250E" w:rsidP="00771BB5">
      <w:pPr>
        <w:pStyle w:val="Overskrift1"/>
      </w:pPr>
      <w:bookmarkStart w:id="21" w:name="_Toc30067694"/>
      <w:r>
        <w:t>Handlefrihet og økonomiske føringer</w:t>
      </w:r>
      <w:bookmarkEnd w:id="21"/>
    </w:p>
    <w:p w14:paraId="71B8D466" w14:textId="2C179903" w:rsidR="001A2842" w:rsidRPr="00260FA6" w:rsidRDefault="001A2842" w:rsidP="00F471DC">
      <w:r w:rsidRPr="00260FA6">
        <w:t>Dersom rådmannens forslag til budsjett tas til følge, blir budsjettert handlefrihet i perioden som følger</w:t>
      </w:r>
      <w:r w:rsidR="00F471DC">
        <w:t xml:space="preserve"> </w:t>
      </w:r>
      <w:r w:rsidR="00F471DC" w:rsidRPr="00260FA6">
        <w:t>(</w:t>
      </w:r>
      <w:r w:rsidR="00F471DC">
        <w:t>negative tall er positivt resultat</w:t>
      </w:r>
      <w:r w:rsidR="00F471DC" w:rsidRPr="00260FA6">
        <w:t>)</w:t>
      </w:r>
      <w:r w:rsidRPr="00260FA6">
        <w:t>:</w:t>
      </w:r>
    </w:p>
    <w:p w14:paraId="5AB94F34" w14:textId="070E6D78" w:rsidR="001A2842" w:rsidRPr="00260FA6" w:rsidRDefault="000A042B" w:rsidP="1A5F46DA">
      <w:pPr>
        <w:rPr>
          <w:color w:val="FF0000"/>
        </w:rPr>
      </w:pPr>
      <w:r>
        <w:rPr>
          <w:noProof/>
        </w:rPr>
        <w:drawing>
          <wp:inline distT="0" distB="0" distL="0" distR="0" wp14:anchorId="35737394" wp14:editId="6C3AB18B">
            <wp:extent cx="5676902" cy="2743200"/>
            <wp:effectExtent l="0" t="0" r="0" b="0"/>
            <wp:docPr id="205049868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33">
                      <a:extLst>
                        <a:ext uri="{28A0092B-C50C-407E-A947-70E740481C1C}">
                          <a14:useLocalDpi xmlns:a14="http://schemas.microsoft.com/office/drawing/2010/main" val="0"/>
                        </a:ext>
                      </a:extLst>
                    </a:blip>
                    <a:stretch>
                      <a:fillRect/>
                    </a:stretch>
                  </pic:blipFill>
                  <pic:spPr>
                    <a:xfrm>
                      <a:off x="0" y="0"/>
                      <a:ext cx="5676902" cy="2743200"/>
                    </a:xfrm>
                    <a:prstGeom prst="rect">
                      <a:avLst/>
                    </a:prstGeom>
                  </pic:spPr>
                </pic:pic>
              </a:graphicData>
            </a:graphic>
          </wp:inline>
        </w:drawing>
      </w:r>
    </w:p>
    <w:p w14:paraId="12206B5D" w14:textId="706A6675" w:rsidR="001A2842" w:rsidRDefault="001A2842" w:rsidP="00B0037D">
      <w:r w:rsidRPr="00260FA6">
        <w:lastRenderedPageBreak/>
        <w:t>Rente og avdragsvirkninger av investeringene er lagt inn fra og med året etter realisering. Som tabellen viser får kommunen underskudd i 20</w:t>
      </w:r>
      <w:r w:rsidR="00F471DC">
        <w:t xml:space="preserve">20 og 2021. I 2022 </w:t>
      </w:r>
      <w:r w:rsidR="00B0037D">
        <w:t xml:space="preserve">og 2023 viser beregningen overskudd i størrelsesorden </w:t>
      </w:r>
      <w:proofErr w:type="spellStart"/>
      <w:r w:rsidR="00B0037D">
        <w:t>ca</w:t>
      </w:r>
      <w:proofErr w:type="spellEnd"/>
      <w:r w:rsidR="00B0037D">
        <w:t xml:space="preserve"> kr </w:t>
      </w:r>
      <w:r w:rsidR="0071290A">
        <w:t>4</w:t>
      </w:r>
      <w:r w:rsidR="00B0037D">
        <w:t xml:space="preserve"> mill. Utfordringen de neste to år er å realisere målsettingen i Forpliktende plan, slik at kommunen i løpet av økonomiplanperioden kan vise til en handlefrihet på </w:t>
      </w:r>
      <w:proofErr w:type="spellStart"/>
      <w:r w:rsidR="00B0037D">
        <w:t>ca</w:t>
      </w:r>
      <w:proofErr w:type="spellEnd"/>
      <w:r w:rsidR="00B0037D">
        <w:t xml:space="preserve"> kr </w:t>
      </w:r>
      <w:r w:rsidR="00E548AF">
        <w:t>10</w:t>
      </w:r>
      <w:r w:rsidR="00EB2BB1">
        <w:t>-12</w:t>
      </w:r>
      <w:r w:rsidR="00B0037D">
        <w:t xml:space="preserve"> mill.</w:t>
      </w:r>
    </w:p>
    <w:p w14:paraId="1553F349" w14:textId="6469A1E1" w:rsidR="00DE60AE" w:rsidRDefault="00DE60AE" w:rsidP="00DE60AE">
      <w:pPr>
        <w:pStyle w:val="Overskrift2"/>
      </w:pPr>
      <w:bookmarkStart w:id="22" w:name="_Toc30067695"/>
      <w:r>
        <w:t>Disposisjonsfondet</w:t>
      </w:r>
      <w:bookmarkEnd w:id="22"/>
    </w:p>
    <w:p w14:paraId="51BBE1A3" w14:textId="644BADD4" w:rsidR="00B0037D" w:rsidRPr="00260FA6" w:rsidRDefault="00B0037D" w:rsidP="00B0037D">
      <w:r>
        <w:t>Dersom resultatene av driften i perioden 2020-23 avsettes/dekkes av disposisjonsfondet får vi følgende regnestykke:</w:t>
      </w:r>
    </w:p>
    <w:p w14:paraId="55496D9C" w14:textId="50485625" w:rsidR="00B0037D" w:rsidRDefault="00FB04DE" w:rsidP="001A2842">
      <w:pPr>
        <w:rPr>
          <w:color w:val="FF0000"/>
        </w:rPr>
      </w:pPr>
      <w:r>
        <w:rPr>
          <w:noProof/>
        </w:rPr>
        <w:drawing>
          <wp:inline distT="0" distB="0" distL="0" distR="0" wp14:anchorId="0603CFDB" wp14:editId="0D66C0DF">
            <wp:extent cx="5760720" cy="1139825"/>
            <wp:effectExtent l="0" t="0" r="0" b="3175"/>
            <wp:docPr id="44092206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34">
                      <a:extLst>
                        <a:ext uri="{28A0092B-C50C-407E-A947-70E740481C1C}">
                          <a14:useLocalDpi xmlns:a14="http://schemas.microsoft.com/office/drawing/2010/main" val="0"/>
                        </a:ext>
                      </a:extLst>
                    </a:blip>
                    <a:stretch>
                      <a:fillRect/>
                    </a:stretch>
                  </pic:blipFill>
                  <pic:spPr>
                    <a:xfrm>
                      <a:off x="0" y="0"/>
                      <a:ext cx="5760720" cy="1139825"/>
                    </a:xfrm>
                    <a:prstGeom prst="rect">
                      <a:avLst/>
                    </a:prstGeom>
                  </pic:spPr>
                </pic:pic>
              </a:graphicData>
            </a:graphic>
          </wp:inline>
        </w:drawing>
      </w:r>
    </w:p>
    <w:p w14:paraId="34367A43" w14:textId="704FF254" w:rsidR="00F471DC" w:rsidRPr="00260FA6" w:rsidRDefault="00B0037D" w:rsidP="00F471DC">
      <w:pPr>
        <w:rPr>
          <w:color w:val="FF0000"/>
        </w:rPr>
      </w:pPr>
      <w:r>
        <w:t xml:space="preserve">Her ser vi at vi ved utgangen av 2019 har et disposisjonsfond med budsjettert saldo på </w:t>
      </w:r>
      <w:proofErr w:type="spellStart"/>
      <w:r>
        <w:t>ca</w:t>
      </w:r>
      <w:proofErr w:type="spellEnd"/>
      <w:r>
        <w:t xml:space="preserve"> kr 30,9 mill. Etter bruk/avsetning i perioden 2020-23 er fondet </w:t>
      </w:r>
      <w:r w:rsidR="00BB13BC">
        <w:t>økt</w:t>
      </w:r>
      <w:r>
        <w:t xml:space="preserve"> til </w:t>
      </w:r>
      <w:proofErr w:type="spellStart"/>
      <w:r>
        <w:t>ca</w:t>
      </w:r>
      <w:proofErr w:type="spellEnd"/>
      <w:r>
        <w:t xml:space="preserve"> kr </w:t>
      </w:r>
      <w:r w:rsidR="002718EA">
        <w:t>34</w:t>
      </w:r>
      <w:r w:rsidR="005159B1">
        <w:t>,4</w:t>
      </w:r>
      <w:r>
        <w:t xml:space="preserve"> </w:t>
      </w:r>
      <w:proofErr w:type="spellStart"/>
      <w:r>
        <w:t>mill</w:t>
      </w:r>
      <w:proofErr w:type="spellEnd"/>
      <w:r>
        <w:t xml:space="preserve"> og </w:t>
      </w:r>
      <w:r w:rsidR="00BA10C4">
        <w:t>økningen</w:t>
      </w:r>
      <w:r>
        <w:t xml:space="preserve"> av fondet i perioden er til sammen </w:t>
      </w:r>
      <w:proofErr w:type="spellStart"/>
      <w:r>
        <w:t>ca</w:t>
      </w:r>
      <w:proofErr w:type="spellEnd"/>
      <w:r>
        <w:t xml:space="preserve"> kr </w:t>
      </w:r>
      <w:r w:rsidR="00824663">
        <w:t>3</w:t>
      </w:r>
      <w:r w:rsidR="005159B1">
        <w:t>,5</w:t>
      </w:r>
      <w:r>
        <w:t xml:space="preserve"> mill.</w:t>
      </w:r>
    </w:p>
    <w:p w14:paraId="4BA47E8C" w14:textId="4F0182F6" w:rsidR="002D4403" w:rsidRDefault="0094697B" w:rsidP="002D6E80">
      <w:pPr>
        <w:pStyle w:val="Overskrift2"/>
      </w:pPr>
      <w:bookmarkStart w:id="23" w:name="_Toc30067696"/>
      <w:r>
        <w:t>F</w:t>
      </w:r>
      <w:r w:rsidR="00142D3D">
        <w:t>øringer for økonomiplanarbeidet</w:t>
      </w:r>
      <w:bookmarkEnd w:id="23"/>
      <w:r w:rsidR="00142D3D">
        <w:t xml:space="preserve"> </w:t>
      </w:r>
    </w:p>
    <w:p w14:paraId="080A0750" w14:textId="6E9DF7FD" w:rsidR="0094697B" w:rsidRDefault="0094697B" w:rsidP="0094697B">
      <w:pPr>
        <w:rPr>
          <w:lang w:eastAsia="nb-NO"/>
        </w:rPr>
      </w:pPr>
      <w:r>
        <w:rPr>
          <w:lang w:eastAsia="nb-NO"/>
        </w:rPr>
        <w:t>Som nevnt tidligere er det to hoveddimensjoner i økonomiplan 2020-23. De store investeringene på HS og Oppvekst skal gjennomføres som vedtatt. Dette innebærer at realiseringen av ny ungdomsskole starter opp i 2020 med sikte på ferdigstillelse i 2021.</w:t>
      </w:r>
    </w:p>
    <w:p w14:paraId="3D3F99B9" w14:textId="6F16B1C6" w:rsidR="0094697B" w:rsidRDefault="0094697B" w:rsidP="0094697B">
      <w:pPr>
        <w:rPr>
          <w:lang w:eastAsia="nb-NO"/>
        </w:rPr>
      </w:pPr>
      <w:r>
        <w:rPr>
          <w:lang w:eastAsia="nb-NO"/>
        </w:rPr>
        <w:t xml:space="preserve">For å kunne møte de relativt høye </w:t>
      </w:r>
      <w:proofErr w:type="spellStart"/>
      <w:r>
        <w:rPr>
          <w:lang w:eastAsia="nb-NO"/>
        </w:rPr>
        <w:t>årsvirkningene</w:t>
      </w:r>
      <w:proofErr w:type="spellEnd"/>
      <w:r>
        <w:rPr>
          <w:lang w:eastAsia="nb-NO"/>
        </w:rPr>
        <w:t xml:space="preserve"> av investeringene og dessuten skape et nødvendig handlingsrom, er det avgjørende at målet om å redusere driftsnivået med kr 12 </w:t>
      </w:r>
      <w:proofErr w:type="spellStart"/>
      <w:r>
        <w:rPr>
          <w:lang w:eastAsia="nb-NO"/>
        </w:rPr>
        <w:t>mill</w:t>
      </w:r>
      <w:proofErr w:type="spellEnd"/>
      <w:r>
        <w:rPr>
          <w:lang w:eastAsia="nb-NO"/>
        </w:rPr>
        <w:t xml:space="preserve"> innen 2022 blir nådd.</w:t>
      </w:r>
    </w:p>
    <w:p w14:paraId="54AEF562" w14:textId="4F2CFF1C" w:rsidR="0094697B" w:rsidRDefault="0094697B" w:rsidP="0094697B">
      <w:pPr>
        <w:rPr>
          <w:lang w:eastAsia="nb-NO"/>
        </w:rPr>
      </w:pPr>
      <w:r>
        <w:rPr>
          <w:lang w:eastAsia="nb-NO"/>
        </w:rPr>
        <w:t xml:space="preserve">På bakgrunn av ovenstående legger rådmannen fram </w:t>
      </w:r>
      <w:r w:rsidR="002939D0">
        <w:rPr>
          <w:lang w:eastAsia="nb-NO"/>
        </w:rPr>
        <w:t xml:space="preserve">en økonomiplan hvor driftsnivået i </w:t>
      </w:r>
      <w:r>
        <w:rPr>
          <w:lang w:eastAsia="nb-NO"/>
        </w:rPr>
        <w:t>budsjett 2020</w:t>
      </w:r>
      <w:r w:rsidR="002939D0">
        <w:rPr>
          <w:lang w:eastAsia="nb-NO"/>
        </w:rPr>
        <w:t xml:space="preserve"> er redusert med kr 4 mill. Den resterende driftsreduksjonen på kr 8 </w:t>
      </w:r>
      <w:proofErr w:type="spellStart"/>
      <w:r w:rsidR="002939D0">
        <w:rPr>
          <w:lang w:eastAsia="nb-NO"/>
        </w:rPr>
        <w:t>mill</w:t>
      </w:r>
      <w:proofErr w:type="spellEnd"/>
      <w:r w:rsidR="002939D0">
        <w:rPr>
          <w:lang w:eastAsia="nb-NO"/>
        </w:rPr>
        <w:t xml:space="preserve"> av målsettingen i Forpliktende plan skal realiseres innen 2022.</w:t>
      </w:r>
    </w:p>
    <w:p w14:paraId="0C43A520" w14:textId="24596AF5" w:rsidR="002939D0" w:rsidRPr="0094697B" w:rsidRDefault="002939D0" w:rsidP="0094697B">
      <w:pPr>
        <w:rPr>
          <w:lang w:eastAsia="nb-NO"/>
        </w:rPr>
      </w:pPr>
      <w:r>
        <w:rPr>
          <w:lang w:eastAsia="nb-NO"/>
        </w:rPr>
        <w:t>Som en konsekvens av det sterke fokuset på realisering av de store investeringene og nødvendige driftsreduksjoner, inneholder foreliggende økonomiplan ingen forslag til nye driftstiltak og kun helt nødvendige forslag til øvrige investeringer.</w:t>
      </w:r>
    </w:p>
    <w:p w14:paraId="0097A006" w14:textId="10AB8159" w:rsidR="006D5884" w:rsidRDefault="00142D3D" w:rsidP="00F45927">
      <w:pPr>
        <w:pStyle w:val="Overskrift2"/>
      </w:pPr>
      <w:bookmarkStart w:id="24" w:name="_Toc30067697"/>
      <w:r>
        <w:t>Utviklingen i kommunens økonomi, endringer i driftsforutsetningene</w:t>
      </w:r>
      <w:bookmarkEnd w:id="24"/>
      <w:r w:rsidR="00A25254">
        <w:t xml:space="preserve"> </w:t>
      </w:r>
    </w:p>
    <w:p w14:paraId="1A5A282C" w14:textId="77777777" w:rsidR="00771BAE" w:rsidRDefault="00A55EFF" w:rsidP="00943F33">
      <w:r>
        <w:t xml:space="preserve">Det har skjedd </w:t>
      </w:r>
      <w:r w:rsidR="00A96002">
        <w:t>noen</w:t>
      </w:r>
      <w:r>
        <w:t xml:space="preserve"> endringer både når det gjelder inntekter og utgifter i det økonomiske bildet siden forrige økonomiplan.</w:t>
      </w:r>
    </w:p>
    <w:p w14:paraId="1910E326" w14:textId="644D3BB2" w:rsidR="00943F33" w:rsidRDefault="00771BAE" w:rsidP="00943F33">
      <w:r>
        <w:t xml:space="preserve">Som tidligere nevnt er inntekt fra eiendomsskatt økt med kr 7,1 </w:t>
      </w:r>
      <w:proofErr w:type="spellStart"/>
      <w:r>
        <w:t>mill</w:t>
      </w:r>
      <w:proofErr w:type="spellEnd"/>
      <w:r>
        <w:t xml:space="preserve"> fra 2022 som følge av vindkraftutbyggingen i Stokkfjellet.</w:t>
      </w:r>
    </w:p>
    <w:p w14:paraId="750F9AC5" w14:textId="5D8C0E42" w:rsidR="00943F33" w:rsidRDefault="00943F33" w:rsidP="00943F33">
      <w:r>
        <w:t xml:space="preserve">Statstilskudd for ressurskrevende brukere på kr 6,5 </w:t>
      </w:r>
      <w:proofErr w:type="spellStart"/>
      <w:r>
        <w:t>mill</w:t>
      </w:r>
      <w:proofErr w:type="spellEnd"/>
      <w:r>
        <w:t xml:space="preserve"> er overført fra HS til ansvar 820 (overordnede inntekter/utgifter)</w:t>
      </w:r>
      <w:r w:rsidR="00771BAE">
        <w:t xml:space="preserve"> i budsjett 2020</w:t>
      </w:r>
      <w:r>
        <w:t>.</w:t>
      </w:r>
      <w:r w:rsidR="00771BAE">
        <w:t xml:space="preserve"> HS’ driftsramme er økt tilsvarende. Dette er en ren teknisk overføring som ikke forstyrrer den totale driftsbalansen.</w:t>
      </w:r>
    </w:p>
    <w:p w14:paraId="37137D1E" w14:textId="50512495" w:rsidR="00943F33" w:rsidRDefault="00943F33" w:rsidP="00A55EFF">
      <w:r>
        <w:lastRenderedPageBreak/>
        <w:t xml:space="preserve">Driftsrammen til sektorene har økt med </w:t>
      </w:r>
      <w:proofErr w:type="spellStart"/>
      <w:r>
        <w:t>ca</w:t>
      </w:r>
      <w:proofErr w:type="spellEnd"/>
      <w:r>
        <w:t xml:space="preserve"> 3 % fra 2019 til 2020</w:t>
      </w:r>
      <w:r w:rsidR="00771BAE">
        <w:t xml:space="preserve"> (eksklusive den tekniske overføringen fra HS til ansvar 820.</w:t>
      </w:r>
      <w:r>
        <w:t xml:space="preserve"> Hovedelementene i endringen er kompensasjon for lønnsoppgjøret og den forannevnte driftsreduksjonen på kr 4 mill. </w:t>
      </w:r>
    </w:p>
    <w:p w14:paraId="5E4D8908" w14:textId="4A25B157" w:rsidR="00943F33" w:rsidRDefault="00943F33" w:rsidP="00A55EFF">
      <w:r>
        <w:t xml:space="preserve">Utover dette er rammen til Bygg/Eiendom økt med kr 3 </w:t>
      </w:r>
      <w:proofErr w:type="spellStart"/>
      <w:r>
        <w:t>mill</w:t>
      </w:r>
      <w:proofErr w:type="spellEnd"/>
      <w:r>
        <w:t xml:space="preserve"> som følge av økte strømutgifter. Videre er rammeområde 4 </w:t>
      </w:r>
      <w:proofErr w:type="spellStart"/>
      <w:r>
        <w:t>Værnesregionen</w:t>
      </w:r>
      <w:proofErr w:type="spellEnd"/>
      <w:r>
        <w:t xml:space="preserve"> økt med kr 1 375</w:t>
      </w:r>
      <w:r w:rsidR="00771BAE">
        <w:t> </w:t>
      </w:r>
      <w:r>
        <w:t>000</w:t>
      </w:r>
      <w:r w:rsidR="00771BAE">
        <w:t xml:space="preserve"> og pensjonsinntekt under rammeområde 12 Fellesformål er redusert med kr 1 500 000.</w:t>
      </w:r>
    </w:p>
    <w:p w14:paraId="231135FE" w14:textId="4288E1D9" w:rsidR="00771BAE" w:rsidRDefault="00771BAE" w:rsidP="00A55EFF">
      <w:r>
        <w:t>Fordi sammensetningen av langtids- og ko</w:t>
      </w:r>
      <w:r w:rsidR="00CD19E2">
        <w:t>r</w:t>
      </w:r>
      <w:r>
        <w:t xml:space="preserve">ttidsplasser </w:t>
      </w:r>
      <w:r w:rsidR="00CD19E2">
        <w:t>vil endre seg n</w:t>
      </w:r>
      <w:r>
        <w:t xml:space="preserve">år det nye sykehjemmet </w:t>
      </w:r>
      <w:r w:rsidR="00CD19E2">
        <w:t>tas i bruk</w:t>
      </w:r>
      <w:r>
        <w:t xml:space="preserve"> </w:t>
      </w:r>
      <w:r w:rsidR="00CD19E2">
        <w:t xml:space="preserve">er det i forrige økonomiplan forutsatt et tap av </w:t>
      </w:r>
      <w:proofErr w:type="spellStart"/>
      <w:r w:rsidR="00CD19E2">
        <w:t>sykehjemsinntekter</w:t>
      </w:r>
      <w:proofErr w:type="spellEnd"/>
      <w:r w:rsidR="00CD19E2">
        <w:t xml:space="preserve"> på kr 3 038 000 fra 2021. I foreliggende økonomiplan er antatt innflyttingstidspunkt noe forsert og det er nå forutsatt et tap på kr 1 </w:t>
      </w:r>
      <w:proofErr w:type="spellStart"/>
      <w:r w:rsidR="00CD19E2">
        <w:t>mill</w:t>
      </w:r>
      <w:proofErr w:type="spellEnd"/>
      <w:r w:rsidR="00CD19E2">
        <w:t xml:space="preserve"> allerede i 2020. Tapet i </w:t>
      </w:r>
      <w:proofErr w:type="spellStart"/>
      <w:r w:rsidR="00CD19E2">
        <w:t>sykehjemsinntekter</w:t>
      </w:r>
      <w:proofErr w:type="spellEnd"/>
      <w:r w:rsidR="00CD19E2">
        <w:t xml:space="preserve"> vil </w:t>
      </w:r>
      <w:r w:rsidR="00221DDC">
        <w:t>oppveies</w:t>
      </w:r>
      <w:r w:rsidR="00CD19E2">
        <w:t xml:space="preserve"> når de nye omsorgsboligene tas i bruk i 2023.</w:t>
      </w:r>
    </w:p>
    <w:p w14:paraId="184D0FFC" w14:textId="105042E6" w:rsidR="007717AB" w:rsidRDefault="007717AB" w:rsidP="00A55EFF">
      <w:r>
        <w:t xml:space="preserve">Rammeområde </w:t>
      </w:r>
      <w:r w:rsidR="003F7507">
        <w:t xml:space="preserve">1 Politisk nivå er redusert med kr 415 000 i 2020 </w:t>
      </w:r>
      <w:proofErr w:type="spellStart"/>
      <w:r w:rsidR="003F7507">
        <w:t>pga</w:t>
      </w:r>
      <w:proofErr w:type="spellEnd"/>
      <w:r w:rsidR="003F7507">
        <w:t xml:space="preserve"> opphør av kostnader til </w:t>
      </w:r>
      <w:r w:rsidR="00826C30">
        <w:t>kommunevalg.</w:t>
      </w:r>
    </w:p>
    <w:p w14:paraId="032B95A5" w14:textId="0C87D3F6" w:rsidR="00A25254" w:rsidRDefault="00A25254" w:rsidP="00771BB5">
      <w:pPr>
        <w:pStyle w:val="Overskrift1"/>
      </w:pPr>
      <w:bookmarkStart w:id="25" w:name="_Toc30067698"/>
      <w:bookmarkStart w:id="26" w:name="Hit"/>
      <w:r>
        <w:t>Analyser og sentrale føringer</w:t>
      </w:r>
      <w:bookmarkEnd w:id="25"/>
      <w:r>
        <w:t xml:space="preserve"> </w:t>
      </w:r>
      <w:bookmarkEnd w:id="26"/>
    </w:p>
    <w:p w14:paraId="5812180F" w14:textId="5D077B2B" w:rsidR="00F432CA" w:rsidRPr="00BE0988" w:rsidRDefault="00F432CA" w:rsidP="00771BB5">
      <w:pPr>
        <w:pStyle w:val="Overskrift2"/>
      </w:pPr>
      <w:bookmarkStart w:id="27" w:name="_Toc528313256"/>
      <w:bookmarkStart w:id="28" w:name="_Toc30067699"/>
      <w:r>
        <w:t>KOSTRA</w:t>
      </w:r>
      <w:bookmarkEnd w:id="27"/>
      <w:bookmarkEnd w:id="28"/>
    </w:p>
    <w:p w14:paraId="4931E704" w14:textId="77777777" w:rsidR="00F432CA" w:rsidRPr="00F9040C" w:rsidRDefault="00F432CA" w:rsidP="00B35C5C">
      <w:pPr>
        <w:spacing w:after="120"/>
        <w:rPr>
          <w:noProof/>
        </w:rPr>
      </w:pPr>
      <w:r w:rsidRPr="00F9040C">
        <w:rPr>
          <w:noProof/>
        </w:rPr>
        <w:t>KOSTRA-tall kan leses og tolkes på ulikt vis og en rekke konsulenter og forskningsmiljøer tilbyr bearbeideing av KOSTRA-data basert på datapresentasjonen fra Statistisk Sentralbyrå (SSB). Felles for de ulike tilnærmingsmåter er at tallene må bearbeides i forhold til kommunenes ulike utgiftsbehov på de forskjellige tjenesteområdene. Eksempelvis vil geografiske avstander ha betydning for kostnader med å produsere hjemmetjenester, og andel barn/unge betydning for kostnader med å produsere skoletjenester.</w:t>
      </w:r>
    </w:p>
    <w:p w14:paraId="1A78700E" w14:textId="77777777" w:rsidR="00F432CA" w:rsidRPr="00F9040C" w:rsidRDefault="00F432CA" w:rsidP="00B35C5C">
      <w:pPr>
        <w:spacing w:after="120"/>
        <w:rPr>
          <w:noProof/>
        </w:rPr>
      </w:pPr>
      <w:r w:rsidRPr="00F9040C">
        <w:rPr>
          <w:noProof/>
        </w:rPr>
        <w:t>Videre tilbys sammenligninger med andre enkeltkommuner, forskjellige kommunegrupper som er definert av SSB eller landsgjennomsnittet med eller uten Oslo.</w:t>
      </w:r>
    </w:p>
    <w:p w14:paraId="6418FCD9" w14:textId="77777777" w:rsidR="00F432CA" w:rsidRPr="00F9040C" w:rsidRDefault="00F432CA" w:rsidP="00B35C5C">
      <w:pPr>
        <w:spacing w:after="120"/>
        <w:rPr>
          <w:noProof/>
        </w:rPr>
      </w:pPr>
      <w:r w:rsidRPr="00F9040C">
        <w:rPr>
          <w:noProof/>
        </w:rPr>
        <w:t>Etter en del utredning og forsøk har rådmannen konkludert med at behovsjusterte tall sammenlignet med hele landsgjennomsnittet er den mest relevante tilnærmingen. Dette fordi utgiftsbehovet som beregnes hvert år som del av inntektssystemet for kommunene, nettopp er relatert til en sammenligning med landsgjennomsnittet. Videre fungerer denne metoden uavhengig av kommunens skiftende plassering i de ulike KOSTRA-gruppene og er realistisk å håndtere uten ekstern bistand.</w:t>
      </w:r>
    </w:p>
    <w:p w14:paraId="2DA8EB1F" w14:textId="0A4876C1" w:rsidR="00F432CA" w:rsidRPr="00D6414D" w:rsidRDefault="00F432CA" w:rsidP="00B35C5C">
      <w:pPr>
        <w:spacing w:after="120"/>
        <w:rPr>
          <w:noProof/>
        </w:rPr>
      </w:pPr>
      <w:r w:rsidRPr="00D6414D">
        <w:rPr>
          <w:noProof/>
        </w:rPr>
        <w:t xml:space="preserve">På bakgrunn av ovenstående </w:t>
      </w:r>
      <w:r w:rsidR="00D6414D" w:rsidRPr="00D6414D">
        <w:rPr>
          <w:noProof/>
        </w:rPr>
        <w:t>utarbeider</w:t>
      </w:r>
      <w:r w:rsidRPr="00D6414D">
        <w:rPr>
          <w:noProof/>
        </w:rPr>
        <w:t xml:space="preserve"> rådmannen </w:t>
      </w:r>
      <w:r w:rsidR="00D6414D" w:rsidRPr="00D6414D">
        <w:rPr>
          <w:noProof/>
        </w:rPr>
        <w:t xml:space="preserve">hvert år </w:t>
      </w:r>
      <w:r w:rsidRPr="00D6414D">
        <w:rPr>
          <w:noProof/>
        </w:rPr>
        <w:t xml:space="preserve">en analyse basert på foreløpige KOSTRA-tall og en kontrollanalyse basert på endelige tall. </w:t>
      </w:r>
    </w:p>
    <w:p w14:paraId="4450D961" w14:textId="1860620C" w:rsidR="00F432CA" w:rsidRPr="00D6414D" w:rsidRDefault="00F432CA" w:rsidP="00B35C5C">
      <w:pPr>
        <w:spacing w:after="120"/>
        <w:rPr>
          <w:noProof/>
        </w:rPr>
      </w:pPr>
      <w:r w:rsidRPr="00D6414D">
        <w:rPr>
          <w:noProof/>
        </w:rPr>
        <w:t>Formålet med bruk av justerte KOSTRA-tall er å få fram indikatorer på hvordan kommunen priori-terer sine ressurser og hvordan utviklingen er og eventuelt kan påvirkes i ønsket retning over tid.</w:t>
      </w:r>
      <w:r w:rsidR="00EB4D9C" w:rsidRPr="00EB4D9C">
        <w:rPr>
          <w:noProof/>
        </w:rPr>
        <w:t xml:space="preserve"> </w:t>
      </w:r>
      <w:r w:rsidR="00EB4D9C" w:rsidRPr="00715980">
        <w:rPr>
          <w:noProof/>
        </w:rPr>
        <w:t>Grafene nedenfor viser utviklingen over de siste sju år for områdene innenfor og utenfor rammeoverføringene.</w:t>
      </w:r>
    </w:p>
    <w:p w14:paraId="6CB04543" w14:textId="35516630" w:rsidR="00F432CA" w:rsidRPr="00F432CA" w:rsidRDefault="00F432CA" w:rsidP="00771BB5">
      <w:pPr>
        <w:pStyle w:val="Overskrift3"/>
        <w:rPr>
          <w:noProof/>
        </w:rPr>
      </w:pPr>
      <w:bookmarkStart w:id="29" w:name="_Toc528313257"/>
      <w:bookmarkStart w:id="30" w:name="_Toc30067700"/>
      <w:r w:rsidRPr="70FCD6F2">
        <w:rPr>
          <w:noProof/>
        </w:rPr>
        <w:lastRenderedPageBreak/>
        <w:t xml:space="preserve">KOSTRA-tall for </w:t>
      </w:r>
      <w:r>
        <w:t>hovedområdene</w:t>
      </w:r>
      <w:r w:rsidRPr="70FCD6F2">
        <w:rPr>
          <w:noProof/>
        </w:rPr>
        <w:t xml:space="preserve"> 2010-201</w:t>
      </w:r>
      <w:r w:rsidR="00715980" w:rsidRPr="70FCD6F2">
        <w:rPr>
          <w:noProof/>
        </w:rPr>
        <w:t>8</w:t>
      </w:r>
      <w:r w:rsidR="00EB4D9C" w:rsidRPr="70FCD6F2">
        <w:rPr>
          <w:noProof/>
        </w:rPr>
        <w:t xml:space="preserve"> innenfor rammetilskudd</w:t>
      </w:r>
      <w:bookmarkEnd w:id="29"/>
      <w:bookmarkEnd w:id="30"/>
    </w:p>
    <w:p w14:paraId="415E122D" w14:textId="3429490A" w:rsidR="00F432CA" w:rsidRPr="00715980" w:rsidRDefault="5F9D3D5E" w:rsidP="00B35C5C">
      <w:pPr>
        <w:spacing w:after="120"/>
        <w:rPr>
          <w:noProof/>
        </w:rPr>
      </w:pPr>
      <w:r w:rsidRPr="5F9D3D5E">
        <w:rPr>
          <w:noProof/>
        </w:rPr>
        <w:t xml:space="preserve">KOSTRA-tall for </w:t>
      </w:r>
      <w:r>
        <w:t>hovedområdene</w:t>
      </w:r>
      <w:r w:rsidRPr="5F9D3D5E">
        <w:rPr>
          <w:noProof/>
        </w:rPr>
        <w:t xml:space="preserve"> 2010-2018 innenfor rammetilskudd</w:t>
      </w:r>
      <w:r w:rsidRPr="5F9D3D5E">
        <w:rPr>
          <w:noProof/>
          <w:lang w:eastAsia="nb-NO"/>
        </w:rPr>
        <w:t xml:space="preserve"> </w:t>
      </w:r>
      <w:r w:rsidR="0E3B250E">
        <w:rPr>
          <w:noProof/>
        </w:rPr>
        <w:drawing>
          <wp:inline distT="0" distB="0" distL="0" distR="0" wp14:anchorId="20C8CB8F" wp14:editId="3EC3ECC8">
            <wp:extent cx="5760720" cy="5525134"/>
            <wp:effectExtent l="0" t="0" r="0" b="0"/>
            <wp:docPr id="2102492425" name="Bild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4"/>
                    <pic:cNvPicPr/>
                  </pic:nvPicPr>
                  <pic:blipFill>
                    <a:blip r:embed="rId35">
                      <a:extLst>
                        <a:ext uri="{28A0092B-C50C-407E-A947-70E740481C1C}">
                          <a14:useLocalDpi xmlns:a14="http://schemas.microsoft.com/office/drawing/2010/main" val="0"/>
                        </a:ext>
                      </a:extLst>
                    </a:blip>
                    <a:stretch>
                      <a:fillRect/>
                    </a:stretch>
                  </pic:blipFill>
                  <pic:spPr>
                    <a:xfrm>
                      <a:off x="0" y="0"/>
                      <a:ext cx="5760720" cy="5525134"/>
                    </a:xfrm>
                    <a:prstGeom prst="rect">
                      <a:avLst/>
                    </a:prstGeom>
                  </pic:spPr>
                </pic:pic>
              </a:graphicData>
            </a:graphic>
          </wp:inline>
        </w:drawing>
      </w:r>
    </w:p>
    <w:p w14:paraId="50EC257C" w14:textId="6CAB0DDB" w:rsidR="00F432CA" w:rsidRPr="00F432CA" w:rsidRDefault="00F432CA" w:rsidP="00B35C5C">
      <w:pPr>
        <w:rPr>
          <w:color w:val="FF0000"/>
        </w:rPr>
      </w:pPr>
    </w:p>
    <w:p w14:paraId="0E66D76C" w14:textId="4E0D588E" w:rsidR="00F432CA" w:rsidRDefault="006E6653" w:rsidP="00B35C5C">
      <w:r>
        <w:t>Som det framgår av figuren ligger områdene Helse og Sosial rundt eller under null-linjen, mens Grunnskole og Barnehage har et relativt stort potensial. Pleie- og omsorgsområdet varierer fra år til år, men har siden 2011 ligget markert under null-linjen. I 2018 løfter sektoren seg over bunnlinjen.</w:t>
      </w:r>
    </w:p>
    <w:p w14:paraId="797D0930" w14:textId="0E4605EC" w:rsidR="00213E91" w:rsidRPr="00F432CA" w:rsidRDefault="00213E91" w:rsidP="00771BB5">
      <w:pPr>
        <w:pStyle w:val="Overskrift3"/>
        <w:rPr>
          <w:noProof/>
        </w:rPr>
      </w:pPr>
      <w:bookmarkStart w:id="31" w:name="_Toc30067701"/>
      <w:r w:rsidRPr="70FCD6F2">
        <w:rPr>
          <w:noProof/>
        </w:rPr>
        <w:lastRenderedPageBreak/>
        <w:t xml:space="preserve">KOSTRA-tall for </w:t>
      </w:r>
      <w:r>
        <w:t>hovedområdene</w:t>
      </w:r>
      <w:r w:rsidRPr="70FCD6F2">
        <w:rPr>
          <w:noProof/>
        </w:rPr>
        <w:t xml:space="preserve"> 2010-2018 utenfor rammetilskudd</w:t>
      </w:r>
      <w:bookmarkEnd w:id="31"/>
    </w:p>
    <w:p w14:paraId="710B0B90" w14:textId="71D07C27" w:rsidR="00EB4D9C" w:rsidRPr="00F432CA" w:rsidRDefault="00877B76" w:rsidP="00B35C5C">
      <w:pPr>
        <w:rPr>
          <w:color w:val="FF0000"/>
        </w:rPr>
      </w:pPr>
      <w:r>
        <w:rPr>
          <w:noProof/>
        </w:rPr>
        <w:drawing>
          <wp:inline distT="0" distB="0" distL="0" distR="0" wp14:anchorId="6637DA41" wp14:editId="585DF3D6">
            <wp:extent cx="5760720" cy="4987924"/>
            <wp:effectExtent l="0" t="0" r="0" b="3175"/>
            <wp:docPr id="1668155366" name="Bild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3"/>
                    <pic:cNvPicPr/>
                  </pic:nvPicPr>
                  <pic:blipFill>
                    <a:blip r:embed="rId36">
                      <a:extLst>
                        <a:ext uri="{28A0092B-C50C-407E-A947-70E740481C1C}">
                          <a14:useLocalDpi xmlns:a14="http://schemas.microsoft.com/office/drawing/2010/main" val="0"/>
                        </a:ext>
                      </a:extLst>
                    </a:blip>
                    <a:stretch>
                      <a:fillRect/>
                    </a:stretch>
                  </pic:blipFill>
                  <pic:spPr>
                    <a:xfrm>
                      <a:off x="0" y="0"/>
                      <a:ext cx="5760720" cy="4987924"/>
                    </a:xfrm>
                    <a:prstGeom prst="rect">
                      <a:avLst/>
                    </a:prstGeom>
                  </pic:spPr>
                </pic:pic>
              </a:graphicData>
            </a:graphic>
          </wp:inline>
        </w:drawing>
      </w:r>
    </w:p>
    <w:p w14:paraId="1A6307C1" w14:textId="16838793" w:rsidR="00F432CA" w:rsidRPr="00F432CA" w:rsidRDefault="00CA5632" w:rsidP="00B35C5C">
      <w:pPr>
        <w:rPr>
          <w:color w:val="FF0000"/>
        </w:rPr>
      </w:pPr>
      <w:r>
        <w:t>På områdene utenfor rammetilskuddstildeling ser vi at områdene Fysisk planlegging samt Brann og ulykke ligger markert over null-linjen og har dermed et positivt potensial. Kulturområdet har hatt en markert negativ utvikling de siste fire år.</w:t>
      </w:r>
    </w:p>
    <w:p w14:paraId="192A65BB" w14:textId="2E5265F5" w:rsidR="00723170" w:rsidRPr="00723170" w:rsidRDefault="009D0F6E" w:rsidP="00723170">
      <w:pPr>
        <w:pStyle w:val="Overskrift2"/>
      </w:pPr>
      <w:bookmarkStart w:id="32" w:name="_Toc30067702"/>
      <w:r>
        <w:t xml:space="preserve">Kommunekompasset </w:t>
      </w:r>
      <w:r w:rsidR="59281A08">
        <w:t xml:space="preserve">– </w:t>
      </w:r>
      <w:r>
        <w:t>organisasjonsutvikling</w:t>
      </w:r>
      <w:bookmarkEnd w:id="32"/>
    </w:p>
    <w:p w14:paraId="5DE67713" w14:textId="3DA3DEC8" w:rsidR="60671DFA" w:rsidRDefault="60671DFA" w:rsidP="60671DFA">
      <w:r w:rsidRPr="60671DFA">
        <w:t xml:space="preserve">Selv om hovedfokus i arbeidet med forpliktende plan for økt handlefrihet har vært på målet om økt økonomisk handlefrihet, arbeides det også videre med oppfølging av kommunekompassevalueringen som ble gjennomført våren 2019. Kommunekompasset er et forskningsbasert evalueringsverktøy som KS har utviklet, og som gjennom sammenligninger med andre gir en indikasjon på hvordan de kommunale prosessene fungerer på sentrale områder ved vår virksomhet. </w:t>
      </w:r>
    </w:p>
    <w:p w14:paraId="64784091" w14:textId="71C4F5C7" w:rsidR="60671DFA" w:rsidRDefault="60671DFA" w:rsidP="60671DFA">
      <w:r w:rsidRPr="60671DFA">
        <w:t>Selbu kommune kom ikke så aller verst ut av denne evalueringen, men samtidig ble det identifisert flere områder med til dels stort potensial for forbedringer. Målet er å bruke denne evalueringen til å jobbe videre med organisasjonsutvikling på en systematisk og helhetlig måte. Det vil derfor bli fremmet en egen politisk sak på dette om ikke lang tid. Dette dels for å presentere resultatet av evalueringen og forankre dette politisk, men også for å stake ut en kurs videre for hvordan vi skal arbeide systematisk og strategisk videre med organisasjonsutvikling i Selbu kommune fremover. Det tas sikte på å utarbeide utviklingsstrategier for utvalgte områder som organisasjonsutviklingen i første rekke bør konsentreres om.</w:t>
      </w:r>
    </w:p>
    <w:p w14:paraId="3ACF0658" w14:textId="54F8D290" w:rsidR="00E31B0E" w:rsidRDefault="00D22C4E" w:rsidP="00771BB5">
      <w:pPr>
        <w:pStyle w:val="Overskrift2"/>
      </w:pPr>
      <w:bookmarkStart w:id="33" w:name="_Toc30067703"/>
      <w:r>
        <w:lastRenderedPageBreak/>
        <w:t xml:space="preserve">Folketall </w:t>
      </w:r>
      <w:r w:rsidR="00A97B78">
        <w:t>2008-</w:t>
      </w:r>
      <w:r w:rsidR="000350CD">
        <w:t>201</w:t>
      </w:r>
      <w:r w:rsidR="00F6376C">
        <w:t>9</w:t>
      </w:r>
      <w:bookmarkEnd w:id="33"/>
    </w:p>
    <w:p w14:paraId="31D9DE4F" w14:textId="38F00D5F" w:rsidR="00781532" w:rsidRPr="00781532" w:rsidRDefault="00781532" w:rsidP="00781532">
      <w:pPr>
        <w:spacing w:after="200" w:line="276" w:lineRule="auto"/>
        <w:rPr>
          <w:rStyle w:val="Sterk"/>
          <w:color w:val="auto"/>
        </w:rPr>
      </w:pPr>
      <w:r w:rsidRPr="00781532">
        <w:rPr>
          <w:rFonts w:eastAsiaTheme="minorEastAsia" w:cs="Times New Roman"/>
          <w:bCs/>
          <w:lang w:eastAsia="x-none"/>
        </w:rPr>
        <w:t xml:space="preserve">Pr. </w:t>
      </w:r>
      <w:r w:rsidR="00157C56">
        <w:rPr>
          <w:rFonts w:eastAsiaTheme="minorEastAsia" w:cs="Times New Roman"/>
          <w:bCs/>
          <w:lang w:eastAsia="x-none"/>
        </w:rPr>
        <w:t>2. kvartal 2019</w:t>
      </w:r>
      <w:r w:rsidRPr="00781532">
        <w:rPr>
          <w:rFonts w:eastAsiaTheme="minorEastAsia" w:cs="Times New Roman"/>
          <w:bCs/>
          <w:lang w:eastAsia="x-none"/>
        </w:rPr>
        <w:t xml:space="preserve"> hadde Selbu kommune 4 0</w:t>
      </w:r>
      <w:r w:rsidR="00157C56">
        <w:rPr>
          <w:rFonts w:eastAsiaTheme="minorEastAsia" w:cs="Times New Roman"/>
          <w:bCs/>
          <w:lang w:eastAsia="x-none"/>
        </w:rPr>
        <w:t>86</w:t>
      </w:r>
      <w:r w:rsidRPr="00781532">
        <w:rPr>
          <w:rFonts w:eastAsiaTheme="minorEastAsia" w:cs="Times New Roman"/>
          <w:bCs/>
          <w:lang w:eastAsia="x-none"/>
        </w:rPr>
        <w:t xml:space="preserve"> innbyggere. Tabellen og figuren under viser folkemengde etter alder pr. 1. januar</w:t>
      </w:r>
      <w:r w:rsidR="00F6376C">
        <w:rPr>
          <w:rFonts w:eastAsiaTheme="minorEastAsia" w:cs="Times New Roman"/>
          <w:bCs/>
          <w:lang w:eastAsia="x-none"/>
        </w:rPr>
        <w:t xml:space="preserve"> i perioden 2008-2019:</w:t>
      </w:r>
    </w:p>
    <w:p w14:paraId="0E325711" w14:textId="77777777" w:rsidR="00781532" w:rsidRPr="00B35C5C" w:rsidRDefault="00781532" w:rsidP="00781532">
      <w:pPr>
        <w:rPr>
          <w:rStyle w:val="Sterk"/>
        </w:rPr>
      </w:pPr>
    </w:p>
    <w:p w14:paraId="3C42DCE6" w14:textId="77777777" w:rsidR="00781532" w:rsidRPr="00B35C5C" w:rsidRDefault="00781532" w:rsidP="00781532">
      <w:pPr>
        <w:rPr>
          <w:rStyle w:val="Sterk"/>
        </w:rPr>
      </w:pPr>
      <w:r>
        <w:rPr>
          <w:noProof/>
        </w:rPr>
        <w:drawing>
          <wp:inline distT="0" distB="0" distL="0" distR="0" wp14:anchorId="5398EDB7" wp14:editId="2CE45F05">
            <wp:extent cx="5720715" cy="3412490"/>
            <wp:effectExtent l="0" t="0" r="0" b="0"/>
            <wp:docPr id="51676231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37">
                      <a:extLst>
                        <a:ext uri="{28A0092B-C50C-407E-A947-70E740481C1C}">
                          <a14:useLocalDpi xmlns:a14="http://schemas.microsoft.com/office/drawing/2010/main" val="0"/>
                        </a:ext>
                      </a:extLst>
                    </a:blip>
                    <a:stretch>
                      <a:fillRect/>
                    </a:stretch>
                  </pic:blipFill>
                  <pic:spPr>
                    <a:xfrm>
                      <a:off x="0" y="0"/>
                      <a:ext cx="5720715" cy="3412490"/>
                    </a:xfrm>
                    <a:prstGeom prst="rect">
                      <a:avLst/>
                    </a:prstGeom>
                  </pic:spPr>
                </pic:pic>
              </a:graphicData>
            </a:graphic>
          </wp:inline>
        </w:drawing>
      </w:r>
    </w:p>
    <w:p w14:paraId="4836174E" w14:textId="77777777" w:rsidR="00781532" w:rsidRPr="00781532" w:rsidRDefault="00781532" w:rsidP="00781532">
      <w:pPr>
        <w:rPr>
          <w:lang w:eastAsia="nb-NO"/>
        </w:rPr>
      </w:pPr>
    </w:p>
    <w:p w14:paraId="0A8D83F7" w14:textId="7B51E9C8" w:rsidR="00A25254" w:rsidRDefault="00457866" w:rsidP="00771BB5">
      <w:pPr>
        <w:pStyle w:val="Overskrift2"/>
      </w:pPr>
      <w:bookmarkStart w:id="34" w:name="_Toc30067704"/>
      <w:r>
        <w:t>Demografi/behovsanalyse</w:t>
      </w:r>
      <w:r w:rsidR="0082400E">
        <w:t xml:space="preserve"> fram til </w:t>
      </w:r>
      <w:r w:rsidR="00592AF1">
        <w:t>2029</w:t>
      </w:r>
      <w:bookmarkEnd w:id="34"/>
    </w:p>
    <w:p w14:paraId="760D0A92" w14:textId="77777777" w:rsidR="00DA43EB" w:rsidRDefault="00DA43EB" w:rsidP="00DA43EB">
      <w:r>
        <w:t>Overføringene fra stat til kommune gjennom inntektssystemet er basert på en vektet behovsnøkkel som består av 24 forskjellige kriterier fordelt på 7 områder. Hver kommune får hvert år presentert (gjennom grønt hefte) en indeks for hvert kriterium, som indikerer kommunens status på hvert av behovskriteriene.</w:t>
      </w:r>
    </w:p>
    <w:p w14:paraId="06395C33" w14:textId="7F752DD7" w:rsidR="00D7487B" w:rsidRDefault="00D7487B" w:rsidP="00771BB5">
      <w:pPr>
        <w:pStyle w:val="Overskrift3"/>
      </w:pPr>
      <w:bookmarkStart w:id="35" w:name="_Toc30067705"/>
      <w:r>
        <w:t>Selbu kommunes behovsnøk</w:t>
      </w:r>
      <w:r w:rsidR="00331557">
        <w:t>kel</w:t>
      </w:r>
      <w:bookmarkEnd w:id="35"/>
    </w:p>
    <w:p w14:paraId="6D5B692A" w14:textId="5532FA53" w:rsidR="00DA43EB" w:rsidRDefault="00DA43EB" w:rsidP="00DA43EB">
      <w:r>
        <w:t xml:space="preserve">Ved å multiplisere behovsnøkkelen med indeksene framkommer en egen behovsnøkkel for hver kommune innen de ulike områder. Selbu kommunes behovsnøkkel for 2017 </w:t>
      </w:r>
      <w:r w:rsidR="00E3776F">
        <w:t xml:space="preserve">og 2018 </w:t>
      </w:r>
      <w:r>
        <w:t>er vist nedenfor:</w:t>
      </w:r>
    </w:p>
    <w:p w14:paraId="66DE6046" w14:textId="549BA988" w:rsidR="00DA43EB" w:rsidRDefault="00D131F8" w:rsidP="00DA43EB">
      <w:pPr>
        <w:spacing w:after="0"/>
      </w:pPr>
      <w:r>
        <w:rPr>
          <w:noProof/>
        </w:rPr>
        <w:lastRenderedPageBreak/>
        <w:drawing>
          <wp:inline distT="0" distB="0" distL="0" distR="0" wp14:anchorId="72C39F91" wp14:editId="6C09FD4A">
            <wp:extent cx="4886325" cy="2295525"/>
            <wp:effectExtent l="0" t="0" r="9525" b="9525"/>
            <wp:docPr id="1670540752"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38">
                      <a:extLst>
                        <a:ext uri="{28A0092B-C50C-407E-A947-70E740481C1C}">
                          <a14:useLocalDpi xmlns:a14="http://schemas.microsoft.com/office/drawing/2010/main" val="0"/>
                        </a:ext>
                      </a:extLst>
                    </a:blip>
                    <a:stretch>
                      <a:fillRect/>
                    </a:stretch>
                  </pic:blipFill>
                  <pic:spPr>
                    <a:xfrm>
                      <a:off x="0" y="0"/>
                      <a:ext cx="4886325" cy="2295525"/>
                    </a:xfrm>
                    <a:prstGeom prst="rect">
                      <a:avLst/>
                    </a:prstGeom>
                  </pic:spPr>
                </pic:pic>
              </a:graphicData>
            </a:graphic>
          </wp:inline>
        </w:drawing>
      </w:r>
    </w:p>
    <w:p w14:paraId="7C204C8C" w14:textId="77777777" w:rsidR="00DA43EB" w:rsidRPr="00BE7D0E" w:rsidRDefault="00DA43EB" w:rsidP="00DA43EB">
      <w:pPr>
        <w:rPr>
          <w:i/>
        </w:rPr>
      </w:pPr>
      <w:r w:rsidRPr="00BE7D0E">
        <w:rPr>
          <w:i/>
        </w:rPr>
        <w:t>Tabell 1 Behovsnøkler</w:t>
      </w:r>
    </w:p>
    <w:p w14:paraId="7E33E24E" w14:textId="048045DC" w:rsidR="00C23256" w:rsidRDefault="00E15C93" w:rsidP="00DA43EB">
      <w:r>
        <w:t>Ovenstående innebærer f.eks. at Selbu kommune ut fra geografiske, demografiske og sosiale kriterier i 2018 ansees å ha behov for 37,7 % større tildeling innen området PLO enn landsgjennomsnittet. I 2017 ble dette merbehovet definert til 38,27 % - altså en nedgang på 0,57 % fra 2017 til 2018. Behovsnøkkelen tilsier videre at Selbu kun trenger 70,8 % av landsgjennomsnittet i 2018 for å dekke sine beregnede behov innen området Sosialtjeneste. Basert på samme beregningsmåte kan vi fastslå at Selbu kommune som helhet (</w:t>
      </w:r>
      <w:proofErr w:type="spellStart"/>
      <w:r>
        <w:t>hovedkostnadsnøkkel</w:t>
      </w:r>
      <w:proofErr w:type="spellEnd"/>
      <w:r>
        <w:t xml:space="preserve">) har et behov på disse områdene som ligger </w:t>
      </w:r>
      <w:proofErr w:type="spellStart"/>
      <w:r>
        <w:t>ca</w:t>
      </w:r>
      <w:proofErr w:type="spellEnd"/>
      <w:r>
        <w:t xml:space="preserve"> 12,8 % høyere enn landsgjennomsnittet.</w:t>
      </w:r>
    </w:p>
    <w:p w14:paraId="5ABBEDC8" w14:textId="77777777" w:rsidR="001E78F5" w:rsidRDefault="001E78F5" w:rsidP="00771BB5">
      <w:pPr>
        <w:pStyle w:val="Overskrift3"/>
      </w:pPr>
      <w:bookmarkStart w:id="36" w:name="_Toc30067706"/>
      <w:r>
        <w:t>Aldersgrupper</w:t>
      </w:r>
      <w:bookmarkEnd w:id="36"/>
    </w:p>
    <w:p w14:paraId="0EC905B7" w14:textId="769DFEC0" w:rsidR="00C60D9A" w:rsidRDefault="001E78F5" w:rsidP="001E78F5">
      <w:r>
        <w:t>Av de 24 kriteriene (2017) har de demografiske kriteriene avgjørende betydning for det totale utgiftsbehovet. Aldersinndelingen er som følger:</w:t>
      </w:r>
    </w:p>
    <w:p w14:paraId="6D6C4F99" w14:textId="6FEA3EC6" w:rsidR="003615FF" w:rsidRDefault="00C60D9A" w:rsidP="00DA43EB">
      <w:pPr>
        <w:rPr>
          <w:lang w:eastAsia="nb-NO"/>
        </w:rPr>
      </w:pPr>
      <w:r>
        <w:rPr>
          <w:noProof/>
        </w:rPr>
        <w:drawing>
          <wp:inline distT="0" distB="0" distL="0" distR="0" wp14:anchorId="087718E3" wp14:editId="11FC41C8">
            <wp:extent cx="2190750" cy="3171825"/>
            <wp:effectExtent l="0" t="0" r="0" b="9525"/>
            <wp:docPr id="1062474168" name="Bild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5"/>
                    <pic:cNvPicPr/>
                  </pic:nvPicPr>
                  <pic:blipFill>
                    <a:blip r:embed="rId39">
                      <a:extLst>
                        <a:ext uri="{28A0092B-C50C-407E-A947-70E740481C1C}">
                          <a14:useLocalDpi xmlns:a14="http://schemas.microsoft.com/office/drawing/2010/main" val="0"/>
                        </a:ext>
                      </a:extLst>
                    </a:blip>
                    <a:stretch>
                      <a:fillRect/>
                    </a:stretch>
                  </pic:blipFill>
                  <pic:spPr>
                    <a:xfrm>
                      <a:off x="0" y="0"/>
                      <a:ext cx="2190750" cy="3171825"/>
                    </a:xfrm>
                    <a:prstGeom prst="rect">
                      <a:avLst/>
                    </a:prstGeom>
                  </pic:spPr>
                </pic:pic>
              </a:graphicData>
            </a:graphic>
          </wp:inline>
        </w:drawing>
      </w:r>
    </w:p>
    <w:p w14:paraId="3B327694" w14:textId="77777777" w:rsidR="00070A58" w:rsidRDefault="00070A58" w:rsidP="00771BB5">
      <w:pPr>
        <w:pStyle w:val="Overskrift3"/>
      </w:pPr>
      <w:bookmarkStart w:id="37" w:name="_Toc30067707"/>
      <w:r>
        <w:t>Befolkningsutviklingen i Selbu</w:t>
      </w:r>
      <w:bookmarkEnd w:id="37"/>
    </w:p>
    <w:p w14:paraId="19FBEED3" w14:textId="6541DFCC" w:rsidR="00070A58" w:rsidRDefault="00070A58" w:rsidP="00070A58">
      <w:r>
        <w:t>Dersom vi kombinerer historiske tall med prognose</w:t>
      </w:r>
      <w:r w:rsidR="00F67167">
        <w:t>tall</w:t>
      </w:r>
      <w:r>
        <w:t xml:space="preserve"> får vi følgende diagram for totalt folketall:</w:t>
      </w:r>
    </w:p>
    <w:p w14:paraId="7105CD12" w14:textId="77777777" w:rsidR="00070A58" w:rsidRDefault="00070A58" w:rsidP="00070A58">
      <w:pPr>
        <w:spacing w:after="0"/>
      </w:pPr>
      <w:r>
        <w:rPr>
          <w:noProof/>
        </w:rPr>
        <w:lastRenderedPageBreak/>
        <w:drawing>
          <wp:inline distT="0" distB="0" distL="0" distR="0" wp14:anchorId="688399A0" wp14:editId="250F2ECC">
            <wp:extent cx="5340096" cy="3920763"/>
            <wp:effectExtent l="0" t="0" r="0" b="3810"/>
            <wp:docPr id="1213566987" name="Bild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1"/>
                    <pic:cNvPicPr/>
                  </pic:nvPicPr>
                  <pic:blipFill>
                    <a:blip r:embed="rId40">
                      <a:extLst>
                        <a:ext uri="{28A0092B-C50C-407E-A947-70E740481C1C}">
                          <a14:useLocalDpi xmlns:a14="http://schemas.microsoft.com/office/drawing/2010/main" val="0"/>
                        </a:ext>
                      </a:extLst>
                    </a:blip>
                    <a:stretch>
                      <a:fillRect/>
                    </a:stretch>
                  </pic:blipFill>
                  <pic:spPr>
                    <a:xfrm>
                      <a:off x="0" y="0"/>
                      <a:ext cx="5340096" cy="3920763"/>
                    </a:xfrm>
                    <a:prstGeom prst="rect">
                      <a:avLst/>
                    </a:prstGeom>
                  </pic:spPr>
                </pic:pic>
              </a:graphicData>
            </a:graphic>
          </wp:inline>
        </w:drawing>
      </w:r>
    </w:p>
    <w:p w14:paraId="06992321" w14:textId="77777777" w:rsidR="00070A58" w:rsidRPr="00BE7D0E" w:rsidRDefault="00070A58" w:rsidP="00070A58">
      <w:pPr>
        <w:rPr>
          <w:i/>
        </w:rPr>
      </w:pPr>
      <w:r w:rsidRPr="00BE7D0E">
        <w:rPr>
          <w:i/>
        </w:rPr>
        <w:t>Diagram 1 Utvikling i folketall</w:t>
      </w:r>
      <w:r>
        <w:rPr>
          <w:i/>
        </w:rPr>
        <w:t xml:space="preserve"> prosent av 2019</w:t>
      </w:r>
    </w:p>
    <w:p w14:paraId="3BE55891" w14:textId="77777777" w:rsidR="00070A58" w:rsidRDefault="00070A58" w:rsidP="00070A58">
      <w:r>
        <w:t xml:space="preserve">Som diagrammet viser vil befolkningen vokse med </w:t>
      </w:r>
      <w:proofErr w:type="spellStart"/>
      <w:r>
        <w:t>ca</w:t>
      </w:r>
      <w:proofErr w:type="spellEnd"/>
      <w:r>
        <w:t xml:space="preserve"> 1,3 % fram til 2029. Over samme tidsrom vil landet som helhet få en vekst på 6,9 % mens Trøndelag vil vokse med 6,4 % over ti-årsperioden. Den skarpe veksten for Selbu fra 2014 til 2016 skyldes den relativt høye tilflyttingen av flyktninger.</w:t>
      </w:r>
    </w:p>
    <w:p w14:paraId="5EAD6EDB" w14:textId="77777777" w:rsidR="00641F90" w:rsidRDefault="00641F90" w:rsidP="00641F90">
      <w:r>
        <w:t>Dersom vi fordeler tallene for Selbu på sentrale alderskategorier, får vi dette bildet:</w:t>
      </w:r>
    </w:p>
    <w:p w14:paraId="3E82A645" w14:textId="77777777" w:rsidR="00641F90" w:rsidRDefault="00641F90" w:rsidP="00641F90">
      <w:pPr>
        <w:spacing w:after="0"/>
      </w:pPr>
      <w:r>
        <w:rPr>
          <w:noProof/>
        </w:rPr>
        <w:drawing>
          <wp:inline distT="0" distB="0" distL="0" distR="0" wp14:anchorId="42446FC6" wp14:editId="5FD28448">
            <wp:extent cx="5340096" cy="3527891"/>
            <wp:effectExtent l="0" t="0" r="0" b="0"/>
            <wp:docPr id="806929078" name="Bild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2"/>
                    <pic:cNvPicPr/>
                  </pic:nvPicPr>
                  <pic:blipFill>
                    <a:blip r:embed="rId41">
                      <a:extLst>
                        <a:ext uri="{28A0092B-C50C-407E-A947-70E740481C1C}">
                          <a14:useLocalDpi xmlns:a14="http://schemas.microsoft.com/office/drawing/2010/main" val="0"/>
                        </a:ext>
                      </a:extLst>
                    </a:blip>
                    <a:stretch>
                      <a:fillRect/>
                    </a:stretch>
                  </pic:blipFill>
                  <pic:spPr>
                    <a:xfrm>
                      <a:off x="0" y="0"/>
                      <a:ext cx="5340096" cy="3527891"/>
                    </a:xfrm>
                    <a:prstGeom prst="rect">
                      <a:avLst/>
                    </a:prstGeom>
                  </pic:spPr>
                </pic:pic>
              </a:graphicData>
            </a:graphic>
          </wp:inline>
        </w:drawing>
      </w:r>
    </w:p>
    <w:p w14:paraId="35316F52" w14:textId="77777777" w:rsidR="00641F90" w:rsidRPr="00BE7D0E" w:rsidRDefault="00641F90" w:rsidP="00641F90">
      <w:pPr>
        <w:rPr>
          <w:i/>
        </w:rPr>
      </w:pPr>
      <w:r w:rsidRPr="00BE7D0E">
        <w:rPr>
          <w:i/>
        </w:rPr>
        <w:t>Diagram 2 Utvikling i folketall sentrale aldersgrupper</w:t>
      </w:r>
      <w:r>
        <w:rPr>
          <w:i/>
        </w:rPr>
        <w:t xml:space="preserve"> i prosent av 2019</w:t>
      </w:r>
    </w:p>
    <w:p w14:paraId="04ED4914" w14:textId="32C5FC60" w:rsidR="00017B31" w:rsidRDefault="00641F90" w:rsidP="00641F90">
      <w:r>
        <w:lastRenderedPageBreak/>
        <w:t>Her ser vi at det fra ca</w:t>
      </w:r>
      <w:r w:rsidR="60671DFA">
        <w:t>.</w:t>
      </w:r>
      <w:r>
        <w:t xml:space="preserve"> år 2020 </w:t>
      </w:r>
      <w:r w:rsidR="60671DFA">
        <w:t>blir</w:t>
      </w:r>
      <w:r>
        <w:t xml:space="preserve"> et markert skifte mellom aldersgruppen 6-15 år og aldersgruppen 67 år+. </w:t>
      </w:r>
      <w:r w:rsidR="60671DFA">
        <w:t xml:space="preserve">Aldersgruppen eldre øker kraftig, mens antall barn i grunnskolealder forventes å avta. </w:t>
      </w:r>
      <w:r>
        <w:t xml:space="preserve">Aldersgruppen 0-5 år får en markert økning fra </w:t>
      </w:r>
      <w:proofErr w:type="spellStart"/>
      <w:r>
        <w:t>ca</w:t>
      </w:r>
      <w:proofErr w:type="spellEnd"/>
      <w:r>
        <w:t xml:space="preserve"> år 2025.</w:t>
      </w:r>
    </w:p>
    <w:p w14:paraId="14716614" w14:textId="77777777" w:rsidR="00C45DD1" w:rsidRDefault="00C45DD1" w:rsidP="00C45DD1">
      <w:r>
        <w:t>Rådmannen har utarbeidet en mer detaljert demografianalyse. I analysen beregnes endringene i utgiftsbehovet pr tjenesteområde for perioden fram til 2029:</w:t>
      </w:r>
    </w:p>
    <w:p w14:paraId="25DD998C" w14:textId="29B90A01" w:rsidR="00F900ED" w:rsidRDefault="00986CE7" w:rsidP="00641F90">
      <w:r>
        <w:rPr>
          <w:noProof/>
        </w:rPr>
        <w:drawing>
          <wp:inline distT="0" distB="0" distL="0" distR="0" wp14:anchorId="3AC186A1" wp14:editId="3DA1ED04">
            <wp:extent cx="5333860" cy="2560320"/>
            <wp:effectExtent l="0" t="0" r="635" b="0"/>
            <wp:docPr id="1734112221" name="Bild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3"/>
                    <pic:cNvPicPr/>
                  </pic:nvPicPr>
                  <pic:blipFill>
                    <a:blip r:embed="rId42">
                      <a:extLst>
                        <a:ext uri="{28A0092B-C50C-407E-A947-70E740481C1C}">
                          <a14:useLocalDpi xmlns:a14="http://schemas.microsoft.com/office/drawing/2010/main" val="0"/>
                        </a:ext>
                      </a:extLst>
                    </a:blip>
                    <a:stretch>
                      <a:fillRect/>
                    </a:stretch>
                  </pic:blipFill>
                  <pic:spPr>
                    <a:xfrm>
                      <a:off x="0" y="0"/>
                      <a:ext cx="5333860" cy="2560320"/>
                    </a:xfrm>
                    <a:prstGeom prst="rect">
                      <a:avLst/>
                    </a:prstGeom>
                  </pic:spPr>
                </pic:pic>
              </a:graphicData>
            </a:graphic>
          </wp:inline>
        </w:drawing>
      </w:r>
    </w:p>
    <w:p w14:paraId="0A903758" w14:textId="25D6BC00" w:rsidR="00982337" w:rsidRDefault="00982337" w:rsidP="00982337">
      <w:r>
        <w:t>Som tabellen viser må Selbu kommune tilføres kr 9 875 000 for å kunne forsvare utgiftsbehovet som følge av demografiske endringer. Fordelt over områdene ser vi at Pleie- og omsorg markerer seg med et utgiftsbehov over 10-års perioden på kr 15 127 000, mens Grunnskolen bør redusere utgiftene med kr 6 243</w:t>
      </w:r>
      <w:r w:rsidR="00986CE7">
        <w:t> </w:t>
      </w:r>
      <w:r>
        <w:t>000.</w:t>
      </w:r>
    </w:p>
    <w:p w14:paraId="56152193" w14:textId="06F96195" w:rsidR="00986CE7" w:rsidRDefault="00986CE7" w:rsidP="00982337">
      <w:r>
        <w:t>Det vises for øvrig til kommunens demografianalyse.</w:t>
      </w:r>
    </w:p>
    <w:p w14:paraId="720C43B7" w14:textId="77777777" w:rsidR="00457866" w:rsidRDefault="00457866" w:rsidP="004F045D">
      <w:pPr>
        <w:pStyle w:val="Overskrift2"/>
      </w:pPr>
      <w:bookmarkStart w:id="38" w:name="_Toc30067708"/>
      <w:r>
        <w:t>Sentrale føringer</w:t>
      </w:r>
      <w:bookmarkEnd w:id="38"/>
      <w:r>
        <w:t xml:space="preserve"> </w:t>
      </w:r>
    </w:p>
    <w:p w14:paraId="5B8EAB08" w14:textId="079867E6" w:rsidR="00457866" w:rsidRDefault="00457866" w:rsidP="004F045D">
      <w:pPr>
        <w:pStyle w:val="Overskrift3"/>
      </w:pPr>
      <w:bookmarkStart w:id="39" w:name="_Toc30067709"/>
      <w:proofErr w:type="spellStart"/>
      <w:r>
        <w:t>Komøk.prpr</w:t>
      </w:r>
      <w:proofErr w:type="spellEnd"/>
      <w:r>
        <w:t>/statsbudsjettet</w:t>
      </w:r>
      <w:bookmarkEnd w:id="39"/>
    </w:p>
    <w:p w14:paraId="6356969B" w14:textId="276F886B" w:rsidR="00880B97" w:rsidRDefault="00242348" w:rsidP="00360A58">
      <w:pPr>
        <w:rPr>
          <w:lang w:eastAsia="nb-NO"/>
        </w:rPr>
      </w:pPr>
      <w:r w:rsidRPr="00242348">
        <w:rPr>
          <w:lang w:eastAsia="nb-NO"/>
        </w:rPr>
        <w:t xml:space="preserve">I statsbudsjettet legges det opp til en vekst i kommunesektorens frie inntekter (skatt og rammetilskudd) i 2020 på 1,3 mrd. </w:t>
      </w:r>
      <w:r w:rsidR="00C13DF4" w:rsidRPr="00242348">
        <w:rPr>
          <w:lang w:eastAsia="nb-NO"/>
        </w:rPr>
        <w:t>K</w:t>
      </w:r>
      <w:r w:rsidRPr="00242348">
        <w:rPr>
          <w:lang w:eastAsia="nb-NO"/>
        </w:rPr>
        <w:t>roner</w:t>
      </w:r>
      <w:r w:rsidR="00C13DF4">
        <w:rPr>
          <w:lang w:eastAsia="nb-NO"/>
        </w:rPr>
        <w:t xml:space="preserve">. </w:t>
      </w:r>
      <w:r w:rsidR="00C13DF4" w:rsidRPr="00C13DF4">
        <w:rPr>
          <w:lang w:eastAsia="nb-NO"/>
        </w:rPr>
        <w:t>Veksten i frie inntekter i 2020 ut fra inntektsnivået i kommuneproposisjonen tilsvarer omlag 0,3 prosent.  I beregningene er det benyttet et anslag for samlet lønns- og prisvekst fra 2019 til 2020 på 3,1 prosent.</w:t>
      </w:r>
      <w:r w:rsidR="00613793">
        <w:rPr>
          <w:lang w:eastAsia="nb-NO"/>
        </w:rPr>
        <w:t xml:space="preserve"> </w:t>
      </w:r>
      <w:r w:rsidR="00DE1C95">
        <w:rPr>
          <w:lang w:eastAsia="nb-NO"/>
        </w:rPr>
        <w:t>Regjeringen</w:t>
      </w:r>
      <w:r w:rsidR="00613793">
        <w:rPr>
          <w:lang w:eastAsia="nb-NO"/>
        </w:rPr>
        <w:t xml:space="preserve"> ha</w:t>
      </w:r>
      <w:r w:rsidR="00362586">
        <w:rPr>
          <w:lang w:eastAsia="nb-NO"/>
        </w:rPr>
        <w:t>r</w:t>
      </w:r>
      <w:r w:rsidR="00613793">
        <w:rPr>
          <w:lang w:eastAsia="nb-NO"/>
        </w:rPr>
        <w:t xml:space="preserve"> gitt en rekke føringer om hvordan veksten i de frie </w:t>
      </w:r>
      <w:r w:rsidR="00802D0C">
        <w:rPr>
          <w:lang w:eastAsia="nb-NO"/>
        </w:rPr>
        <w:t>inntektene skal anvendes</w:t>
      </w:r>
      <w:r w:rsidR="00362586">
        <w:rPr>
          <w:lang w:eastAsia="nb-NO"/>
        </w:rPr>
        <w:t xml:space="preserve"> bla skal dette</w:t>
      </w:r>
      <w:r w:rsidR="004D671D">
        <w:rPr>
          <w:lang w:eastAsia="nb-NO"/>
        </w:rPr>
        <w:t xml:space="preserve"> dekke endringer i demografi og </w:t>
      </w:r>
      <w:r w:rsidR="007002F3">
        <w:rPr>
          <w:lang w:eastAsia="nb-NO"/>
        </w:rPr>
        <w:t>pensjonskostnader</w:t>
      </w:r>
      <w:r w:rsidR="004D671D">
        <w:rPr>
          <w:lang w:eastAsia="nb-NO"/>
        </w:rPr>
        <w:t xml:space="preserve"> for 2020</w:t>
      </w:r>
      <w:r w:rsidR="007002F3">
        <w:rPr>
          <w:lang w:eastAsia="nb-NO"/>
        </w:rPr>
        <w:t xml:space="preserve"> </w:t>
      </w:r>
      <w:r w:rsidR="00392754">
        <w:rPr>
          <w:lang w:eastAsia="nb-NO"/>
        </w:rPr>
        <w:t>samt satsninger som tidlig innsats i skolen og satsninger innen rusfeltet</w:t>
      </w:r>
    </w:p>
    <w:p w14:paraId="492FC0AF" w14:textId="0077CB01" w:rsidR="00880B97" w:rsidRDefault="00880B97" w:rsidP="00360A58">
      <w:pPr>
        <w:rPr>
          <w:lang w:eastAsia="nb-NO"/>
        </w:rPr>
      </w:pPr>
      <w:r>
        <w:rPr>
          <w:lang w:eastAsia="nb-NO"/>
        </w:rPr>
        <w:t>I tilleg</w:t>
      </w:r>
      <w:r w:rsidR="00BD01BD">
        <w:rPr>
          <w:lang w:eastAsia="nb-NO"/>
        </w:rPr>
        <w:t>g</w:t>
      </w:r>
      <w:r>
        <w:rPr>
          <w:lang w:eastAsia="nb-NO"/>
        </w:rPr>
        <w:t xml:space="preserve"> </w:t>
      </w:r>
      <w:r w:rsidR="00C2681C">
        <w:rPr>
          <w:lang w:eastAsia="nb-NO"/>
        </w:rPr>
        <w:t>satses det</w:t>
      </w:r>
      <w:r w:rsidR="00362586">
        <w:rPr>
          <w:lang w:eastAsia="nb-NO"/>
        </w:rPr>
        <w:t xml:space="preserve"> bla</w:t>
      </w:r>
      <w:r w:rsidR="00C2681C">
        <w:rPr>
          <w:lang w:eastAsia="nb-NO"/>
        </w:rPr>
        <w:t xml:space="preserve"> på følgende områder:  </w:t>
      </w:r>
    </w:p>
    <w:p w14:paraId="3B1BDDDB" w14:textId="364E60FD" w:rsidR="00C2681C" w:rsidRDefault="00C2681C" w:rsidP="00360A58">
      <w:pPr>
        <w:rPr>
          <w:lang w:eastAsia="nb-NO"/>
        </w:rPr>
      </w:pPr>
      <w:r>
        <w:rPr>
          <w:noProof/>
        </w:rPr>
        <w:drawing>
          <wp:inline distT="0" distB="0" distL="0" distR="0" wp14:anchorId="77EB9BBB" wp14:editId="7E968CD6">
            <wp:extent cx="5760720" cy="1534160"/>
            <wp:effectExtent l="0" t="0" r="0" b="88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534160"/>
                    </a:xfrm>
                    <a:prstGeom prst="rect">
                      <a:avLst/>
                    </a:prstGeom>
                  </pic:spPr>
                </pic:pic>
              </a:graphicData>
            </a:graphic>
          </wp:inline>
        </w:drawing>
      </w:r>
    </w:p>
    <w:p w14:paraId="31DE7CB9" w14:textId="0640A95C" w:rsidR="007F44C8" w:rsidRDefault="007F44C8" w:rsidP="007F44C8">
      <w:pPr>
        <w:pStyle w:val="Overskrift3"/>
      </w:pPr>
      <w:bookmarkStart w:id="40" w:name="_Toc30067710"/>
      <w:r>
        <w:lastRenderedPageBreak/>
        <w:t xml:space="preserve">Om </w:t>
      </w:r>
      <w:proofErr w:type="spellStart"/>
      <w:r>
        <w:t>skatteoppkrevningen</w:t>
      </w:r>
      <w:proofErr w:type="spellEnd"/>
      <w:r>
        <w:t>:</w:t>
      </w:r>
      <w:bookmarkEnd w:id="40"/>
    </w:p>
    <w:p w14:paraId="065992D8" w14:textId="7BA772B8" w:rsidR="0066723D" w:rsidRDefault="0066723D" w:rsidP="0066723D">
      <w:pPr>
        <w:rPr>
          <w:lang w:eastAsia="nb-NO"/>
        </w:rPr>
      </w:pPr>
      <w:r>
        <w:rPr>
          <w:lang w:eastAsia="nb-NO"/>
        </w:rPr>
        <w:t xml:space="preserve">I statsbudsjettet foreslås det at skatteoppkrevingen overføres fra kommunene til staten med virkning fra 1. juni 2020. Regjeringen følger dermed etter andre nordiske land der ordningen har blitt gjennomført med blandet erfaring, slik som i Danmark. Regjeringen fremhever at forslaget vil bidra til å styrke kampen mot arbeidslivskriminalitet og svart økonomi, styrke rettssikkerheten og likebehandlingen, gi en forenkling til skattytere og mer effektiv ressursbruk. Det vises også til at Skatteetatens nye organisering med landsdekkende fagdivisjoner legger til rette for en slik overføring. </w:t>
      </w:r>
    </w:p>
    <w:p w14:paraId="79ADD5E8" w14:textId="756B5192" w:rsidR="007F44C8" w:rsidRPr="007F44C8" w:rsidRDefault="00FB187F" w:rsidP="0066723D">
      <w:pPr>
        <w:rPr>
          <w:lang w:eastAsia="nb-NO"/>
        </w:rPr>
      </w:pPr>
      <w:r>
        <w:rPr>
          <w:lang w:eastAsia="nb-NO"/>
        </w:rPr>
        <w:t>Tjenester</w:t>
      </w:r>
      <w:r w:rsidR="00124DFC">
        <w:rPr>
          <w:lang w:eastAsia="nb-NO"/>
        </w:rPr>
        <w:t xml:space="preserve"> ved</w:t>
      </w:r>
      <w:r w:rsidR="009728E5">
        <w:rPr>
          <w:lang w:eastAsia="nb-NO"/>
        </w:rPr>
        <w:t>r</w:t>
      </w:r>
      <w:r w:rsidR="00124DFC">
        <w:rPr>
          <w:lang w:eastAsia="nb-NO"/>
        </w:rPr>
        <w:t xml:space="preserve"> Skatteoppkreveren</w:t>
      </w:r>
      <w:r w:rsidR="009728E5">
        <w:rPr>
          <w:lang w:eastAsia="nb-NO"/>
        </w:rPr>
        <w:t xml:space="preserve"> blir pr i dag ivaretatt av </w:t>
      </w:r>
      <w:r w:rsidR="00A42675">
        <w:rPr>
          <w:lang w:eastAsia="nb-NO"/>
        </w:rPr>
        <w:t xml:space="preserve">samarbeidet i </w:t>
      </w:r>
      <w:proofErr w:type="spellStart"/>
      <w:r w:rsidR="00A42675">
        <w:rPr>
          <w:lang w:eastAsia="nb-NO"/>
        </w:rPr>
        <w:t>Værnesregion</w:t>
      </w:r>
      <w:proofErr w:type="spellEnd"/>
      <w:r w:rsidR="00A42675">
        <w:rPr>
          <w:lang w:eastAsia="nb-NO"/>
        </w:rPr>
        <w:t xml:space="preserve"> og er lokalisert i Malvik. </w:t>
      </w:r>
      <w:r w:rsidR="00A476F0">
        <w:rPr>
          <w:lang w:eastAsia="nb-NO"/>
        </w:rPr>
        <w:t xml:space="preserve">Således vil denne endringen ikke berøre arbeidsplasser </w:t>
      </w:r>
      <w:r w:rsidR="0091740D">
        <w:rPr>
          <w:lang w:eastAsia="nb-NO"/>
        </w:rPr>
        <w:t xml:space="preserve">direkte, men endringen kan føre til at </w:t>
      </w:r>
      <w:r w:rsidR="00066941">
        <w:rPr>
          <w:lang w:eastAsia="nb-NO"/>
        </w:rPr>
        <w:t>kommunens ansvar for eget inntekstgrunnlag sv</w:t>
      </w:r>
      <w:r w:rsidR="00DC378B">
        <w:rPr>
          <w:lang w:eastAsia="nb-NO"/>
        </w:rPr>
        <w:t>e</w:t>
      </w:r>
      <w:r w:rsidR="00066941">
        <w:rPr>
          <w:lang w:eastAsia="nb-NO"/>
        </w:rPr>
        <w:t>k</w:t>
      </w:r>
      <w:r w:rsidR="00DC378B">
        <w:rPr>
          <w:lang w:eastAsia="nb-NO"/>
        </w:rPr>
        <w:t>k</w:t>
      </w:r>
      <w:r w:rsidR="00066941">
        <w:rPr>
          <w:lang w:eastAsia="nb-NO"/>
        </w:rPr>
        <w:t>es samtidig</w:t>
      </w:r>
      <w:r w:rsidR="00943FA6">
        <w:rPr>
          <w:lang w:eastAsia="nb-NO"/>
        </w:rPr>
        <w:t xml:space="preserve">. I </w:t>
      </w:r>
      <w:r>
        <w:rPr>
          <w:lang w:eastAsia="nb-NO"/>
        </w:rPr>
        <w:t>tillegg</w:t>
      </w:r>
      <w:r w:rsidR="00943FA6">
        <w:rPr>
          <w:lang w:eastAsia="nb-NO"/>
        </w:rPr>
        <w:t xml:space="preserve"> er det ikke sagt noe om videre lokalisering og</w:t>
      </w:r>
      <w:r w:rsidR="00482787">
        <w:rPr>
          <w:lang w:eastAsia="nb-NO"/>
        </w:rPr>
        <w:t xml:space="preserve"> en </w:t>
      </w:r>
      <w:proofErr w:type="spellStart"/>
      <w:r w:rsidR="00482787">
        <w:rPr>
          <w:lang w:eastAsia="nb-NO"/>
        </w:rPr>
        <w:t>evt</w:t>
      </w:r>
      <w:proofErr w:type="spellEnd"/>
      <w:r w:rsidR="00482787">
        <w:rPr>
          <w:lang w:eastAsia="nb-NO"/>
        </w:rPr>
        <w:t xml:space="preserve"> endring / flytting kan med</w:t>
      </w:r>
      <w:r>
        <w:rPr>
          <w:lang w:eastAsia="nb-NO"/>
        </w:rPr>
        <w:t xml:space="preserve">føre at innbyggere og næringsliv mister nærheten til skatteoppkreveren. </w:t>
      </w:r>
    </w:p>
    <w:p w14:paraId="535E26E7" w14:textId="25A17A93" w:rsidR="00360A58" w:rsidRPr="00360A58" w:rsidRDefault="00837BD6" w:rsidP="00E2050A">
      <w:pPr>
        <w:pStyle w:val="Overskrift3"/>
      </w:pPr>
      <w:bookmarkStart w:id="41" w:name="_Toc30067711"/>
      <w:r>
        <w:t xml:space="preserve">Kraftskatteutvalget forslag til </w:t>
      </w:r>
      <w:r w:rsidR="00AB04C7">
        <w:t>nye regler om skatt på vannkraft</w:t>
      </w:r>
      <w:bookmarkEnd w:id="41"/>
    </w:p>
    <w:p w14:paraId="2B863CCB" w14:textId="2C0B1358" w:rsidR="003C3AEF" w:rsidRDefault="00666619" w:rsidP="00B35C5C">
      <w:r>
        <w:t>Kraftskatteutvalget leverte so</w:t>
      </w:r>
      <w:r w:rsidR="00724DA0">
        <w:t>m</w:t>
      </w:r>
      <w:r>
        <w:t xml:space="preserve"> innstilling NOU 2019:16 skattelegging av </w:t>
      </w:r>
      <w:r w:rsidR="003C3AEF">
        <w:t xml:space="preserve">vannkraft 30.September. </w:t>
      </w:r>
      <w:r w:rsidR="00112C2D">
        <w:t xml:space="preserve">Beregninger </w:t>
      </w:r>
      <w:r w:rsidR="003C3AEF">
        <w:t xml:space="preserve">viser </w:t>
      </w:r>
      <w:r w:rsidR="00144B75">
        <w:t xml:space="preserve">at dersom forslaget </w:t>
      </w:r>
      <w:r w:rsidR="00E61506">
        <w:t xml:space="preserve">blir vedtatt slik det er fremlagt </w:t>
      </w:r>
      <w:r w:rsidR="0083415F">
        <w:t xml:space="preserve">vil </w:t>
      </w:r>
      <w:r w:rsidR="006A1845">
        <w:t xml:space="preserve">dette gi kraftig reduserte kraftinntekter for Selbu, </w:t>
      </w:r>
      <w:r w:rsidR="00D000CE">
        <w:t xml:space="preserve">forsiktig anslått til 12 </w:t>
      </w:r>
      <w:proofErr w:type="spellStart"/>
      <w:r w:rsidR="00D000CE">
        <w:t>mill</w:t>
      </w:r>
      <w:proofErr w:type="spellEnd"/>
      <w:r w:rsidR="00D000CE">
        <w:t xml:space="preserve"> kr. </w:t>
      </w:r>
      <w:r w:rsidR="00724DA0">
        <w:t>Det er imidlertid høyst usikkert og det er ikke komme</w:t>
      </w:r>
      <w:r w:rsidR="00EA3C8F">
        <w:t>t</w:t>
      </w:r>
      <w:r w:rsidR="00724DA0">
        <w:t xml:space="preserve"> signaler om videre fremdrift.</w:t>
      </w:r>
      <w:r w:rsidR="00181CAB">
        <w:t xml:space="preserve"> </w:t>
      </w:r>
      <w:r w:rsidR="00EA3C8F">
        <w:t>Disse foreslåtte endringene</w:t>
      </w:r>
      <w:r w:rsidR="00181CAB">
        <w:t xml:space="preserve"> er derf</w:t>
      </w:r>
      <w:r w:rsidR="00BF7B7A">
        <w:t xml:space="preserve">or ikke </w:t>
      </w:r>
      <w:r w:rsidR="00EA3C8F">
        <w:t xml:space="preserve">lagt til grunn i økonomplanarbeidet. </w:t>
      </w:r>
    </w:p>
    <w:p w14:paraId="70D1D35B" w14:textId="1ACD9415" w:rsidR="00BF0970" w:rsidRDefault="00BF0970" w:rsidP="004F045D">
      <w:pPr>
        <w:pStyle w:val="Overskrift1"/>
      </w:pPr>
      <w:bookmarkStart w:id="42" w:name="_Toc30067712"/>
      <w:r>
        <w:t>Økonomiske handlingsregler</w:t>
      </w:r>
      <w:bookmarkEnd w:id="42"/>
    </w:p>
    <w:p w14:paraId="44B551FB" w14:textId="1DCC423F" w:rsidR="00F318F7" w:rsidRPr="00F318F7" w:rsidRDefault="00F318F7" w:rsidP="00F318F7">
      <w:pPr>
        <w:pStyle w:val="Overskrift2"/>
      </w:pPr>
      <w:bookmarkStart w:id="43" w:name="_Toc30067713"/>
      <w:r>
        <w:t>Vedtatte regler</w:t>
      </w:r>
      <w:bookmarkEnd w:id="43"/>
    </w:p>
    <w:p w14:paraId="6FA9F2D3" w14:textId="77777777" w:rsidR="00DE61D2" w:rsidRPr="00DE61D2" w:rsidRDefault="00DE61D2" w:rsidP="00DE61D2">
      <w:pPr>
        <w:spacing w:after="0"/>
      </w:pPr>
      <w:r w:rsidRPr="00DE61D2">
        <w:t xml:space="preserve">I kommunestyrets møte 29. mai 2017 la rådmannen fram et forslag til økonomiske handlingsregler. </w:t>
      </w:r>
    </w:p>
    <w:p w14:paraId="65D588DA" w14:textId="77777777" w:rsidR="00DE61D2" w:rsidRPr="00DE61D2" w:rsidRDefault="00DE61D2" w:rsidP="00DE61D2">
      <w:r w:rsidRPr="00DE61D2">
        <w:t>Forslaget i prosent av brutto driftsinntekter var som følger:</w:t>
      </w:r>
    </w:p>
    <w:p w14:paraId="4BF00B4E" w14:textId="09014B15" w:rsidR="00DE61D2" w:rsidRPr="00DE61D2" w:rsidRDefault="00DE61D2" w:rsidP="00DE61D2">
      <w:pPr>
        <w:spacing w:after="200" w:line="276" w:lineRule="auto"/>
        <w:rPr>
          <w:rFonts w:ascii="Calibri" w:eastAsia="Times New Roman" w:hAnsi="Calibri" w:cs="Times New Roman"/>
          <w:lang w:eastAsia="nb-NO"/>
        </w:rPr>
      </w:pPr>
      <w:r>
        <w:rPr>
          <w:noProof/>
        </w:rPr>
        <w:drawing>
          <wp:inline distT="0" distB="0" distL="0" distR="0" wp14:anchorId="0F23E8E3" wp14:editId="136091F6">
            <wp:extent cx="4438650" cy="1001395"/>
            <wp:effectExtent l="0" t="0" r="0" b="8255"/>
            <wp:docPr id="850358796"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44">
                      <a:extLst>
                        <a:ext uri="{28A0092B-C50C-407E-A947-70E740481C1C}">
                          <a14:useLocalDpi xmlns:a14="http://schemas.microsoft.com/office/drawing/2010/main" val="0"/>
                        </a:ext>
                      </a:extLst>
                    </a:blip>
                    <a:stretch>
                      <a:fillRect/>
                    </a:stretch>
                  </pic:blipFill>
                  <pic:spPr>
                    <a:xfrm>
                      <a:off x="0" y="0"/>
                      <a:ext cx="4438650" cy="1001395"/>
                    </a:xfrm>
                    <a:prstGeom prst="rect">
                      <a:avLst/>
                    </a:prstGeom>
                  </pic:spPr>
                </pic:pic>
              </a:graphicData>
            </a:graphic>
          </wp:inline>
        </w:drawing>
      </w:r>
    </w:p>
    <w:p w14:paraId="52EE8FB1" w14:textId="3E2CFB9D" w:rsidR="00DE61D2" w:rsidRPr="00DE61D2" w:rsidRDefault="00DE61D2" w:rsidP="003B40EC">
      <w:pPr>
        <w:spacing w:after="0"/>
      </w:pPr>
      <w:r w:rsidRPr="00DE61D2">
        <w:t xml:space="preserve">Reglene legger opp til at netto driftsresultat skal være minimum 3,0 % av brutto driftsinntekter. Videre at disposisjonsfondet skal ha en saldo som minst utgjør 8,0 % av brutto driftsinntekter, at vår renteksponerte gjeld ikke skal overstige 50 % og at netto avdragsutgifter skal være på </w:t>
      </w:r>
      <w:r w:rsidR="003B40EC">
        <w:t>maks</w:t>
      </w:r>
      <w:r w:rsidRPr="00DE61D2">
        <w:t xml:space="preserve"> 3,5 % av brutto driftsinntekter.</w:t>
      </w:r>
    </w:p>
    <w:p w14:paraId="250B69C5" w14:textId="1DCC423F" w:rsidR="00DE61D2" w:rsidRDefault="00DE61D2" w:rsidP="003B40EC">
      <w:pPr>
        <w:spacing w:after="0"/>
      </w:pPr>
      <w:r w:rsidRPr="00DE61D2">
        <w:t>Handlingsreglene er så langt bare anvendt til vurdering av resultater i ettertid (regnskap).</w:t>
      </w:r>
      <w:r w:rsidR="003B40EC">
        <w:t xml:space="preserve"> Som følge av endringer i kommunelover er det fra og med budsjett 2020 obligatorisk å vurdere driften i forhold til et sett med handlingsregler.</w:t>
      </w:r>
    </w:p>
    <w:p w14:paraId="0B7F1D3F" w14:textId="1DCC423F" w:rsidR="00F318F7" w:rsidRDefault="00F318F7" w:rsidP="00447D64">
      <w:pPr>
        <w:pStyle w:val="Overskrift2"/>
      </w:pPr>
      <w:bookmarkStart w:id="44" w:name="_Toc30067714"/>
      <w:r>
        <w:t>Forslag til endringer i handlingsreglene</w:t>
      </w:r>
      <w:bookmarkEnd w:id="44"/>
    </w:p>
    <w:p w14:paraId="0420481C" w14:textId="7B1EC4DE" w:rsidR="00F16F7B" w:rsidRDefault="00C95005" w:rsidP="003B40EC">
      <w:pPr>
        <w:spacing w:after="0"/>
      </w:pPr>
      <w:r>
        <w:t xml:space="preserve">Erfaringen tilsier at de vedtatte handlingsreglene ikke er helt optimale i forhold til </w:t>
      </w:r>
      <w:r w:rsidR="00FC61EE">
        <w:t xml:space="preserve">sammenheng, innhenting av data og </w:t>
      </w:r>
      <w:r w:rsidR="004024F7">
        <w:t xml:space="preserve">realisme. På bakgrunn av dette </w:t>
      </w:r>
      <w:r w:rsidR="00701412">
        <w:t>fremmer rådmannen følgende sett av handlingsregler:</w:t>
      </w:r>
    </w:p>
    <w:p w14:paraId="667360B9" w14:textId="41021595" w:rsidR="00701412" w:rsidRDefault="00C3622E" w:rsidP="003B40EC">
      <w:pPr>
        <w:spacing w:after="0"/>
      </w:pPr>
      <w:r>
        <w:rPr>
          <w:noProof/>
        </w:rPr>
        <w:lastRenderedPageBreak/>
        <w:drawing>
          <wp:inline distT="0" distB="0" distL="0" distR="0" wp14:anchorId="0802C47B" wp14:editId="372DA724">
            <wp:extent cx="5381624" cy="885825"/>
            <wp:effectExtent l="0" t="0" r="9525" b="9525"/>
            <wp:docPr id="81071917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45">
                      <a:extLst>
                        <a:ext uri="{28A0092B-C50C-407E-A947-70E740481C1C}">
                          <a14:useLocalDpi xmlns:a14="http://schemas.microsoft.com/office/drawing/2010/main" val="0"/>
                        </a:ext>
                      </a:extLst>
                    </a:blip>
                    <a:stretch>
                      <a:fillRect/>
                    </a:stretch>
                  </pic:blipFill>
                  <pic:spPr>
                    <a:xfrm>
                      <a:off x="0" y="0"/>
                      <a:ext cx="5381624" cy="885825"/>
                    </a:xfrm>
                    <a:prstGeom prst="rect">
                      <a:avLst/>
                    </a:prstGeom>
                  </pic:spPr>
                </pic:pic>
              </a:graphicData>
            </a:graphic>
          </wp:inline>
        </w:drawing>
      </w:r>
    </w:p>
    <w:p w14:paraId="2D067EC7" w14:textId="156DF9FB" w:rsidR="00722B67" w:rsidRDefault="00722B67" w:rsidP="003B40EC">
      <w:pPr>
        <w:spacing w:after="0"/>
      </w:pPr>
      <w:r>
        <w:t>Forslaget innebærer at kravet til netto driftsresultat reduseres til 1,75 %</w:t>
      </w:r>
      <w:r w:rsidR="00C75FAF">
        <w:t xml:space="preserve">, at Brutto driftsresultat tas med som regel </w:t>
      </w:r>
      <w:proofErr w:type="spellStart"/>
      <w:r w:rsidR="00C75FAF">
        <w:t>nr</w:t>
      </w:r>
      <w:proofErr w:type="spellEnd"/>
      <w:r w:rsidR="00C75FAF">
        <w:t xml:space="preserve"> </w:t>
      </w:r>
      <w:r w:rsidR="007B1B6A">
        <w:t xml:space="preserve">5 og at Renteeksponert gjeld endres til </w:t>
      </w:r>
      <w:r w:rsidR="009172A2">
        <w:t xml:space="preserve">Netto </w:t>
      </w:r>
      <w:r w:rsidR="008522CA">
        <w:t>g</w:t>
      </w:r>
      <w:r w:rsidR="00BF081E">
        <w:t xml:space="preserve">jeldsgrad. Sistnevnte endring er en følge av at det er vanskelig å få </w:t>
      </w:r>
      <w:r w:rsidR="00B50A12">
        <w:t>fram nødvendige data for å beregne renteeksponert gjeld</w:t>
      </w:r>
      <w:r w:rsidR="008522CA">
        <w:t xml:space="preserve"> fullt ut.</w:t>
      </w:r>
      <w:r w:rsidR="00A87F62">
        <w:t xml:space="preserve"> </w:t>
      </w:r>
      <w:r w:rsidR="008522CA">
        <w:t xml:space="preserve">Begrepet Netto gjeldsgrad </w:t>
      </w:r>
      <w:r w:rsidR="00AB3129">
        <w:t>beregnes slik: Langsiktig gjeld – gjeld innen Vann/Av</w:t>
      </w:r>
      <w:r w:rsidR="6E0AC2EC">
        <w:t>l</w:t>
      </w:r>
      <w:r w:rsidR="00AB3129">
        <w:t>øp/Feiing</w:t>
      </w:r>
      <w:r w:rsidR="002C129C">
        <w:t xml:space="preserve"> </w:t>
      </w:r>
      <w:r w:rsidR="00852864">
        <w:t xml:space="preserve">(VARF) </w:t>
      </w:r>
      <w:r w:rsidR="002C129C">
        <w:t xml:space="preserve">– Gjeld </w:t>
      </w:r>
      <w:r w:rsidR="00852864">
        <w:t xml:space="preserve">til videre utlån (Startlån) – Ubrukte </w:t>
      </w:r>
      <w:r w:rsidR="00BC4950">
        <w:t>l</w:t>
      </w:r>
      <w:r w:rsidR="00C05274">
        <w:t xml:space="preserve">ånemidler. Rådmannen foreslår at kravet til Netto gjeldsgrad settes til </w:t>
      </w:r>
      <w:r w:rsidR="00A52FA7">
        <w:t>maks 70%</w:t>
      </w:r>
      <w:r w:rsidR="00555A53">
        <w:t>.</w:t>
      </w:r>
    </w:p>
    <w:p w14:paraId="127FA41B" w14:textId="1DCC423F" w:rsidR="00526D81" w:rsidRDefault="00526D81" w:rsidP="00526D81">
      <w:pPr>
        <w:pStyle w:val="Overskrift2"/>
      </w:pPr>
      <w:bookmarkStart w:id="45" w:name="_Toc30067715"/>
      <w:r>
        <w:t>Beregning av Netto gjeldsgrad</w:t>
      </w:r>
      <w:bookmarkEnd w:id="45"/>
    </w:p>
    <w:p w14:paraId="7CB41FA4" w14:textId="1DCC423F" w:rsidR="00526D81" w:rsidRDefault="000038C4" w:rsidP="00526D81">
      <w:pPr>
        <w:rPr>
          <w:lang w:eastAsia="nb-NO"/>
        </w:rPr>
      </w:pPr>
      <w:r>
        <w:rPr>
          <w:lang w:eastAsia="nb-NO"/>
        </w:rPr>
        <w:t xml:space="preserve">Oversikten nedenfor viser hvordan Netto gjeldsgrad er </w:t>
      </w:r>
      <w:r w:rsidR="00811A86">
        <w:rPr>
          <w:lang w:eastAsia="nb-NO"/>
        </w:rPr>
        <w:t>beregnet:</w:t>
      </w:r>
    </w:p>
    <w:p w14:paraId="487C93AF" w14:textId="4807D296" w:rsidR="00811A86" w:rsidRPr="00526D81" w:rsidRDefault="002206B5" w:rsidP="00526D81">
      <w:pPr>
        <w:rPr>
          <w:lang w:eastAsia="nb-NO"/>
        </w:rPr>
      </w:pPr>
      <w:r>
        <w:rPr>
          <w:noProof/>
        </w:rPr>
        <w:drawing>
          <wp:inline distT="0" distB="0" distL="0" distR="0" wp14:anchorId="6F26B123" wp14:editId="6F3C8CEB">
            <wp:extent cx="5591176" cy="2714625"/>
            <wp:effectExtent l="0" t="0" r="9525" b="9525"/>
            <wp:docPr id="366681447"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46">
                      <a:extLst>
                        <a:ext uri="{28A0092B-C50C-407E-A947-70E740481C1C}">
                          <a14:useLocalDpi xmlns:a14="http://schemas.microsoft.com/office/drawing/2010/main" val="0"/>
                        </a:ext>
                      </a:extLst>
                    </a:blip>
                    <a:stretch>
                      <a:fillRect/>
                    </a:stretch>
                  </pic:blipFill>
                  <pic:spPr>
                    <a:xfrm>
                      <a:off x="0" y="0"/>
                      <a:ext cx="5591176" cy="2714625"/>
                    </a:xfrm>
                    <a:prstGeom prst="rect">
                      <a:avLst/>
                    </a:prstGeom>
                  </pic:spPr>
                </pic:pic>
              </a:graphicData>
            </a:graphic>
          </wp:inline>
        </w:drawing>
      </w:r>
    </w:p>
    <w:p w14:paraId="7B305038" w14:textId="2A1C1219" w:rsidR="00314853" w:rsidRDefault="00187A78" w:rsidP="00187A78">
      <w:pPr>
        <w:pStyle w:val="Overskrift2"/>
      </w:pPr>
      <w:bookmarkStart w:id="46" w:name="_Toc30067716"/>
      <w:r>
        <w:t>Regnskaps-</w:t>
      </w:r>
      <w:r w:rsidR="003B7CE1">
        <w:t>/</w:t>
      </w:r>
      <w:r>
        <w:t>budsjettdata</w:t>
      </w:r>
      <w:r w:rsidR="003B7CE1">
        <w:t xml:space="preserve"> og nøkkeltall</w:t>
      </w:r>
      <w:bookmarkEnd w:id="46"/>
    </w:p>
    <w:p w14:paraId="1C93F448" w14:textId="12DB0506" w:rsidR="00187A78" w:rsidRDefault="00B545A3" w:rsidP="003B40EC">
      <w:pPr>
        <w:spacing w:after="0"/>
      </w:pPr>
      <w:r>
        <w:t xml:space="preserve">Relevante regnskaps- og budsjettdata </w:t>
      </w:r>
      <w:r w:rsidR="003B7CE1">
        <w:t xml:space="preserve">samt beregning av </w:t>
      </w:r>
      <w:r w:rsidR="00460FAD">
        <w:t xml:space="preserve">indikatorene </w:t>
      </w:r>
      <w:r w:rsidR="006F0C51">
        <w:t>blir</w:t>
      </w:r>
      <w:r w:rsidR="00460FAD">
        <w:t xml:space="preserve"> som følger:</w:t>
      </w:r>
    </w:p>
    <w:p w14:paraId="74738581" w14:textId="7AB84364" w:rsidR="00B545A3" w:rsidRDefault="008D5B43" w:rsidP="003B40EC">
      <w:pPr>
        <w:spacing w:after="0"/>
      </w:pPr>
      <w:r>
        <w:rPr>
          <w:noProof/>
        </w:rPr>
        <w:drawing>
          <wp:inline distT="0" distB="0" distL="0" distR="0" wp14:anchorId="09FE49B8" wp14:editId="4501965D">
            <wp:extent cx="5760720" cy="1607820"/>
            <wp:effectExtent l="0" t="0" r="0" b="0"/>
            <wp:docPr id="87522093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47">
                      <a:extLst>
                        <a:ext uri="{28A0092B-C50C-407E-A947-70E740481C1C}">
                          <a14:useLocalDpi xmlns:a14="http://schemas.microsoft.com/office/drawing/2010/main" val="0"/>
                        </a:ext>
                      </a:extLst>
                    </a:blip>
                    <a:stretch>
                      <a:fillRect/>
                    </a:stretch>
                  </pic:blipFill>
                  <pic:spPr>
                    <a:xfrm>
                      <a:off x="0" y="0"/>
                      <a:ext cx="5760720" cy="1607820"/>
                    </a:xfrm>
                    <a:prstGeom prst="rect">
                      <a:avLst/>
                    </a:prstGeom>
                  </pic:spPr>
                </pic:pic>
              </a:graphicData>
            </a:graphic>
          </wp:inline>
        </w:drawing>
      </w:r>
    </w:p>
    <w:p w14:paraId="10F15A61" w14:textId="2133A95C" w:rsidR="00143812" w:rsidRPr="00DE61D2" w:rsidRDefault="00C56D79" w:rsidP="003B40EC">
      <w:pPr>
        <w:spacing w:after="0"/>
      </w:pPr>
      <w:r>
        <w:t>Ikke oppfylte mål er merket med rødt.</w:t>
      </w:r>
    </w:p>
    <w:p w14:paraId="3CA63595" w14:textId="60365F77" w:rsidR="00F432CA" w:rsidRDefault="00EB7FD5" w:rsidP="00EB7FD5">
      <w:pPr>
        <w:pStyle w:val="Overskrift3"/>
      </w:pPr>
      <w:bookmarkStart w:id="47" w:name="_Toc30067717"/>
      <w:r>
        <w:t>Netto driftsresultat</w:t>
      </w:r>
      <w:bookmarkEnd w:id="47"/>
    </w:p>
    <w:p w14:paraId="1CFDD932" w14:textId="330700BE" w:rsidR="001437ED" w:rsidRPr="001437ED" w:rsidRDefault="001437ED" w:rsidP="001437ED">
      <w:pPr>
        <w:rPr>
          <w:lang w:eastAsia="nb-NO"/>
        </w:rPr>
      </w:pPr>
      <w:r>
        <w:rPr>
          <w:lang w:eastAsia="nb-NO"/>
        </w:rPr>
        <w:t xml:space="preserve">Netto driftsresultat er </w:t>
      </w:r>
      <w:r w:rsidR="00B61ECE">
        <w:rPr>
          <w:lang w:eastAsia="nb-NO"/>
        </w:rPr>
        <w:t xml:space="preserve">resultatet før avsetninger og/eller bruk av fond. </w:t>
      </w:r>
      <w:r w:rsidR="00C14BB8">
        <w:rPr>
          <w:lang w:eastAsia="nb-NO"/>
        </w:rPr>
        <w:t>Nivået på 1,75 % er anbefalt verdi.</w:t>
      </w:r>
      <w:r w:rsidR="00D66045">
        <w:rPr>
          <w:lang w:eastAsia="nb-NO"/>
        </w:rPr>
        <w:t xml:space="preserve"> Som vi ser av tabellen ovenfor så </w:t>
      </w:r>
      <w:r w:rsidR="000411D2">
        <w:rPr>
          <w:lang w:eastAsia="nb-NO"/>
        </w:rPr>
        <w:t>gir</w:t>
      </w:r>
      <w:r w:rsidR="00D66045">
        <w:rPr>
          <w:lang w:eastAsia="nb-NO"/>
        </w:rPr>
        <w:t xml:space="preserve"> budsjett 2019 </w:t>
      </w:r>
      <w:r w:rsidR="000411D2">
        <w:rPr>
          <w:lang w:eastAsia="nb-NO"/>
        </w:rPr>
        <w:t>et</w:t>
      </w:r>
      <w:r w:rsidR="001C3BDE">
        <w:rPr>
          <w:lang w:eastAsia="nb-NO"/>
        </w:rPr>
        <w:t xml:space="preserve"> negativt</w:t>
      </w:r>
      <w:r w:rsidR="000411D2">
        <w:rPr>
          <w:lang w:eastAsia="nb-NO"/>
        </w:rPr>
        <w:t xml:space="preserve"> </w:t>
      </w:r>
      <w:r w:rsidR="00F3144C">
        <w:rPr>
          <w:lang w:eastAsia="nb-NO"/>
        </w:rPr>
        <w:t>N</w:t>
      </w:r>
      <w:r w:rsidR="000411D2">
        <w:rPr>
          <w:lang w:eastAsia="nb-NO"/>
        </w:rPr>
        <w:t xml:space="preserve">etto driftsresultat på </w:t>
      </w:r>
      <w:r w:rsidR="001C3BDE">
        <w:rPr>
          <w:lang w:eastAsia="nb-NO"/>
        </w:rPr>
        <w:t>-1,3</w:t>
      </w:r>
      <w:r w:rsidR="00C52E6F">
        <w:rPr>
          <w:lang w:eastAsia="nb-NO"/>
        </w:rPr>
        <w:t>%, altså langt under anbefalt nivå. Mot slutten av ø</w:t>
      </w:r>
      <w:r w:rsidR="00AE15F3">
        <w:rPr>
          <w:lang w:eastAsia="nb-NO"/>
        </w:rPr>
        <w:t>konomi</w:t>
      </w:r>
      <w:r w:rsidR="00C52E6F">
        <w:rPr>
          <w:lang w:eastAsia="nb-NO"/>
        </w:rPr>
        <w:t xml:space="preserve">planperioden </w:t>
      </w:r>
      <w:r w:rsidR="00AE15F3">
        <w:rPr>
          <w:lang w:eastAsia="nb-NO"/>
        </w:rPr>
        <w:t xml:space="preserve">bedres dette til et positivt </w:t>
      </w:r>
      <w:r w:rsidR="00F3144C">
        <w:rPr>
          <w:lang w:eastAsia="nb-NO"/>
        </w:rPr>
        <w:lastRenderedPageBreak/>
        <w:t>N</w:t>
      </w:r>
      <w:r w:rsidR="00AE15F3">
        <w:rPr>
          <w:lang w:eastAsia="nb-NO"/>
        </w:rPr>
        <w:t>etto driftsresultat på 1,2 %. Tatt i betraktning gjenstående målsetting i Forpliktende plan</w:t>
      </w:r>
      <w:r w:rsidR="00390FE1">
        <w:rPr>
          <w:lang w:eastAsia="nb-NO"/>
        </w:rPr>
        <w:t xml:space="preserve"> på kr 8 </w:t>
      </w:r>
      <w:proofErr w:type="spellStart"/>
      <w:r w:rsidR="00390FE1">
        <w:rPr>
          <w:lang w:eastAsia="nb-NO"/>
        </w:rPr>
        <w:t>mill</w:t>
      </w:r>
      <w:proofErr w:type="spellEnd"/>
      <w:r w:rsidR="00390FE1">
        <w:rPr>
          <w:lang w:eastAsia="nb-NO"/>
        </w:rPr>
        <w:t xml:space="preserve"> i driftsreduksjon </w:t>
      </w:r>
      <w:r w:rsidR="000E0734">
        <w:rPr>
          <w:lang w:eastAsia="nb-NO"/>
        </w:rPr>
        <w:t>på årsbasis</w:t>
      </w:r>
      <w:r w:rsidR="00AE2B56">
        <w:rPr>
          <w:lang w:eastAsia="nb-NO"/>
        </w:rPr>
        <w:t xml:space="preserve">, så skulle realiseringen av dette målet bringe </w:t>
      </w:r>
      <w:r w:rsidR="00F3144C">
        <w:rPr>
          <w:lang w:eastAsia="nb-NO"/>
        </w:rPr>
        <w:t>N</w:t>
      </w:r>
      <w:r w:rsidR="00AE2B56">
        <w:rPr>
          <w:lang w:eastAsia="nb-NO"/>
        </w:rPr>
        <w:t xml:space="preserve">etto driftsresultat </w:t>
      </w:r>
      <w:r w:rsidR="00AF649B">
        <w:rPr>
          <w:lang w:eastAsia="nb-NO"/>
        </w:rPr>
        <w:t>opp på ønsket nivå.</w:t>
      </w:r>
    </w:p>
    <w:p w14:paraId="1ED928FE" w14:textId="1A9A49AC" w:rsidR="00EB7FD5" w:rsidRDefault="0092600C" w:rsidP="00284404">
      <w:pPr>
        <w:pStyle w:val="Overskrift3"/>
      </w:pPr>
      <w:bookmarkStart w:id="48" w:name="_Toc30067718"/>
      <w:r>
        <w:t>Brutto driftsresultat</w:t>
      </w:r>
      <w:bookmarkEnd w:id="48"/>
    </w:p>
    <w:p w14:paraId="4C0D4FC5" w14:textId="0728C845" w:rsidR="00284404" w:rsidRPr="00284404" w:rsidRDefault="00283F5C" w:rsidP="00284404">
      <w:pPr>
        <w:rPr>
          <w:lang w:eastAsia="nb-NO"/>
        </w:rPr>
      </w:pPr>
      <w:r>
        <w:rPr>
          <w:lang w:eastAsia="nb-NO"/>
        </w:rPr>
        <w:t>Denne indikatoren måler resultatnivået på kommunens drift, før finansielle inntekter og utgifter tas med i bildet.</w:t>
      </w:r>
      <w:r w:rsidR="00C56D79">
        <w:rPr>
          <w:lang w:eastAsia="nb-NO"/>
        </w:rPr>
        <w:t xml:space="preserve"> </w:t>
      </w:r>
      <w:r w:rsidR="003337EF">
        <w:rPr>
          <w:lang w:eastAsia="nb-NO"/>
        </w:rPr>
        <w:t xml:space="preserve">Målsettingen </w:t>
      </w:r>
      <w:r w:rsidR="008357BB">
        <w:rPr>
          <w:lang w:eastAsia="nb-NO"/>
        </w:rPr>
        <w:t xml:space="preserve">på Brutto driftsresultat er at </w:t>
      </w:r>
      <w:r w:rsidR="00952A49">
        <w:rPr>
          <w:lang w:eastAsia="nb-NO"/>
        </w:rPr>
        <w:t xml:space="preserve">målebegrepet skal være positivt – altså at driftsinntektene skal være større enn driftsutgiftene. Som vi ser av oversikten </w:t>
      </w:r>
      <w:r w:rsidR="00DC3972">
        <w:rPr>
          <w:lang w:eastAsia="nb-NO"/>
        </w:rPr>
        <w:t xml:space="preserve">er Brutto driftsresultat negativ </w:t>
      </w:r>
      <w:r w:rsidR="00567459">
        <w:rPr>
          <w:lang w:eastAsia="nb-NO"/>
        </w:rPr>
        <w:t>i regnskap</w:t>
      </w:r>
      <w:r w:rsidR="002644E1">
        <w:rPr>
          <w:lang w:eastAsia="nb-NO"/>
        </w:rPr>
        <w:t xml:space="preserve"> </w:t>
      </w:r>
      <w:r w:rsidR="00567459">
        <w:rPr>
          <w:lang w:eastAsia="nb-NO"/>
        </w:rPr>
        <w:t>2018 og i alle år i økonomiplanperioden. Også her vil real</w:t>
      </w:r>
      <w:r w:rsidR="00224F8E">
        <w:rPr>
          <w:lang w:eastAsia="nb-NO"/>
        </w:rPr>
        <w:t>i</w:t>
      </w:r>
      <w:r w:rsidR="00567459">
        <w:rPr>
          <w:lang w:eastAsia="nb-NO"/>
        </w:rPr>
        <w:t xml:space="preserve">sering av </w:t>
      </w:r>
      <w:r w:rsidR="00224F8E">
        <w:rPr>
          <w:lang w:eastAsia="nb-NO"/>
        </w:rPr>
        <w:t xml:space="preserve">målsettingen i Forpliktende plan bringe </w:t>
      </w:r>
      <w:r w:rsidR="00F3144C">
        <w:rPr>
          <w:lang w:eastAsia="nb-NO"/>
        </w:rPr>
        <w:t>indikatoren opp på ønsket nivå.</w:t>
      </w:r>
    </w:p>
    <w:p w14:paraId="5F9D53C0" w14:textId="13E346A2" w:rsidR="0092600C" w:rsidRDefault="0092600C" w:rsidP="0092600C">
      <w:pPr>
        <w:pStyle w:val="Overskrift3"/>
      </w:pPr>
      <w:bookmarkStart w:id="49" w:name="_Toc30067719"/>
      <w:r>
        <w:t>Disposisjonsfond</w:t>
      </w:r>
      <w:bookmarkEnd w:id="49"/>
    </w:p>
    <w:p w14:paraId="785E4767" w14:textId="032A8D11" w:rsidR="00354C24" w:rsidRPr="00354C24" w:rsidRDefault="00354C24" w:rsidP="00354C24">
      <w:pPr>
        <w:rPr>
          <w:lang w:eastAsia="nb-NO"/>
        </w:rPr>
      </w:pPr>
      <w:r>
        <w:rPr>
          <w:lang w:eastAsia="nb-NO"/>
        </w:rPr>
        <w:t xml:space="preserve">Rådmannen foreslår at </w:t>
      </w:r>
      <w:r w:rsidR="00E831F2">
        <w:rPr>
          <w:lang w:eastAsia="nb-NO"/>
        </w:rPr>
        <w:t xml:space="preserve">kravet til disposisjonsfondet størrelse skal settes til </w:t>
      </w:r>
      <w:r w:rsidR="000D25A7">
        <w:rPr>
          <w:lang w:eastAsia="nb-NO"/>
        </w:rPr>
        <w:t>8</w:t>
      </w:r>
      <w:r w:rsidR="00E831F2">
        <w:rPr>
          <w:lang w:eastAsia="nb-NO"/>
        </w:rPr>
        <w:t xml:space="preserve"> % av </w:t>
      </w:r>
      <w:r w:rsidR="008C5861">
        <w:rPr>
          <w:lang w:eastAsia="nb-NO"/>
        </w:rPr>
        <w:t xml:space="preserve">brutto driftsinntekter. Dette tilsvarer i budsjett 2019 en saldo på </w:t>
      </w:r>
      <w:proofErr w:type="spellStart"/>
      <w:r w:rsidR="008C5861">
        <w:rPr>
          <w:lang w:eastAsia="nb-NO"/>
        </w:rPr>
        <w:t>ca</w:t>
      </w:r>
      <w:proofErr w:type="spellEnd"/>
      <w:r w:rsidR="008C5861">
        <w:rPr>
          <w:lang w:eastAsia="nb-NO"/>
        </w:rPr>
        <w:t xml:space="preserve"> kr </w:t>
      </w:r>
      <w:r w:rsidR="000741C4">
        <w:rPr>
          <w:lang w:eastAsia="nb-NO"/>
        </w:rPr>
        <w:t>30</w:t>
      </w:r>
      <w:r w:rsidR="005E3B93">
        <w:rPr>
          <w:lang w:eastAsia="nb-NO"/>
        </w:rPr>
        <w:t xml:space="preserve"> mill. Dette betyr ikke at fondet konstant skal ligge over </w:t>
      </w:r>
      <w:r w:rsidR="000741C4">
        <w:rPr>
          <w:lang w:eastAsia="nb-NO"/>
        </w:rPr>
        <w:t>30</w:t>
      </w:r>
      <w:r w:rsidR="005E3B93">
        <w:rPr>
          <w:lang w:eastAsia="nb-NO"/>
        </w:rPr>
        <w:t xml:space="preserve"> mill</w:t>
      </w:r>
      <w:r w:rsidR="007439F9">
        <w:rPr>
          <w:lang w:eastAsia="nb-NO"/>
        </w:rPr>
        <w:t>. En anvendbar tolkning av dette målet er at fondet må bringes opp på ønsket nivå i løpet av økonomiplanperioden.</w:t>
      </w:r>
    </w:p>
    <w:p w14:paraId="61500597" w14:textId="13E346A2" w:rsidR="0092600C" w:rsidRDefault="0092600C" w:rsidP="0092600C">
      <w:pPr>
        <w:pStyle w:val="Overskrift3"/>
      </w:pPr>
      <w:bookmarkStart w:id="50" w:name="_Toc30067720"/>
      <w:r>
        <w:t>Netto gjeldsgrad</w:t>
      </w:r>
      <w:bookmarkEnd w:id="50"/>
    </w:p>
    <w:p w14:paraId="588CA8B7" w14:textId="408ACD5B" w:rsidR="007D6120" w:rsidRDefault="007D6120" w:rsidP="007D6120">
      <w:r>
        <w:t>Begrepet Netto gjeldsgrad beregnes som nevnt slik: Langsiktig gjeld – gjeld innen Vann/</w:t>
      </w:r>
      <w:proofErr w:type="spellStart"/>
      <w:r>
        <w:t>Avøp</w:t>
      </w:r>
      <w:proofErr w:type="spellEnd"/>
      <w:r>
        <w:t>/Feiing (VARF) – Gjeld til videre utlån (Startlån) – Ubrukte lånemidler. Rådmannen foreslår at kravet til Netto gjeldsgrad settes til maks 70%.</w:t>
      </w:r>
      <w:r w:rsidR="00687138">
        <w:t xml:space="preserve"> </w:t>
      </w:r>
    </w:p>
    <w:p w14:paraId="79E0DD5D" w14:textId="0AF981CE" w:rsidR="00687138" w:rsidRPr="007D6120" w:rsidRDefault="00687138" w:rsidP="007D6120">
      <w:pPr>
        <w:rPr>
          <w:lang w:eastAsia="nb-NO"/>
        </w:rPr>
      </w:pPr>
      <w:r>
        <w:rPr>
          <w:lang w:eastAsia="nb-NO"/>
        </w:rPr>
        <w:t>Vi ser av tabellen ov</w:t>
      </w:r>
      <w:r w:rsidR="00AE46EE">
        <w:rPr>
          <w:lang w:eastAsia="nb-NO"/>
        </w:rPr>
        <w:t xml:space="preserve">er </w:t>
      </w:r>
      <w:r w:rsidR="001250BA">
        <w:rPr>
          <w:lang w:eastAsia="nb-NO"/>
        </w:rPr>
        <w:t xml:space="preserve">at </w:t>
      </w:r>
      <w:r w:rsidR="00C9675F">
        <w:rPr>
          <w:lang w:eastAsia="nb-NO"/>
        </w:rPr>
        <w:t xml:space="preserve">kravet til Netto gjeldsgrad ikke oppfylles i B-2023. Dette er en følge av at </w:t>
      </w:r>
      <w:r w:rsidR="00DF74D4">
        <w:rPr>
          <w:lang w:eastAsia="nb-NO"/>
        </w:rPr>
        <w:t>hele låneopptaket i forbindelse med de store investeringene på Oppvekst og HS da er realisert.</w:t>
      </w:r>
    </w:p>
    <w:p w14:paraId="19E2FE23" w14:textId="13E346A2" w:rsidR="0092600C" w:rsidRDefault="0092600C" w:rsidP="0092600C">
      <w:pPr>
        <w:pStyle w:val="Overskrift3"/>
      </w:pPr>
      <w:bookmarkStart w:id="51" w:name="_Toc30067721"/>
      <w:r>
        <w:t>Avdrag</w:t>
      </w:r>
      <w:bookmarkEnd w:id="51"/>
    </w:p>
    <w:p w14:paraId="0EAAE077" w14:textId="3126D4A7" w:rsidR="002C74DD" w:rsidRPr="002C74DD" w:rsidRDefault="002C74DD" w:rsidP="002C74DD">
      <w:pPr>
        <w:rPr>
          <w:lang w:eastAsia="nb-NO"/>
        </w:rPr>
      </w:pPr>
      <w:r>
        <w:rPr>
          <w:lang w:eastAsia="nb-NO"/>
        </w:rPr>
        <w:t xml:space="preserve">Kravet til Avdrag er 3,5 % av </w:t>
      </w:r>
      <w:r w:rsidR="00987878">
        <w:rPr>
          <w:lang w:eastAsia="nb-NO"/>
        </w:rPr>
        <w:t xml:space="preserve">brutto driftsinntekter. Dette målet er </w:t>
      </w:r>
      <w:r w:rsidR="008E219D">
        <w:rPr>
          <w:lang w:eastAsia="nb-NO"/>
        </w:rPr>
        <w:t>omtrent likt gjeldende krav</w:t>
      </w:r>
      <w:r w:rsidR="00987878">
        <w:rPr>
          <w:lang w:eastAsia="nb-NO"/>
        </w:rPr>
        <w:t xml:space="preserve"> til minimumsavdrag.</w:t>
      </w:r>
      <w:r w:rsidR="007C70AD">
        <w:rPr>
          <w:lang w:eastAsia="nb-NO"/>
        </w:rPr>
        <w:t xml:space="preserve"> Som vi ser av </w:t>
      </w:r>
      <w:r w:rsidR="008E219D">
        <w:rPr>
          <w:lang w:eastAsia="nb-NO"/>
        </w:rPr>
        <w:t xml:space="preserve">nøkkeltallene oppfylles denne indikatoren kun </w:t>
      </w:r>
      <w:r w:rsidR="00A65BFC">
        <w:rPr>
          <w:lang w:eastAsia="nb-NO"/>
        </w:rPr>
        <w:t xml:space="preserve">i 2018. Sett i sammenheng med </w:t>
      </w:r>
      <w:r w:rsidR="00450126">
        <w:rPr>
          <w:lang w:eastAsia="nb-NO"/>
        </w:rPr>
        <w:t>den økende gjeldsgraden, bør kommunen overveie å øke avdragsbetalingen</w:t>
      </w:r>
      <w:r w:rsidR="008424C8">
        <w:rPr>
          <w:lang w:eastAsia="nb-NO"/>
        </w:rPr>
        <w:t xml:space="preserve"> i kommende år.</w:t>
      </w:r>
    </w:p>
    <w:p w14:paraId="4F6261C8" w14:textId="77777777" w:rsidR="00BF0970" w:rsidRDefault="00142D3D" w:rsidP="004F045D">
      <w:pPr>
        <w:pStyle w:val="Overskrift1"/>
      </w:pPr>
      <w:bookmarkStart w:id="52" w:name="_Toc30067722"/>
      <w:r>
        <w:t xml:space="preserve">Budsjettrammer </w:t>
      </w:r>
      <w:r w:rsidR="00BF0970">
        <w:t xml:space="preserve">og </w:t>
      </w:r>
      <w:r>
        <w:t xml:space="preserve">økonomiske </w:t>
      </w:r>
      <w:r w:rsidR="00BF0970">
        <w:t>forutsetninger</w:t>
      </w:r>
      <w:bookmarkEnd w:id="52"/>
    </w:p>
    <w:p w14:paraId="0C4E0888" w14:textId="2CC4221B" w:rsidR="008868F0" w:rsidRDefault="008868F0" w:rsidP="004F045D">
      <w:pPr>
        <w:pStyle w:val="Overskrift2"/>
      </w:pPr>
      <w:bookmarkStart w:id="53" w:name="_Toc30067723"/>
      <w:r>
        <w:t>Budsjettprosessen</w:t>
      </w:r>
      <w:bookmarkEnd w:id="53"/>
      <w:r>
        <w:t xml:space="preserve"> </w:t>
      </w:r>
    </w:p>
    <w:p w14:paraId="6CEFFA30" w14:textId="313E4D81" w:rsidR="007C6643" w:rsidRDefault="007C6643" w:rsidP="007C6643">
      <w:pPr>
        <w:rPr>
          <w:spacing w:val="-4"/>
          <w:lang w:eastAsia="x-none"/>
        </w:rPr>
      </w:pPr>
      <w:r w:rsidRPr="00723F11">
        <w:rPr>
          <w:spacing w:val="-6"/>
          <w:lang w:eastAsia="x-none"/>
        </w:rPr>
        <w:t>Som et ledd i utviklingen mot et helhetlig plan- og styringssystem er vedtaks</w:t>
      </w:r>
      <w:r w:rsidRPr="00723F11">
        <w:rPr>
          <w:spacing w:val="-6"/>
          <w:lang w:eastAsia="x-none"/>
        </w:rPr>
        <w:softHyphen/>
        <w:t>nivået i budsjettet</w:t>
      </w:r>
      <w:r>
        <w:rPr>
          <w:spacing w:val="-6"/>
          <w:lang w:eastAsia="x-none"/>
        </w:rPr>
        <w:t xml:space="preserve"> justert </w:t>
      </w:r>
      <w:r w:rsidRPr="00723F11">
        <w:rPr>
          <w:spacing w:val="-6"/>
          <w:lang w:eastAsia="x-none"/>
        </w:rPr>
        <w:t>med sikte på å flytte fokus fra detaljerte talloppstillinger til målsettinger og handlingsplaner</w:t>
      </w:r>
      <w:r w:rsidRPr="009756C6">
        <w:rPr>
          <w:spacing w:val="-4"/>
          <w:lang w:eastAsia="x-none"/>
        </w:rPr>
        <w:t>.</w:t>
      </w:r>
    </w:p>
    <w:p w14:paraId="3E301B1D" w14:textId="3065FF2F" w:rsidR="007C6643" w:rsidRPr="009756C6" w:rsidRDefault="007C6643" w:rsidP="007C6643">
      <w:pPr>
        <w:pStyle w:val="Overskrift3"/>
      </w:pPr>
      <w:bookmarkStart w:id="54" w:name="_Toc30067724"/>
      <w:r>
        <w:t>Rammeområder</w:t>
      </w:r>
      <w:bookmarkEnd w:id="54"/>
    </w:p>
    <w:p w14:paraId="4D5DE631" w14:textId="77777777" w:rsidR="007C6643" w:rsidRPr="00865267" w:rsidRDefault="007C6643" w:rsidP="007C6643">
      <w:pPr>
        <w:spacing w:after="240"/>
        <w:rPr>
          <w:lang w:eastAsia="x-none"/>
        </w:rPr>
      </w:pPr>
      <w:r>
        <w:rPr>
          <w:lang w:eastAsia="x-none"/>
        </w:rPr>
        <w:t>Følgende 12 Rammeområder</w:t>
      </w:r>
      <w:r w:rsidRPr="00865267">
        <w:rPr>
          <w:lang w:eastAsia="x-none"/>
        </w:rPr>
        <w:t xml:space="preserve"> er definert ut fra hva som passer eksisterende organisasjonsstruktur og hva som antas politisk interessant å holde fra hverandre:</w:t>
      </w:r>
    </w:p>
    <w:tbl>
      <w:tblPr>
        <w:tblW w:w="0" w:type="auto"/>
        <w:tblLayout w:type="fixed"/>
        <w:tblCellMar>
          <w:left w:w="30" w:type="dxa"/>
          <w:right w:w="30" w:type="dxa"/>
        </w:tblCellMar>
        <w:tblLook w:val="0000" w:firstRow="0" w:lastRow="0" w:firstColumn="0" w:lastColumn="0" w:noHBand="0" w:noVBand="0"/>
      </w:tblPr>
      <w:tblGrid>
        <w:gridCol w:w="773"/>
        <w:gridCol w:w="4061"/>
      </w:tblGrid>
      <w:tr w:rsidR="007C6643" w:rsidRPr="00865267" w14:paraId="486D21E6" w14:textId="77777777" w:rsidTr="003C2480">
        <w:trPr>
          <w:trHeight w:hRule="exact" w:val="289"/>
        </w:trPr>
        <w:tc>
          <w:tcPr>
            <w:tcW w:w="773" w:type="dxa"/>
            <w:tcBorders>
              <w:top w:val="nil"/>
              <w:left w:val="nil"/>
              <w:bottom w:val="nil"/>
              <w:right w:val="nil"/>
            </w:tcBorders>
          </w:tcPr>
          <w:p w14:paraId="2654CF3A" w14:textId="77777777" w:rsidR="007C6643" w:rsidRPr="00865267" w:rsidRDefault="007C6643" w:rsidP="003C2480">
            <w:pPr>
              <w:jc w:val="center"/>
              <w:rPr>
                <w:b/>
                <w:bCs/>
                <w:lang w:eastAsia="x-none"/>
              </w:rPr>
            </w:pPr>
            <w:r w:rsidRPr="00865267">
              <w:rPr>
                <w:b/>
                <w:bCs/>
                <w:lang w:eastAsia="x-none"/>
              </w:rPr>
              <w:t>1</w:t>
            </w:r>
          </w:p>
        </w:tc>
        <w:tc>
          <w:tcPr>
            <w:tcW w:w="4061" w:type="dxa"/>
            <w:tcBorders>
              <w:top w:val="nil"/>
              <w:left w:val="nil"/>
              <w:bottom w:val="nil"/>
              <w:right w:val="nil"/>
            </w:tcBorders>
          </w:tcPr>
          <w:p w14:paraId="1E9EAD5A" w14:textId="77777777" w:rsidR="007C6643" w:rsidRPr="00865267" w:rsidRDefault="007C6643" w:rsidP="003C2480">
            <w:pPr>
              <w:rPr>
                <w:lang w:eastAsia="x-none"/>
              </w:rPr>
            </w:pPr>
            <w:r w:rsidRPr="00865267">
              <w:rPr>
                <w:lang w:eastAsia="x-none"/>
              </w:rPr>
              <w:t>Politisk nivå, kontroll og revisjon</w:t>
            </w:r>
          </w:p>
        </w:tc>
      </w:tr>
      <w:tr w:rsidR="007C6643" w:rsidRPr="00865267" w14:paraId="4F1C2C5F" w14:textId="77777777" w:rsidTr="003C2480">
        <w:trPr>
          <w:trHeight w:hRule="exact" w:val="289"/>
        </w:trPr>
        <w:tc>
          <w:tcPr>
            <w:tcW w:w="773" w:type="dxa"/>
            <w:tcBorders>
              <w:top w:val="nil"/>
              <w:left w:val="nil"/>
              <w:bottom w:val="nil"/>
              <w:right w:val="nil"/>
            </w:tcBorders>
          </w:tcPr>
          <w:p w14:paraId="1DBA43FB" w14:textId="77777777" w:rsidR="007C6643" w:rsidRPr="00865267" w:rsidRDefault="007C6643" w:rsidP="003C2480">
            <w:pPr>
              <w:jc w:val="center"/>
              <w:rPr>
                <w:b/>
                <w:bCs/>
                <w:lang w:eastAsia="x-none"/>
              </w:rPr>
            </w:pPr>
            <w:r w:rsidRPr="00865267">
              <w:rPr>
                <w:b/>
                <w:bCs/>
                <w:lang w:eastAsia="x-none"/>
              </w:rPr>
              <w:t>2</w:t>
            </w:r>
          </w:p>
        </w:tc>
        <w:tc>
          <w:tcPr>
            <w:tcW w:w="4061" w:type="dxa"/>
            <w:tcBorders>
              <w:top w:val="nil"/>
              <w:left w:val="nil"/>
              <w:bottom w:val="nil"/>
              <w:right w:val="nil"/>
            </w:tcBorders>
          </w:tcPr>
          <w:p w14:paraId="0DCEBC58" w14:textId="77777777" w:rsidR="007C6643" w:rsidRPr="00865267" w:rsidRDefault="007C6643" w:rsidP="003C2480">
            <w:pPr>
              <w:rPr>
                <w:lang w:eastAsia="x-none"/>
              </w:rPr>
            </w:pPr>
            <w:r w:rsidRPr="00865267">
              <w:rPr>
                <w:lang w:eastAsia="x-none"/>
              </w:rPr>
              <w:t>Rådmann og støttefunksjoner</w:t>
            </w:r>
          </w:p>
        </w:tc>
      </w:tr>
      <w:tr w:rsidR="007C6643" w:rsidRPr="00865267" w14:paraId="52886083" w14:textId="77777777" w:rsidTr="003C2480">
        <w:trPr>
          <w:trHeight w:hRule="exact" w:val="289"/>
        </w:trPr>
        <w:tc>
          <w:tcPr>
            <w:tcW w:w="773" w:type="dxa"/>
            <w:tcBorders>
              <w:top w:val="nil"/>
              <w:left w:val="nil"/>
              <w:bottom w:val="nil"/>
              <w:right w:val="nil"/>
            </w:tcBorders>
          </w:tcPr>
          <w:p w14:paraId="06DF1F64" w14:textId="77777777" w:rsidR="007C6643" w:rsidRPr="00865267" w:rsidRDefault="007C6643" w:rsidP="003C2480">
            <w:pPr>
              <w:jc w:val="center"/>
              <w:rPr>
                <w:b/>
                <w:bCs/>
                <w:lang w:eastAsia="x-none"/>
              </w:rPr>
            </w:pPr>
            <w:r w:rsidRPr="00865267">
              <w:rPr>
                <w:b/>
                <w:bCs/>
                <w:lang w:eastAsia="x-none"/>
              </w:rPr>
              <w:t>3</w:t>
            </w:r>
          </w:p>
        </w:tc>
        <w:tc>
          <w:tcPr>
            <w:tcW w:w="4061" w:type="dxa"/>
            <w:tcBorders>
              <w:top w:val="nil"/>
              <w:left w:val="nil"/>
              <w:bottom w:val="nil"/>
              <w:right w:val="nil"/>
            </w:tcBorders>
          </w:tcPr>
          <w:p w14:paraId="38C401DD" w14:textId="77777777" w:rsidR="007C6643" w:rsidRPr="00865267" w:rsidRDefault="007C6643" w:rsidP="003C2480">
            <w:pPr>
              <w:rPr>
                <w:lang w:eastAsia="x-none"/>
              </w:rPr>
            </w:pPr>
            <w:r w:rsidRPr="00865267">
              <w:rPr>
                <w:lang w:eastAsia="x-none"/>
              </w:rPr>
              <w:t>Kirke</w:t>
            </w:r>
            <w:r>
              <w:rPr>
                <w:lang w:eastAsia="x-none"/>
              </w:rPr>
              <w:t xml:space="preserve"> og livssynsorganisasjoner</w:t>
            </w:r>
          </w:p>
        </w:tc>
      </w:tr>
      <w:tr w:rsidR="007C6643" w:rsidRPr="00865267" w14:paraId="1407840C" w14:textId="77777777" w:rsidTr="003C2480">
        <w:trPr>
          <w:trHeight w:hRule="exact" w:val="289"/>
        </w:trPr>
        <w:tc>
          <w:tcPr>
            <w:tcW w:w="773" w:type="dxa"/>
            <w:tcBorders>
              <w:top w:val="nil"/>
              <w:left w:val="nil"/>
              <w:bottom w:val="nil"/>
              <w:right w:val="nil"/>
            </w:tcBorders>
          </w:tcPr>
          <w:p w14:paraId="54EB6AA3" w14:textId="77777777" w:rsidR="007C6643" w:rsidRPr="00865267" w:rsidRDefault="007C6643" w:rsidP="003C2480">
            <w:pPr>
              <w:jc w:val="center"/>
              <w:rPr>
                <w:b/>
                <w:bCs/>
                <w:lang w:eastAsia="x-none"/>
              </w:rPr>
            </w:pPr>
            <w:r w:rsidRPr="00865267">
              <w:rPr>
                <w:b/>
                <w:bCs/>
                <w:lang w:eastAsia="x-none"/>
              </w:rPr>
              <w:t>4</w:t>
            </w:r>
          </w:p>
        </w:tc>
        <w:tc>
          <w:tcPr>
            <w:tcW w:w="4061" w:type="dxa"/>
            <w:tcBorders>
              <w:top w:val="nil"/>
              <w:left w:val="nil"/>
              <w:bottom w:val="nil"/>
              <w:right w:val="nil"/>
            </w:tcBorders>
          </w:tcPr>
          <w:p w14:paraId="6666E261" w14:textId="77777777" w:rsidR="007C6643" w:rsidRPr="00865267" w:rsidRDefault="007C6643" w:rsidP="003C2480">
            <w:pPr>
              <w:rPr>
                <w:lang w:eastAsia="x-none"/>
              </w:rPr>
            </w:pPr>
            <w:proofErr w:type="spellStart"/>
            <w:r w:rsidRPr="00865267">
              <w:rPr>
                <w:lang w:eastAsia="x-none"/>
              </w:rPr>
              <w:t>Værnesregionen</w:t>
            </w:r>
            <w:proofErr w:type="spellEnd"/>
          </w:p>
        </w:tc>
      </w:tr>
      <w:tr w:rsidR="007C6643" w:rsidRPr="00865267" w14:paraId="4E3F6FFF" w14:textId="77777777" w:rsidTr="003C2480">
        <w:trPr>
          <w:trHeight w:hRule="exact" w:val="289"/>
        </w:trPr>
        <w:tc>
          <w:tcPr>
            <w:tcW w:w="773" w:type="dxa"/>
            <w:tcBorders>
              <w:top w:val="nil"/>
              <w:left w:val="nil"/>
              <w:bottom w:val="nil"/>
              <w:right w:val="nil"/>
            </w:tcBorders>
          </w:tcPr>
          <w:p w14:paraId="7F618DE8" w14:textId="77777777" w:rsidR="007C6643" w:rsidRPr="00865267" w:rsidRDefault="007C6643" w:rsidP="003C2480">
            <w:pPr>
              <w:jc w:val="center"/>
              <w:rPr>
                <w:b/>
                <w:bCs/>
                <w:lang w:eastAsia="x-none"/>
              </w:rPr>
            </w:pPr>
            <w:r w:rsidRPr="00865267">
              <w:rPr>
                <w:b/>
                <w:bCs/>
                <w:lang w:eastAsia="x-none"/>
              </w:rPr>
              <w:t>5</w:t>
            </w:r>
          </w:p>
        </w:tc>
        <w:tc>
          <w:tcPr>
            <w:tcW w:w="4061" w:type="dxa"/>
            <w:tcBorders>
              <w:top w:val="nil"/>
              <w:left w:val="nil"/>
              <w:bottom w:val="nil"/>
              <w:right w:val="nil"/>
            </w:tcBorders>
          </w:tcPr>
          <w:p w14:paraId="5C8DFD68" w14:textId="77777777" w:rsidR="007C6643" w:rsidRPr="00865267" w:rsidRDefault="007C6643" w:rsidP="003C2480">
            <w:pPr>
              <w:rPr>
                <w:lang w:eastAsia="x-none"/>
              </w:rPr>
            </w:pPr>
            <w:r w:rsidRPr="00865267">
              <w:rPr>
                <w:lang w:eastAsia="x-none"/>
              </w:rPr>
              <w:t>Oppvekst</w:t>
            </w:r>
          </w:p>
        </w:tc>
      </w:tr>
      <w:tr w:rsidR="007C6643" w:rsidRPr="00865267" w14:paraId="5EB4EE0B" w14:textId="77777777" w:rsidTr="003C2480">
        <w:trPr>
          <w:trHeight w:hRule="exact" w:val="289"/>
        </w:trPr>
        <w:tc>
          <w:tcPr>
            <w:tcW w:w="773" w:type="dxa"/>
            <w:tcBorders>
              <w:top w:val="nil"/>
              <w:left w:val="nil"/>
              <w:bottom w:val="nil"/>
              <w:right w:val="nil"/>
            </w:tcBorders>
          </w:tcPr>
          <w:p w14:paraId="72B87515" w14:textId="77777777" w:rsidR="007C6643" w:rsidRPr="00865267" w:rsidRDefault="007C6643" w:rsidP="003C2480">
            <w:pPr>
              <w:jc w:val="center"/>
              <w:rPr>
                <w:b/>
                <w:bCs/>
                <w:lang w:eastAsia="x-none"/>
              </w:rPr>
            </w:pPr>
            <w:r w:rsidRPr="00865267">
              <w:rPr>
                <w:b/>
                <w:bCs/>
                <w:lang w:eastAsia="x-none"/>
              </w:rPr>
              <w:t>6</w:t>
            </w:r>
          </w:p>
        </w:tc>
        <w:tc>
          <w:tcPr>
            <w:tcW w:w="4061" w:type="dxa"/>
            <w:tcBorders>
              <w:top w:val="nil"/>
              <w:left w:val="nil"/>
              <w:bottom w:val="nil"/>
              <w:right w:val="nil"/>
            </w:tcBorders>
          </w:tcPr>
          <w:p w14:paraId="2970929A" w14:textId="77777777" w:rsidR="007C6643" w:rsidRPr="00865267" w:rsidRDefault="007C6643" w:rsidP="003C2480">
            <w:pPr>
              <w:rPr>
                <w:lang w:eastAsia="x-none"/>
              </w:rPr>
            </w:pPr>
            <w:r w:rsidRPr="00865267">
              <w:rPr>
                <w:lang w:eastAsia="x-none"/>
              </w:rPr>
              <w:t>Helse og sosial</w:t>
            </w:r>
          </w:p>
        </w:tc>
      </w:tr>
      <w:tr w:rsidR="007C6643" w:rsidRPr="00865267" w14:paraId="0B35602B" w14:textId="77777777" w:rsidTr="003C2480">
        <w:trPr>
          <w:trHeight w:hRule="exact" w:val="289"/>
        </w:trPr>
        <w:tc>
          <w:tcPr>
            <w:tcW w:w="773" w:type="dxa"/>
            <w:tcBorders>
              <w:top w:val="nil"/>
              <w:left w:val="nil"/>
              <w:bottom w:val="nil"/>
              <w:right w:val="nil"/>
            </w:tcBorders>
          </w:tcPr>
          <w:p w14:paraId="5E1CFC81" w14:textId="77777777" w:rsidR="007C6643" w:rsidRPr="00865267" w:rsidRDefault="007C6643" w:rsidP="003C2480">
            <w:pPr>
              <w:jc w:val="center"/>
              <w:rPr>
                <w:b/>
                <w:bCs/>
                <w:lang w:eastAsia="x-none"/>
              </w:rPr>
            </w:pPr>
            <w:r w:rsidRPr="00865267">
              <w:rPr>
                <w:b/>
                <w:bCs/>
                <w:lang w:eastAsia="x-none"/>
              </w:rPr>
              <w:t>7</w:t>
            </w:r>
          </w:p>
        </w:tc>
        <w:tc>
          <w:tcPr>
            <w:tcW w:w="4061" w:type="dxa"/>
            <w:tcBorders>
              <w:top w:val="nil"/>
              <w:left w:val="nil"/>
              <w:bottom w:val="nil"/>
              <w:right w:val="nil"/>
            </w:tcBorders>
          </w:tcPr>
          <w:p w14:paraId="190FB8E8" w14:textId="77777777" w:rsidR="007C6643" w:rsidRPr="00865267" w:rsidRDefault="007C6643" w:rsidP="003C2480">
            <w:pPr>
              <w:rPr>
                <w:lang w:eastAsia="x-none"/>
              </w:rPr>
            </w:pPr>
            <w:r w:rsidRPr="00865267">
              <w:rPr>
                <w:lang w:eastAsia="x-none"/>
              </w:rPr>
              <w:t>Næring</w:t>
            </w:r>
            <w:r>
              <w:rPr>
                <w:lang w:eastAsia="x-none"/>
              </w:rPr>
              <w:t>sfond</w:t>
            </w:r>
          </w:p>
        </w:tc>
      </w:tr>
      <w:tr w:rsidR="007C6643" w:rsidRPr="00865267" w14:paraId="5BB5F6CB" w14:textId="77777777" w:rsidTr="003C2480">
        <w:trPr>
          <w:trHeight w:hRule="exact" w:val="289"/>
        </w:trPr>
        <w:tc>
          <w:tcPr>
            <w:tcW w:w="773" w:type="dxa"/>
            <w:tcBorders>
              <w:top w:val="nil"/>
              <w:left w:val="nil"/>
              <w:bottom w:val="nil"/>
              <w:right w:val="nil"/>
            </w:tcBorders>
          </w:tcPr>
          <w:p w14:paraId="19B71AD4" w14:textId="77777777" w:rsidR="007C6643" w:rsidRPr="00865267" w:rsidRDefault="007C6643" w:rsidP="003C2480">
            <w:pPr>
              <w:jc w:val="center"/>
              <w:rPr>
                <w:b/>
                <w:bCs/>
                <w:lang w:eastAsia="x-none"/>
              </w:rPr>
            </w:pPr>
            <w:r w:rsidRPr="00865267">
              <w:rPr>
                <w:b/>
                <w:bCs/>
                <w:lang w:eastAsia="x-none"/>
              </w:rPr>
              <w:t>8</w:t>
            </w:r>
          </w:p>
        </w:tc>
        <w:tc>
          <w:tcPr>
            <w:tcW w:w="4061" w:type="dxa"/>
            <w:tcBorders>
              <w:top w:val="nil"/>
              <w:left w:val="nil"/>
              <w:bottom w:val="nil"/>
              <w:right w:val="nil"/>
            </w:tcBorders>
          </w:tcPr>
          <w:p w14:paraId="208CFC40" w14:textId="77777777" w:rsidR="007C6643" w:rsidRPr="00865267" w:rsidRDefault="007C6643" w:rsidP="003C2480">
            <w:pPr>
              <w:rPr>
                <w:lang w:eastAsia="x-none"/>
              </w:rPr>
            </w:pPr>
            <w:r w:rsidRPr="00865267">
              <w:rPr>
                <w:lang w:eastAsia="x-none"/>
              </w:rPr>
              <w:t>Kultur</w:t>
            </w:r>
          </w:p>
        </w:tc>
      </w:tr>
      <w:tr w:rsidR="007C6643" w:rsidRPr="00865267" w14:paraId="675FD417" w14:textId="77777777" w:rsidTr="003C2480">
        <w:trPr>
          <w:trHeight w:hRule="exact" w:val="289"/>
        </w:trPr>
        <w:tc>
          <w:tcPr>
            <w:tcW w:w="773" w:type="dxa"/>
            <w:tcBorders>
              <w:top w:val="nil"/>
              <w:left w:val="nil"/>
              <w:bottom w:val="nil"/>
              <w:right w:val="nil"/>
            </w:tcBorders>
          </w:tcPr>
          <w:p w14:paraId="6EC9B7E3" w14:textId="77777777" w:rsidR="007C6643" w:rsidRPr="00865267" w:rsidRDefault="007C6643" w:rsidP="003C2480">
            <w:pPr>
              <w:jc w:val="center"/>
              <w:rPr>
                <w:b/>
                <w:bCs/>
                <w:lang w:eastAsia="x-none"/>
              </w:rPr>
            </w:pPr>
            <w:r w:rsidRPr="00865267">
              <w:rPr>
                <w:b/>
                <w:bCs/>
                <w:lang w:eastAsia="x-none"/>
              </w:rPr>
              <w:lastRenderedPageBreak/>
              <w:t>9</w:t>
            </w:r>
          </w:p>
        </w:tc>
        <w:tc>
          <w:tcPr>
            <w:tcW w:w="4061" w:type="dxa"/>
            <w:tcBorders>
              <w:top w:val="nil"/>
              <w:left w:val="nil"/>
              <w:bottom w:val="nil"/>
              <w:right w:val="nil"/>
            </w:tcBorders>
          </w:tcPr>
          <w:p w14:paraId="4BA0801E" w14:textId="77777777" w:rsidR="007C6643" w:rsidRPr="00865267" w:rsidRDefault="007C6643" w:rsidP="003C2480">
            <w:pPr>
              <w:rPr>
                <w:lang w:eastAsia="x-none"/>
              </w:rPr>
            </w:pPr>
            <w:r w:rsidRPr="00865267">
              <w:rPr>
                <w:lang w:eastAsia="x-none"/>
              </w:rPr>
              <w:t xml:space="preserve">Bygg- og </w:t>
            </w:r>
            <w:proofErr w:type="spellStart"/>
            <w:r w:rsidRPr="00865267">
              <w:rPr>
                <w:lang w:eastAsia="x-none"/>
              </w:rPr>
              <w:t>eiendomsservice</w:t>
            </w:r>
            <w:proofErr w:type="spellEnd"/>
          </w:p>
        </w:tc>
      </w:tr>
      <w:tr w:rsidR="007C6643" w:rsidRPr="00865267" w14:paraId="6FABB2B8" w14:textId="77777777" w:rsidTr="003C2480">
        <w:trPr>
          <w:trHeight w:hRule="exact" w:val="289"/>
        </w:trPr>
        <w:tc>
          <w:tcPr>
            <w:tcW w:w="773" w:type="dxa"/>
            <w:tcBorders>
              <w:top w:val="nil"/>
              <w:left w:val="nil"/>
              <w:bottom w:val="nil"/>
              <w:right w:val="nil"/>
            </w:tcBorders>
          </w:tcPr>
          <w:p w14:paraId="62586459" w14:textId="77777777" w:rsidR="007C6643" w:rsidRPr="00865267" w:rsidRDefault="007C6643" w:rsidP="003C2480">
            <w:pPr>
              <w:jc w:val="center"/>
              <w:rPr>
                <w:b/>
                <w:bCs/>
                <w:lang w:eastAsia="x-none"/>
              </w:rPr>
            </w:pPr>
            <w:r w:rsidRPr="00865267">
              <w:rPr>
                <w:b/>
                <w:bCs/>
                <w:lang w:eastAsia="x-none"/>
              </w:rPr>
              <w:t>10</w:t>
            </w:r>
          </w:p>
        </w:tc>
        <w:tc>
          <w:tcPr>
            <w:tcW w:w="4061" w:type="dxa"/>
            <w:tcBorders>
              <w:top w:val="nil"/>
              <w:left w:val="nil"/>
              <w:bottom w:val="nil"/>
              <w:right w:val="nil"/>
            </w:tcBorders>
          </w:tcPr>
          <w:p w14:paraId="740E9D0B" w14:textId="77777777" w:rsidR="007C6643" w:rsidRPr="00865267" w:rsidRDefault="007C6643" w:rsidP="003C2480">
            <w:pPr>
              <w:rPr>
                <w:lang w:eastAsia="x-none"/>
              </w:rPr>
            </w:pPr>
            <w:r w:rsidRPr="00865267">
              <w:rPr>
                <w:lang w:eastAsia="x-none"/>
              </w:rPr>
              <w:t>VAR</w:t>
            </w:r>
            <w:r>
              <w:rPr>
                <w:lang w:eastAsia="x-none"/>
              </w:rPr>
              <w:t>F</w:t>
            </w:r>
          </w:p>
        </w:tc>
      </w:tr>
      <w:tr w:rsidR="007C6643" w:rsidRPr="00865267" w14:paraId="6802ECC7" w14:textId="77777777" w:rsidTr="003C2480">
        <w:trPr>
          <w:trHeight w:hRule="exact" w:val="289"/>
        </w:trPr>
        <w:tc>
          <w:tcPr>
            <w:tcW w:w="773" w:type="dxa"/>
            <w:tcBorders>
              <w:top w:val="nil"/>
              <w:left w:val="nil"/>
              <w:bottom w:val="nil"/>
              <w:right w:val="nil"/>
            </w:tcBorders>
          </w:tcPr>
          <w:p w14:paraId="28F42346" w14:textId="77777777" w:rsidR="007C6643" w:rsidRPr="00865267" w:rsidRDefault="007C6643" w:rsidP="003C2480">
            <w:pPr>
              <w:jc w:val="center"/>
              <w:rPr>
                <w:b/>
                <w:bCs/>
                <w:lang w:eastAsia="x-none"/>
              </w:rPr>
            </w:pPr>
            <w:r w:rsidRPr="00865267">
              <w:rPr>
                <w:b/>
                <w:bCs/>
                <w:lang w:eastAsia="x-none"/>
              </w:rPr>
              <w:t>11</w:t>
            </w:r>
          </w:p>
        </w:tc>
        <w:tc>
          <w:tcPr>
            <w:tcW w:w="4061" w:type="dxa"/>
            <w:tcBorders>
              <w:top w:val="nil"/>
              <w:left w:val="nil"/>
              <w:bottom w:val="nil"/>
              <w:right w:val="nil"/>
            </w:tcBorders>
          </w:tcPr>
          <w:p w14:paraId="38F9F398" w14:textId="77777777" w:rsidR="007C6643" w:rsidRPr="00865267" w:rsidRDefault="007C6643" w:rsidP="003C2480">
            <w:pPr>
              <w:rPr>
                <w:lang w:eastAsia="x-none"/>
              </w:rPr>
            </w:pPr>
            <w:r w:rsidRPr="00865267">
              <w:rPr>
                <w:lang w:eastAsia="x-none"/>
              </w:rPr>
              <w:t>Tekniske tjenester</w:t>
            </w:r>
          </w:p>
        </w:tc>
      </w:tr>
      <w:tr w:rsidR="007C6643" w:rsidRPr="00865267" w14:paraId="24D44626" w14:textId="77777777" w:rsidTr="003C2480">
        <w:trPr>
          <w:trHeight w:hRule="exact" w:val="289"/>
        </w:trPr>
        <w:tc>
          <w:tcPr>
            <w:tcW w:w="773" w:type="dxa"/>
            <w:tcBorders>
              <w:top w:val="nil"/>
              <w:left w:val="nil"/>
              <w:bottom w:val="nil"/>
              <w:right w:val="nil"/>
            </w:tcBorders>
          </w:tcPr>
          <w:p w14:paraId="534270F9" w14:textId="77777777" w:rsidR="007C6643" w:rsidRPr="00865267" w:rsidRDefault="007C6643" w:rsidP="003C2480">
            <w:pPr>
              <w:jc w:val="center"/>
              <w:rPr>
                <w:b/>
                <w:bCs/>
                <w:lang w:eastAsia="x-none"/>
              </w:rPr>
            </w:pPr>
            <w:r w:rsidRPr="00865267">
              <w:rPr>
                <w:b/>
                <w:bCs/>
                <w:lang w:eastAsia="x-none"/>
              </w:rPr>
              <w:t>12</w:t>
            </w:r>
          </w:p>
        </w:tc>
        <w:tc>
          <w:tcPr>
            <w:tcW w:w="4061" w:type="dxa"/>
            <w:tcBorders>
              <w:top w:val="nil"/>
              <w:left w:val="nil"/>
              <w:bottom w:val="nil"/>
              <w:right w:val="nil"/>
            </w:tcBorders>
          </w:tcPr>
          <w:p w14:paraId="36F4E2C4" w14:textId="77777777" w:rsidR="007C6643" w:rsidRDefault="007C6643" w:rsidP="003C2480">
            <w:pPr>
              <w:rPr>
                <w:lang w:eastAsia="x-none"/>
              </w:rPr>
            </w:pPr>
            <w:r w:rsidRPr="00865267">
              <w:rPr>
                <w:lang w:eastAsia="x-none"/>
              </w:rPr>
              <w:t>Fellesformål</w:t>
            </w:r>
          </w:p>
          <w:p w14:paraId="4906CC31" w14:textId="5A219B29" w:rsidR="007C6643" w:rsidRPr="00865267" w:rsidRDefault="007C6643" w:rsidP="003C2480">
            <w:pPr>
              <w:rPr>
                <w:lang w:eastAsia="x-none"/>
              </w:rPr>
            </w:pPr>
          </w:p>
        </w:tc>
      </w:tr>
    </w:tbl>
    <w:p w14:paraId="7B5D3F0B" w14:textId="7536A61A" w:rsidR="007C6643" w:rsidRDefault="007C6643" w:rsidP="007C6643">
      <w:pPr>
        <w:rPr>
          <w:lang w:eastAsia="x-none"/>
        </w:rPr>
      </w:pPr>
      <w:r w:rsidRPr="00865267">
        <w:rPr>
          <w:lang w:eastAsia="x-none"/>
        </w:rPr>
        <w:t xml:space="preserve">Det er viktig å ha klart for seg at rammeområdene i første rekke er av politisk karakter og ikke representerer det organisatoriske nivået. </w:t>
      </w:r>
      <w:r>
        <w:rPr>
          <w:lang w:eastAsia="x-none"/>
        </w:rPr>
        <w:t>Rådmannen har likevel lagt vekt på å oppnå en</w:t>
      </w:r>
      <w:r w:rsidRPr="00865267">
        <w:rPr>
          <w:lang w:eastAsia="x-none"/>
        </w:rPr>
        <w:t xml:space="preserve"> tilpasning </w:t>
      </w:r>
      <w:r>
        <w:rPr>
          <w:lang w:eastAsia="x-none"/>
        </w:rPr>
        <w:t xml:space="preserve">som sikrer at </w:t>
      </w:r>
      <w:r w:rsidRPr="00865267">
        <w:rPr>
          <w:lang w:eastAsia="x-none"/>
        </w:rPr>
        <w:t xml:space="preserve">det finnes budsjettansvarlige for </w:t>
      </w:r>
      <w:r w:rsidR="00FC5098">
        <w:rPr>
          <w:lang w:eastAsia="x-none"/>
        </w:rPr>
        <w:t xml:space="preserve">alle </w:t>
      </w:r>
      <w:r w:rsidRPr="00865267">
        <w:rPr>
          <w:lang w:eastAsia="x-none"/>
        </w:rPr>
        <w:t xml:space="preserve"> rammeområder </w:t>
      </w:r>
      <w:r w:rsidR="00FC5098">
        <w:rPr>
          <w:lang w:eastAsia="x-none"/>
        </w:rPr>
        <w:t>og</w:t>
      </w:r>
      <w:r w:rsidRPr="00865267">
        <w:rPr>
          <w:lang w:eastAsia="x-none"/>
        </w:rPr>
        <w:t xml:space="preserve"> at rammeområder ikke deles på flere budsjettansvarlige.</w:t>
      </w:r>
    </w:p>
    <w:p w14:paraId="52D5BB82" w14:textId="4F8F016B" w:rsidR="007C6643" w:rsidRDefault="007C6643" w:rsidP="007C6643">
      <w:pPr>
        <w:pStyle w:val="Overskrift3"/>
      </w:pPr>
      <w:bookmarkStart w:id="55" w:name="_Toc30067725"/>
      <w:r>
        <w:t>Tiltak og investeringer</w:t>
      </w:r>
      <w:bookmarkEnd w:id="55"/>
    </w:p>
    <w:p w14:paraId="3C3633DF" w14:textId="63DEE887" w:rsidR="00EA4B5D" w:rsidRPr="00EA4B5D" w:rsidRDefault="00EA4B5D" w:rsidP="00EA4B5D">
      <w:pPr>
        <w:rPr>
          <w:lang w:eastAsia="nb-NO"/>
        </w:rPr>
      </w:pPr>
      <w:r>
        <w:t xml:space="preserve">Også i foreliggende økonomiplan legger rådmannen opp til et skille mellom eksisterende driftsnivå og forslag til nye tiltak og investeringer. Dette innebærer at driftsbudsjettet som legges fram er et konsekvensjustert budsjett som i prinsippet kun inneholder økninger som skal sikre samme driftsnivå som året før. Ved siden av det konsekvensjusterte budsjettet legges fram alle aktuelle nye driftstiltak og investeringer samt rådmannens anbefaling av hvilke tiltak/investeringer som bør </w:t>
      </w:r>
      <w:r w:rsidR="60671DFA">
        <w:t>realiseres. De</w:t>
      </w:r>
      <w:r>
        <w:t xml:space="preserve"> tiltak og investeringer som ikke anbefales eller ikke vedtas blir tatt opp igjen til ny vurdering ved neste økonomiplanrullering.</w:t>
      </w:r>
      <w:r w:rsidR="00972177" w:rsidRPr="00972177">
        <w:t xml:space="preserve"> </w:t>
      </w:r>
      <w:r w:rsidR="00972177">
        <w:t>I foreliggende økonomiplan anbefaler rådmannen at det ikke vedtas noen nye tiltak.</w:t>
      </w:r>
    </w:p>
    <w:p w14:paraId="08AC1EDA" w14:textId="7F07615A" w:rsidR="60671DFA" w:rsidRDefault="60671DFA" w:rsidP="60671DFA"/>
    <w:p w14:paraId="1BBC02C2" w14:textId="2580406B" w:rsidR="00BF0970" w:rsidRDefault="00EA4B5D" w:rsidP="004F045D">
      <w:pPr>
        <w:pStyle w:val="Overskrift2"/>
      </w:pPr>
      <w:bookmarkStart w:id="56" w:name="_Toc30067726"/>
      <w:r>
        <w:t>R</w:t>
      </w:r>
      <w:r w:rsidR="00BF0970">
        <w:t>ammebetingelser sentral økonomi</w:t>
      </w:r>
      <w:bookmarkEnd w:id="56"/>
    </w:p>
    <w:p w14:paraId="433CD111" w14:textId="514E692B" w:rsidR="00F432CA" w:rsidRPr="00F432CA" w:rsidRDefault="00CB7A61" w:rsidP="00B35C5C">
      <w:pPr>
        <w:spacing w:before="240" w:after="120"/>
        <w:rPr>
          <w:noProof/>
          <w:color w:val="FF0000"/>
        </w:rPr>
      </w:pPr>
      <w:r>
        <w:rPr>
          <w:noProof/>
        </w:rPr>
        <w:drawing>
          <wp:inline distT="0" distB="0" distL="0" distR="0" wp14:anchorId="23DFBE1D" wp14:editId="6FF8E9C3">
            <wp:extent cx="5760720" cy="1687195"/>
            <wp:effectExtent l="0" t="0" r="0" b="8255"/>
            <wp:docPr id="184250724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48">
                      <a:extLst>
                        <a:ext uri="{28A0092B-C50C-407E-A947-70E740481C1C}">
                          <a14:useLocalDpi xmlns:a14="http://schemas.microsoft.com/office/drawing/2010/main" val="0"/>
                        </a:ext>
                      </a:extLst>
                    </a:blip>
                    <a:stretch>
                      <a:fillRect/>
                    </a:stretch>
                  </pic:blipFill>
                  <pic:spPr>
                    <a:xfrm>
                      <a:off x="0" y="0"/>
                      <a:ext cx="5760720" cy="1687195"/>
                    </a:xfrm>
                    <a:prstGeom prst="rect">
                      <a:avLst/>
                    </a:prstGeom>
                  </pic:spPr>
                </pic:pic>
              </a:graphicData>
            </a:graphic>
          </wp:inline>
        </w:drawing>
      </w:r>
    </w:p>
    <w:p w14:paraId="0F2D4348" w14:textId="77777777" w:rsidR="00F432CA" w:rsidRPr="0050368C" w:rsidRDefault="00F432CA" w:rsidP="0050368C">
      <w:pPr>
        <w:pStyle w:val="Overskrift3"/>
      </w:pPr>
      <w:bookmarkStart w:id="57" w:name="_Toc30067727"/>
      <w:bookmarkStart w:id="58" w:name="_Toc528313266"/>
      <w:r>
        <w:t>Rammetilskudd</w:t>
      </w:r>
      <w:bookmarkEnd w:id="57"/>
      <w:r>
        <w:t xml:space="preserve"> </w:t>
      </w:r>
      <w:bookmarkEnd w:id="58"/>
    </w:p>
    <w:p w14:paraId="567AED48" w14:textId="199B8AC0" w:rsidR="00F432CA" w:rsidRDefault="00F432CA" w:rsidP="00B35C5C">
      <w:pPr>
        <w:spacing w:after="0" w:line="240" w:lineRule="auto"/>
        <w:rPr>
          <w:lang w:eastAsia="x-none"/>
        </w:rPr>
      </w:pPr>
      <w:r w:rsidRPr="0050368C">
        <w:t xml:space="preserve">Ved beregning av rammetilskudd og skatteinntekter er regjeringens forslag til stats- og nasjonalbudsjett lagt til grunn. Antall innbyggere og alderssammensetning har stor betydning for rammetilskuddet til kommunene. De frie inntektene (skatt på inntekt og formue, rammetilskudd og inntektsutjevnende tilskudd) er beregnet i statsbudsjettet. Når frie inntekter skal beregnes for hele planperioden benyttes prognosemodellen fra KS. Selbu kommune har hatt en redusert vekst i frie inntekter de senere år. </w:t>
      </w:r>
      <w:r w:rsidRPr="0050368C">
        <w:rPr>
          <w:lang w:eastAsia="x-none"/>
        </w:rPr>
        <w:t>Hovedårsaken til den reduserte veksten er at aldersgruppen 6-15 år er relativt kraftig redusert de siste tre år.</w:t>
      </w:r>
    </w:p>
    <w:p w14:paraId="0655A1C8" w14:textId="789BB2A4" w:rsidR="00036D8B" w:rsidRPr="000E58B2" w:rsidRDefault="00036D8B" w:rsidP="00036D8B">
      <w:pPr>
        <w:pStyle w:val="Overskrift3"/>
      </w:pPr>
      <w:bookmarkStart w:id="59" w:name="_Toc30067728"/>
      <w:r>
        <w:t>SIO - Forsøk med statlig Finansiering av omsorg</w:t>
      </w:r>
      <w:r w:rsidR="00C764FD">
        <w:t>s</w:t>
      </w:r>
      <w:r>
        <w:t>tjen</w:t>
      </w:r>
      <w:r w:rsidR="00972177">
        <w:t>e</w:t>
      </w:r>
      <w:r>
        <w:t>ster</w:t>
      </w:r>
      <w:bookmarkEnd w:id="59"/>
      <w:r>
        <w:t xml:space="preserve"> </w:t>
      </w:r>
    </w:p>
    <w:p w14:paraId="213837BF" w14:textId="712BCF28" w:rsidR="00036D8B" w:rsidRDefault="00036D8B" w:rsidP="00B6039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Forsøksordningen startet opp i mai 2016 med målsetting om å undersøke hvorvidt statlig finansiering kunne bidra til sikrere behovsdekning for brukerne og økt likebehandling på tvers av kommunegrensene. Forsøksordningen utvides i perioden 1. januar 2020 og ut 2022, med en forberedelsesfase fra 1. juli 2019.  Selbu har fra 2016 - 2018 vært med som en av to kommuner i B-kommunemodellen og vil fra 1.januar 2020 delta som A-kommune. </w:t>
      </w:r>
    </w:p>
    <w:p w14:paraId="04BF66E4" w14:textId="77777777" w:rsidR="00036D8B" w:rsidRDefault="00036D8B" w:rsidP="00B6039B">
      <w:pPr>
        <w:pStyle w:val="NormalWeb"/>
        <w:spacing w:before="0" w:beforeAutospacing="0" w:after="0" w:afterAutospacing="0"/>
        <w:rPr>
          <w:rFonts w:ascii="Calibri" w:hAnsi="Calibri" w:cs="Calibri"/>
          <w:sz w:val="22"/>
          <w:szCs w:val="22"/>
        </w:rPr>
      </w:pPr>
    </w:p>
    <w:p w14:paraId="3DDAFDC3" w14:textId="77777777" w:rsidR="00036D8B" w:rsidRDefault="00036D8B" w:rsidP="00B6039B">
      <w:pPr>
        <w:pStyle w:val="Normal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Ved å delta i prosjektet forplikter kommunen seg til å tildele tjenester etter statlige kriterier. Kommunen er fortsatt ansvarlig for enkeltvedtakene som fattes. Klagehåndtering og tilsyn med tjenestene påvirkes ikke av deltakelse i forsøksordningen. </w:t>
      </w:r>
    </w:p>
    <w:p w14:paraId="1545FFE1" w14:textId="77777777" w:rsidR="00036D8B" w:rsidRDefault="00036D8B" w:rsidP="00B6039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39760CA4" w14:textId="77777777" w:rsidR="00036D8B" w:rsidRDefault="00036D8B" w:rsidP="00B6039B">
      <w:pPr>
        <w:pStyle w:val="NormalWeb"/>
        <w:spacing w:before="0" w:beforeAutospacing="0" w:after="0" w:afterAutospacing="0"/>
        <w:rPr>
          <w:rFonts w:ascii="Calibri" w:hAnsi="Calibri" w:cs="Calibri"/>
          <w:sz w:val="22"/>
          <w:szCs w:val="22"/>
        </w:rPr>
      </w:pPr>
      <w:r>
        <w:rPr>
          <w:rFonts w:ascii="Calibri" w:hAnsi="Calibri" w:cs="Calibri"/>
          <w:sz w:val="22"/>
          <w:szCs w:val="22"/>
        </w:rPr>
        <w:t>Forsøket omfatter all aktivitet og virksomhet knyttet til pleie og omsorgstjenester innenfor KOSTRA-funksjonene:</w:t>
      </w:r>
    </w:p>
    <w:p w14:paraId="00CFC85F" w14:textId="77777777" w:rsidR="00036D8B" w:rsidRDefault="00036D8B" w:rsidP="00EB4F87">
      <w:pPr>
        <w:pStyle w:val="Ingenmellomrom"/>
        <w:numPr>
          <w:ilvl w:val="0"/>
          <w:numId w:val="9"/>
        </w:numPr>
      </w:pPr>
      <w:r>
        <w:t xml:space="preserve">2340 - Aktiviserings- og servicetjenester overfor eldre og personer med funksjonsnedsettelser,  </w:t>
      </w:r>
    </w:p>
    <w:p w14:paraId="3E46A15B" w14:textId="77777777" w:rsidR="00036D8B" w:rsidRDefault="00036D8B" w:rsidP="00EB4F87">
      <w:pPr>
        <w:pStyle w:val="Ingenmellomrom"/>
        <w:numPr>
          <w:ilvl w:val="0"/>
          <w:numId w:val="9"/>
        </w:numPr>
      </w:pPr>
      <w:r>
        <w:t xml:space="preserve">2530 - Helse- og omsorgstjenester i institusjon, </w:t>
      </w:r>
    </w:p>
    <w:p w14:paraId="36A8E66B" w14:textId="77777777" w:rsidR="00036D8B" w:rsidRDefault="00036D8B" w:rsidP="00EB4F87">
      <w:pPr>
        <w:pStyle w:val="Ingenmellomrom"/>
        <w:numPr>
          <w:ilvl w:val="0"/>
          <w:numId w:val="9"/>
        </w:numPr>
      </w:pPr>
      <w:r>
        <w:t xml:space="preserve">2540 - Helse- og omsorgstjenester til hjemmeboende, </w:t>
      </w:r>
    </w:p>
    <w:p w14:paraId="089C6B52" w14:textId="77777777" w:rsidR="00036D8B" w:rsidRDefault="00036D8B" w:rsidP="00EB4F87">
      <w:pPr>
        <w:pStyle w:val="Ingenmellomrom"/>
        <w:numPr>
          <w:ilvl w:val="0"/>
          <w:numId w:val="9"/>
        </w:numPr>
      </w:pPr>
      <w:r>
        <w:t xml:space="preserve">2610 - Institusjonslokaler. </w:t>
      </w:r>
    </w:p>
    <w:p w14:paraId="39DBA1A5" w14:textId="661B17E9" w:rsidR="00036D8B" w:rsidRPr="000E58B2" w:rsidRDefault="00036D8B" w:rsidP="00427743">
      <w:pPr>
        <w:pStyle w:val="Overskrift4"/>
      </w:pPr>
      <w:r w:rsidRPr="70FCD6F2">
        <w:rPr>
          <w:rFonts w:ascii="Calibri" w:hAnsi="Calibri" w:cs="Calibri"/>
        </w:rPr>
        <w:t> </w:t>
      </w:r>
      <w:r w:rsidR="00B7007F">
        <w:t xml:space="preserve">SIO - </w:t>
      </w:r>
      <w:r>
        <w:t xml:space="preserve">Finansieringsmodellen; </w:t>
      </w:r>
    </w:p>
    <w:p w14:paraId="39D510A2" w14:textId="77777777" w:rsidR="00036D8B" w:rsidRDefault="00036D8B" w:rsidP="00B6039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Pleie og omsorgtjenester finansieres normalt av kommunens frie inntekter (rammetilskudd) og refusjonsordning for ressurskrevende tjenester. I forsøksperioden blir rammetilskuddet redusert med forventet kostnadsnivå og Selbu kommune vil motta finansiering i form av følgende tilskudd: </w:t>
      </w:r>
    </w:p>
    <w:p w14:paraId="3DEBDA96" w14:textId="3B3936C6" w:rsidR="00036D8B" w:rsidRDefault="00036D8B" w:rsidP="00EB4F87">
      <w:pPr>
        <w:pStyle w:val="NormalWeb"/>
        <w:numPr>
          <w:ilvl w:val="0"/>
          <w:numId w:val="8"/>
        </w:numPr>
        <w:spacing w:before="0" w:beforeAutospacing="0" w:after="0" w:afterAutospacing="0"/>
        <w:rPr>
          <w:rFonts w:ascii="Calibri" w:hAnsi="Calibri" w:cs="Calibri"/>
          <w:sz w:val="22"/>
          <w:szCs w:val="22"/>
        </w:rPr>
      </w:pPr>
      <w:r>
        <w:rPr>
          <w:rFonts w:ascii="Calibri" w:hAnsi="Calibri" w:cs="Calibri"/>
          <w:sz w:val="22"/>
          <w:szCs w:val="22"/>
        </w:rPr>
        <w:t>Aktivitetsbasert tilskudd: omfatter vedtaksbaserte tjen</w:t>
      </w:r>
      <w:r w:rsidR="00A60125">
        <w:rPr>
          <w:rFonts w:ascii="Calibri" w:hAnsi="Calibri" w:cs="Calibri"/>
          <w:sz w:val="22"/>
          <w:szCs w:val="22"/>
        </w:rPr>
        <w:t>e</w:t>
      </w:r>
      <w:r>
        <w:rPr>
          <w:rFonts w:ascii="Calibri" w:hAnsi="Calibri" w:cs="Calibri"/>
          <w:sz w:val="22"/>
          <w:szCs w:val="22"/>
        </w:rPr>
        <w:t>ster og ytes på grunnlag av innrapportert faktisk vedtaksvolum (antall tjen</w:t>
      </w:r>
      <w:r w:rsidR="00A60125">
        <w:rPr>
          <w:rFonts w:ascii="Calibri" w:hAnsi="Calibri" w:cs="Calibri"/>
          <w:sz w:val="22"/>
          <w:szCs w:val="22"/>
        </w:rPr>
        <w:t>e</w:t>
      </w:r>
      <w:r>
        <w:rPr>
          <w:rFonts w:ascii="Calibri" w:hAnsi="Calibri" w:cs="Calibri"/>
          <w:sz w:val="22"/>
          <w:szCs w:val="22"/>
        </w:rPr>
        <w:t>stetimer/døgn x fastsatt enhetspris).</w:t>
      </w:r>
    </w:p>
    <w:p w14:paraId="1C2D8E20" w14:textId="1CFA5E67" w:rsidR="00036D8B" w:rsidRDefault="00036D8B" w:rsidP="00EB4F87">
      <w:pPr>
        <w:pStyle w:val="NormalWeb"/>
        <w:numPr>
          <w:ilvl w:val="0"/>
          <w:numId w:val="8"/>
        </w:numPr>
        <w:spacing w:before="0" w:beforeAutospacing="0" w:after="0" w:afterAutospacing="0"/>
        <w:rPr>
          <w:rFonts w:ascii="Calibri" w:hAnsi="Calibri" w:cs="Calibri"/>
          <w:sz w:val="22"/>
          <w:szCs w:val="22"/>
        </w:rPr>
      </w:pPr>
      <w:r>
        <w:rPr>
          <w:rFonts w:ascii="Calibri" w:hAnsi="Calibri" w:cs="Calibri"/>
          <w:sz w:val="22"/>
          <w:szCs w:val="22"/>
        </w:rPr>
        <w:t>Rundsumstilskudd: fast tilskudd for forvaltningstjenester og tjenester det ikke kan fattes vedtak på. Beløpet er fastsatt uti fra regnskapsnivå i 2018</w:t>
      </w:r>
      <w:r w:rsidR="00F73C47">
        <w:rPr>
          <w:rFonts w:ascii="Calibri" w:hAnsi="Calibri" w:cs="Calibri"/>
          <w:sz w:val="22"/>
          <w:szCs w:val="22"/>
        </w:rPr>
        <w:t>.</w:t>
      </w:r>
    </w:p>
    <w:p w14:paraId="1AB22F1A" w14:textId="77777777" w:rsidR="00036D8B" w:rsidRDefault="00036D8B" w:rsidP="00EB4F87">
      <w:pPr>
        <w:pStyle w:val="NormalWeb"/>
        <w:numPr>
          <w:ilvl w:val="0"/>
          <w:numId w:val="8"/>
        </w:numPr>
        <w:spacing w:before="0" w:beforeAutospacing="0" w:after="0" w:afterAutospacing="0"/>
        <w:rPr>
          <w:rFonts w:ascii="Calibri" w:hAnsi="Calibri" w:cs="Calibri"/>
          <w:sz w:val="22"/>
          <w:szCs w:val="22"/>
        </w:rPr>
      </w:pPr>
      <w:r>
        <w:rPr>
          <w:rFonts w:ascii="Calibri" w:hAnsi="Calibri" w:cs="Calibri"/>
          <w:sz w:val="22"/>
          <w:szCs w:val="22"/>
        </w:rPr>
        <w:t>Inntektspåslag: skal dekke merkostnader ved deltakelse i forsøket og utgjør 4 % av uttrekket. Inntektspåslaget trappes gradvis ned i årene etter forsøket (60 % av inntektspåslaget i 2023, og 40 % av inntektspåslaget i 2024), og bortfaller helt i 2025.</w:t>
      </w:r>
    </w:p>
    <w:p w14:paraId="1102AB79" w14:textId="53D51092" w:rsidR="00036D8B" w:rsidRPr="000E58B2" w:rsidRDefault="00036D8B" w:rsidP="00B6039B">
      <w:pPr>
        <w:pStyle w:val="Overskrift4"/>
        <w:spacing w:line="240" w:lineRule="auto"/>
      </w:pPr>
      <w:r w:rsidRPr="70FCD6F2">
        <w:rPr>
          <w:rFonts w:ascii="Calibri" w:hAnsi="Calibri" w:cs="Calibri"/>
        </w:rPr>
        <w:t>  </w:t>
      </w:r>
      <w:r>
        <w:t xml:space="preserve">Betydning av SIO deltagelse i budsjett og økonomiplan </w:t>
      </w:r>
    </w:p>
    <w:p w14:paraId="2E78EC0B" w14:textId="1A23AC4A" w:rsidR="00036D8B" w:rsidRDefault="00036D8B" w:rsidP="00B6039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Aktivitetsbasert tilskudd og rundsumstilskudd føres inn som en sentral inntekt på sentral økonomiforvaltning, </w:t>
      </w:r>
      <w:proofErr w:type="spellStart"/>
      <w:r>
        <w:rPr>
          <w:rFonts w:ascii="Calibri" w:hAnsi="Calibri" w:cs="Calibri"/>
          <w:sz w:val="22"/>
          <w:szCs w:val="22"/>
        </w:rPr>
        <w:t>dvs</w:t>
      </w:r>
      <w:proofErr w:type="spellEnd"/>
      <w:r>
        <w:rPr>
          <w:rFonts w:ascii="Calibri" w:hAnsi="Calibri" w:cs="Calibri"/>
          <w:sz w:val="22"/>
          <w:szCs w:val="22"/>
        </w:rPr>
        <w:t xml:space="preserve"> tilskuddet føres i sin helhet i drift. Tilskuddene er ment å kompensere for redusert rammetilskudd. Med dette bevares historikk og videre sammenligningsgrunnlag fremover for berørte områder. Rammefordeling på rammeområder fordeles som tidligere. På denne måten vil mottatte tilskudd også finansiere aktiviteter knyttet til pleie og omsorgstjenester på områder utenfor rammeområde 6 HS, eksempelvis drift og renhold av bygg, øvrig </w:t>
      </w:r>
      <w:r w:rsidR="00B7007F">
        <w:rPr>
          <w:rFonts w:ascii="Calibri" w:hAnsi="Calibri" w:cs="Calibri"/>
          <w:sz w:val="22"/>
          <w:szCs w:val="22"/>
        </w:rPr>
        <w:t>stabsfunksjoner,</w:t>
      </w:r>
      <w:r>
        <w:rPr>
          <w:rFonts w:ascii="Calibri" w:hAnsi="Calibri" w:cs="Calibri"/>
          <w:sz w:val="22"/>
          <w:szCs w:val="22"/>
        </w:rPr>
        <w:t xml:space="preserve"> avskrivninger, pensjonsutgifter, kjøp av tjenester fra </w:t>
      </w:r>
      <w:proofErr w:type="spellStart"/>
      <w:r>
        <w:rPr>
          <w:rFonts w:ascii="Calibri" w:hAnsi="Calibri" w:cs="Calibri"/>
          <w:sz w:val="22"/>
          <w:szCs w:val="22"/>
        </w:rPr>
        <w:t>Værnesregionen</w:t>
      </w:r>
      <w:proofErr w:type="spellEnd"/>
      <w:r>
        <w:rPr>
          <w:rFonts w:ascii="Calibri" w:hAnsi="Calibri" w:cs="Calibri"/>
          <w:sz w:val="22"/>
          <w:szCs w:val="22"/>
        </w:rPr>
        <w:t xml:space="preserve"> mm. Inntektspåslaget tilføres til rammeområde 6 HS i sin helhet. </w:t>
      </w:r>
    </w:p>
    <w:p w14:paraId="7004267A" w14:textId="77777777" w:rsidR="00036D8B" w:rsidRDefault="00036D8B" w:rsidP="00B6039B">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6A451745" w14:textId="52DD19F4" w:rsidR="00036D8B" w:rsidRDefault="00036D8B" w:rsidP="00B6039B">
      <w:pPr>
        <w:pStyle w:val="NormalWeb"/>
        <w:spacing w:before="0" w:beforeAutospacing="0" w:after="0" w:afterAutospacing="0"/>
        <w:rPr>
          <w:rFonts w:ascii="Calibri" w:hAnsi="Calibri" w:cs="Calibri"/>
          <w:sz w:val="22"/>
          <w:szCs w:val="22"/>
        </w:rPr>
      </w:pPr>
      <w:r>
        <w:rPr>
          <w:rFonts w:ascii="Calibri" w:hAnsi="Calibri" w:cs="Calibri"/>
          <w:sz w:val="22"/>
          <w:szCs w:val="22"/>
        </w:rPr>
        <w:t>Utvidet budsjettkontroll gjennom</w:t>
      </w:r>
      <w:r w:rsidR="00643945">
        <w:rPr>
          <w:rFonts w:ascii="Calibri" w:hAnsi="Calibri" w:cs="Calibri"/>
          <w:sz w:val="22"/>
          <w:szCs w:val="22"/>
        </w:rPr>
        <w:t xml:space="preserve"> </w:t>
      </w:r>
      <w:r>
        <w:rPr>
          <w:rFonts w:ascii="Calibri" w:hAnsi="Calibri" w:cs="Calibri"/>
          <w:sz w:val="22"/>
          <w:szCs w:val="22"/>
        </w:rPr>
        <w:t>året vil avdekke ev</w:t>
      </w:r>
      <w:r w:rsidR="00643945">
        <w:rPr>
          <w:rFonts w:ascii="Calibri" w:hAnsi="Calibri" w:cs="Calibri"/>
          <w:sz w:val="22"/>
          <w:szCs w:val="22"/>
        </w:rPr>
        <w:t xml:space="preserve">entuelle </w:t>
      </w:r>
      <w:r>
        <w:rPr>
          <w:rFonts w:ascii="Calibri" w:hAnsi="Calibri" w:cs="Calibri"/>
          <w:sz w:val="22"/>
          <w:szCs w:val="22"/>
        </w:rPr>
        <w:t xml:space="preserve">avvik og vil danne grunnlaget for vurdering av behov for tiltak </w:t>
      </w:r>
      <w:proofErr w:type="spellStart"/>
      <w:r>
        <w:rPr>
          <w:rFonts w:ascii="Calibri" w:hAnsi="Calibri" w:cs="Calibri"/>
          <w:sz w:val="22"/>
          <w:szCs w:val="22"/>
        </w:rPr>
        <w:t>evt</w:t>
      </w:r>
      <w:proofErr w:type="spellEnd"/>
      <w:r>
        <w:rPr>
          <w:rFonts w:ascii="Calibri" w:hAnsi="Calibri" w:cs="Calibri"/>
          <w:sz w:val="22"/>
          <w:szCs w:val="22"/>
        </w:rPr>
        <w:t xml:space="preserve"> budsjettjustering. Det skal i tillegg rapporteres på de ulike tilskuddene, hva som er brukt av aktivitetsbasert tilskudd, </w:t>
      </w:r>
      <w:proofErr w:type="spellStart"/>
      <w:r>
        <w:rPr>
          <w:rFonts w:ascii="Calibri" w:hAnsi="Calibri" w:cs="Calibri"/>
          <w:sz w:val="22"/>
          <w:szCs w:val="22"/>
        </w:rPr>
        <w:t>rundsum</w:t>
      </w:r>
      <w:proofErr w:type="spellEnd"/>
      <w:r>
        <w:rPr>
          <w:rFonts w:ascii="Calibri" w:hAnsi="Calibri" w:cs="Calibri"/>
          <w:sz w:val="22"/>
          <w:szCs w:val="22"/>
        </w:rPr>
        <w:t xml:space="preserve"> og inntektspåslaget. </w:t>
      </w:r>
    </w:p>
    <w:p w14:paraId="779AA321" w14:textId="328D77E3" w:rsidR="00036D8B" w:rsidRDefault="00036D8B" w:rsidP="00B6039B">
      <w:pPr>
        <w:pStyle w:val="NormalWeb"/>
        <w:spacing w:before="0" w:beforeAutospacing="0" w:after="0" w:afterAutospacing="0"/>
        <w:rPr>
          <w:rFonts w:ascii="Calibri" w:hAnsi="Calibri" w:cs="Calibri"/>
          <w:sz w:val="22"/>
          <w:szCs w:val="22"/>
        </w:rPr>
      </w:pPr>
      <w:r>
        <w:rPr>
          <w:rFonts w:ascii="Calibri" w:hAnsi="Calibri" w:cs="Calibri"/>
          <w:sz w:val="22"/>
          <w:szCs w:val="22"/>
        </w:rPr>
        <w:t>Dersom kommunen har ubrukte midler ved utgangen av regnskapsåret i forsøksperioden kan dette overføres til neste regnskapsår, til om med år 2023. Dersom kommunen har ubrukte midler igjen etter år 2023 skal dette tilbakebetales til Helsedirektoratet</w:t>
      </w:r>
      <w:r w:rsidR="00145359">
        <w:rPr>
          <w:rFonts w:ascii="Calibri" w:hAnsi="Calibri" w:cs="Calibri"/>
          <w:sz w:val="22"/>
          <w:szCs w:val="22"/>
        </w:rPr>
        <w:t>.</w:t>
      </w:r>
    </w:p>
    <w:p w14:paraId="134B057A" w14:textId="77777777" w:rsidR="00F432CA" w:rsidRPr="0050368C" w:rsidRDefault="00F432CA" w:rsidP="0050368C">
      <w:pPr>
        <w:pStyle w:val="Overskrift3"/>
      </w:pPr>
      <w:bookmarkStart w:id="60" w:name="_Toc528313267"/>
      <w:bookmarkStart w:id="61" w:name="_Toc30067729"/>
      <w:r>
        <w:t>Eiendomsskatt</w:t>
      </w:r>
      <w:bookmarkEnd w:id="60"/>
      <w:bookmarkEnd w:id="61"/>
    </w:p>
    <w:p w14:paraId="401DDD6E" w14:textId="3F1C7F2E" w:rsidR="00F432CA" w:rsidRPr="00F432CA" w:rsidRDefault="00F432CA" w:rsidP="00B35C5C">
      <w:pPr>
        <w:spacing w:after="0" w:line="240" w:lineRule="auto"/>
        <w:rPr>
          <w:color w:val="FF0000"/>
        </w:rPr>
      </w:pPr>
      <w:r w:rsidRPr="0050368C">
        <w:t>Eiendomsskatt på verker og bruk settes til kr 1</w:t>
      </w:r>
      <w:r w:rsidR="00394BCA">
        <w:t>0</w:t>
      </w:r>
      <w:r w:rsidRPr="0050368C">
        <w:t> </w:t>
      </w:r>
      <w:r w:rsidR="00394BCA">
        <w:t>6</w:t>
      </w:r>
      <w:r w:rsidRPr="0050368C">
        <w:t>00 000 pr år i perioden</w:t>
      </w:r>
      <w:r w:rsidR="000C5E66">
        <w:t xml:space="preserve"> 2020-2021</w:t>
      </w:r>
      <w:r w:rsidRPr="0050368C">
        <w:t xml:space="preserve">, </w:t>
      </w:r>
      <w:proofErr w:type="spellStart"/>
      <w:r w:rsidRPr="0050368C">
        <w:t>dvs</w:t>
      </w:r>
      <w:proofErr w:type="spellEnd"/>
      <w:r w:rsidRPr="0050368C">
        <w:t xml:space="preserve"> </w:t>
      </w:r>
      <w:r w:rsidR="00394BCA">
        <w:t>0,6</w:t>
      </w:r>
      <w:r w:rsidRPr="0050368C">
        <w:t xml:space="preserve"> </w:t>
      </w:r>
      <w:proofErr w:type="spellStart"/>
      <w:r w:rsidRPr="0050368C">
        <w:t>mill</w:t>
      </w:r>
      <w:proofErr w:type="spellEnd"/>
      <w:r w:rsidRPr="0050368C">
        <w:t xml:space="preserve"> </w:t>
      </w:r>
      <w:r w:rsidR="00394BCA">
        <w:t>høyere</w:t>
      </w:r>
      <w:r w:rsidRPr="0050368C">
        <w:t xml:space="preserve"> enn budsjett 201</w:t>
      </w:r>
      <w:r w:rsidR="00394BCA">
        <w:t>9</w:t>
      </w:r>
      <w:r w:rsidRPr="0050368C">
        <w:t xml:space="preserve"> Dette er basert på </w:t>
      </w:r>
      <w:r w:rsidR="00480232">
        <w:t xml:space="preserve">en vurdering av </w:t>
      </w:r>
      <w:r w:rsidR="00FB2FBE">
        <w:t>nivået på eiendomsskatt på vannkraftverk og resultatet etter en</w:t>
      </w:r>
      <w:r w:rsidR="00D13550">
        <w:t>dt</w:t>
      </w:r>
      <w:r w:rsidR="00FB2FBE">
        <w:t xml:space="preserve"> klagebehandling </w:t>
      </w:r>
      <w:r w:rsidR="00D13550">
        <w:t>på kraftnett</w:t>
      </w:r>
      <w:r w:rsidR="0011644E">
        <w:t xml:space="preserve">. Fra 2022 økes inntekten med 7,1 </w:t>
      </w:r>
      <w:proofErr w:type="spellStart"/>
      <w:r w:rsidR="0011644E">
        <w:t>mill</w:t>
      </w:r>
      <w:proofErr w:type="spellEnd"/>
      <w:r w:rsidR="0011644E">
        <w:t xml:space="preserve"> kr </w:t>
      </w:r>
      <w:r w:rsidR="007401D9">
        <w:t>som følge av</w:t>
      </w:r>
      <w:r w:rsidR="00C36459">
        <w:t xml:space="preserve"> eiendomsskatteinntekter på </w:t>
      </w:r>
      <w:r w:rsidR="007401D9">
        <w:t>vindkraft</w:t>
      </w:r>
      <w:r w:rsidR="009327FE">
        <w:t>anleggene</w:t>
      </w:r>
      <w:r w:rsidR="00C36459">
        <w:t xml:space="preserve"> på Stokkfjellet.</w:t>
      </w:r>
      <w:r w:rsidR="00871880">
        <w:t xml:space="preserve"> Det </w:t>
      </w:r>
      <w:r w:rsidR="009327FE">
        <w:t xml:space="preserve">kan </w:t>
      </w:r>
      <w:r w:rsidR="00871880">
        <w:t>forventes eiendomsskatte</w:t>
      </w:r>
      <w:r w:rsidR="00B41F78">
        <w:t xml:space="preserve">inntekter </w:t>
      </w:r>
      <w:proofErr w:type="spellStart"/>
      <w:r w:rsidR="00871880">
        <w:t>ifb</w:t>
      </w:r>
      <w:proofErr w:type="spellEnd"/>
      <w:r w:rsidR="00871880">
        <w:t xml:space="preserve"> </w:t>
      </w:r>
      <w:r w:rsidR="00975033">
        <w:t>vindkraft</w:t>
      </w:r>
      <w:r w:rsidR="00B41F78">
        <w:t>utbyggingen</w:t>
      </w:r>
      <w:r w:rsidR="00965039">
        <w:t xml:space="preserve"> også</w:t>
      </w:r>
      <w:r w:rsidR="00B41F78">
        <w:t xml:space="preserve"> </w:t>
      </w:r>
      <w:r w:rsidR="00871880">
        <w:t xml:space="preserve">i årene </w:t>
      </w:r>
      <w:r w:rsidR="006C2AD0">
        <w:t xml:space="preserve">2020-2021, men disse må forventes å </w:t>
      </w:r>
      <w:r w:rsidR="00965039">
        <w:t xml:space="preserve">bli </w:t>
      </w:r>
      <w:r w:rsidR="00144165">
        <w:t>utligne</w:t>
      </w:r>
      <w:r w:rsidR="00965039">
        <w:t xml:space="preserve">t </w:t>
      </w:r>
      <w:r w:rsidR="00F3027F">
        <w:t xml:space="preserve">mot kostnader </w:t>
      </w:r>
      <w:proofErr w:type="spellStart"/>
      <w:r w:rsidR="00F3027F">
        <w:t>ifb</w:t>
      </w:r>
      <w:proofErr w:type="spellEnd"/>
      <w:r w:rsidR="00F3027F">
        <w:t xml:space="preserve"> med taksering</w:t>
      </w:r>
      <w:r w:rsidR="009327FE">
        <w:t xml:space="preserve">sarbeidet </w:t>
      </w:r>
      <w:r w:rsidR="00F3027F">
        <w:t>av anlegget.</w:t>
      </w:r>
    </w:p>
    <w:p w14:paraId="54C4A312" w14:textId="77777777" w:rsidR="00F432CA" w:rsidRPr="0050368C" w:rsidRDefault="00F432CA" w:rsidP="0050368C">
      <w:pPr>
        <w:pStyle w:val="Overskrift3"/>
      </w:pPr>
      <w:bookmarkStart w:id="62" w:name="_Toc528313268"/>
      <w:bookmarkStart w:id="63" w:name="_Toc30067730"/>
      <w:r>
        <w:t>Konsesjonskraft</w:t>
      </w:r>
      <w:bookmarkEnd w:id="62"/>
      <w:bookmarkEnd w:id="63"/>
    </w:p>
    <w:p w14:paraId="16B0C8C7" w14:textId="77777777" w:rsidR="00F432CA" w:rsidRPr="0050368C" w:rsidRDefault="00F432CA" w:rsidP="00B35C5C">
      <w:pPr>
        <w:spacing w:after="0" w:line="240" w:lineRule="auto"/>
      </w:pPr>
      <w:r w:rsidRPr="0050368C">
        <w:t xml:space="preserve">For den tildelte konsesjonskraften fra Statkraft har kommunen inngått avtale med Selbu Energiverk AS om sikring av pris på kraften. </w:t>
      </w:r>
    </w:p>
    <w:p w14:paraId="1713289A" w14:textId="5DBCC320" w:rsidR="00F432CA" w:rsidRPr="0050368C" w:rsidRDefault="00F432CA" w:rsidP="00B35C5C">
      <w:pPr>
        <w:spacing w:after="0" w:line="240" w:lineRule="auto"/>
      </w:pPr>
      <w:r w:rsidRPr="0050368C">
        <w:lastRenderedPageBreak/>
        <w:t>Det budsjetteres me</w:t>
      </w:r>
      <w:r>
        <w:t xml:space="preserve">d en årlig netto inntekt på kr </w:t>
      </w:r>
      <w:r w:rsidR="001F5021">
        <w:t>5</w:t>
      </w:r>
      <w:r w:rsidRPr="0050368C">
        <w:t> 000 000 i perioden. Dette er kr 1</w:t>
      </w:r>
      <w:r w:rsidR="008B54B5">
        <w:t xml:space="preserve"> </w:t>
      </w:r>
      <w:r w:rsidRPr="0050368C">
        <w:t xml:space="preserve">000 000 høyere enn </w:t>
      </w:r>
      <w:r>
        <w:t xml:space="preserve">budsjett </w:t>
      </w:r>
      <w:r w:rsidR="001F5021">
        <w:t>2019</w:t>
      </w:r>
      <w:r w:rsidRPr="0050368C">
        <w:t>. Økningen skyldes en forventning om noe høyere spot-pris. Reduksjonen i nettoinntekten for konsesjonskraft de siste årene skyldes kombinasjonen av sterkt redusert strømpris på spot-markedet og stadig dyrere innkjøpspris for konsesjonskraften fra Statkraft AS. Det er to forskjellige prisregimer som ligger til grunn for innkjøpspris. For konsesjonskraft tildelt etter 10. april 1959 fastsettes prisen av OED, mens for konsesjonskraft tildelt før samme dato legges Statkrafts selvkostvurdering til grunn. Typisk er selvkostprisen dobbelt så høy som OED-prisen. Selbu Kommune har en relativt stor andel konsesjonskraft tildelt før 10. april 1959.</w:t>
      </w:r>
    </w:p>
    <w:p w14:paraId="55095929" w14:textId="77777777" w:rsidR="00F432CA" w:rsidRPr="00C125C1" w:rsidRDefault="00F432CA" w:rsidP="00C125C1">
      <w:pPr>
        <w:pStyle w:val="Overskrift3"/>
      </w:pPr>
      <w:bookmarkStart w:id="64" w:name="_Toc528313269"/>
      <w:bookmarkStart w:id="65" w:name="_Toc30067731"/>
      <w:r>
        <w:t xml:space="preserve">Utbytte fra aksjeselskaper (Selbu Energiverk AS og </w:t>
      </w:r>
      <w:proofErr w:type="spellStart"/>
      <w:r>
        <w:t>TrønderEnergi</w:t>
      </w:r>
      <w:proofErr w:type="spellEnd"/>
      <w:r>
        <w:t xml:space="preserve"> AS)</w:t>
      </w:r>
      <w:bookmarkEnd w:id="64"/>
      <w:bookmarkEnd w:id="65"/>
    </w:p>
    <w:p w14:paraId="62AE6318" w14:textId="1ECFABAA" w:rsidR="00F432CA" w:rsidRPr="00FD0F6A" w:rsidRDefault="00F432CA" w:rsidP="00B35C5C">
      <w:pPr>
        <w:spacing w:after="0" w:line="240" w:lineRule="auto"/>
      </w:pPr>
      <w:r w:rsidRPr="00C125C1">
        <w:t xml:space="preserve">Det budsjetteres med kr </w:t>
      </w:r>
      <w:r w:rsidR="00CB7A61">
        <w:t>10</w:t>
      </w:r>
      <w:r w:rsidRPr="00C125C1">
        <w:t xml:space="preserve"> 500 000 i </w:t>
      </w:r>
      <w:r w:rsidR="00C3215B">
        <w:t xml:space="preserve">forventet </w:t>
      </w:r>
      <w:r w:rsidRPr="00C125C1">
        <w:t>aksjeutbytte i 20</w:t>
      </w:r>
      <w:r w:rsidR="00C3215B">
        <w:t>20</w:t>
      </w:r>
      <w:r w:rsidRPr="00C125C1">
        <w:t xml:space="preserve">, herav kr </w:t>
      </w:r>
      <w:r w:rsidR="00CB7A61">
        <w:t>9</w:t>
      </w:r>
      <w:r w:rsidRPr="00C125C1">
        <w:t> 000 000 fra Selbu Energiverk.</w:t>
      </w:r>
      <w:r w:rsidRPr="00F432CA">
        <w:rPr>
          <w:color w:val="FF0000"/>
        </w:rPr>
        <w:t xml:space="preserve"> </w:t>
      </w:r>
      <w:r w:rsidR="000618AC" w:rsidRPr="00FD0F6A">
        <w:t xml:space="preserve">Videre forventes </w:t>
      </w:r>
      <w:r w:rsidR="00FD0F6A" w:rsidRPr="00FD0F6A">
        <w:t xml:space="preserve">fra Selbu Energiverk </w:t>
      </w:r>
      <w:r w:rsidR="000618AC" w:rsidRPr="00FD0F6A">
        <w:t xml:space="preserve">en ytterligere </w:t>
      </w:r>
      <w:r w:rsidR="009F2FC9" w:rsidRPr="00FD0F6A">
        <w:t xml:space="preserve">økning </w:t>
      </w:r>
      <w:r w:rsidR="000618AC" w:rsidRPr="00FD0F6A">
        <w:t xml:space="preserve">på 500 000 i 2021 </w:t>
      </w:r>
      <w:r w:rsidR="009F2FC9" w:rsidRPr="00FD0F6A">
        <w:t>og 500 000 i 2022</w:t>
      </w:r>
      <w:r w:rsidR="00E43551">
        <w:t xml:space="preserve"> – til sammen en </w:t>
      </w:r>
      <w:r w:rsidR="00824104">
        <w:t xml:space="preserve">økning på kr 2 </w:t>
      </w:r>
      <w:proofErr w:type="spellStart"/>
      <w:r w:rsidR="00824104">
        <w:t>mill</w:t>
      </w:r>
      <w:proofErr w:type="spellEnd"/>
      <w:r w:rsidR="00824104">
        <w:t xml:space="preserve"> i perioden.</w:t>
      </w:r>
      <w:r w:rsidR="00FD0F6A">
        <w:t xml:space="preserve"> Bakgrunn for de forventede økningene</w:t>
      </w:r>
      <w:r w:rsidR="00E43551">
        <w:t xml:space="preserve"> er den stigende strømprisen.</w:t>
      </w:r>
    </w:p>
    <w:p w14:paraId="571C6A75" w14:textId="77777777" w:rsidR="00F432CA" w:rsidRPr="00B00532" w:rsidRDefault="00F432CA" w:rsidP="00B00532">
      <w:pPr>
        <w:pStyle w:val="Overskrift3"/>
      </w:pPr>
      <w:bookmarkStart w:id="66" w:name="_Toc30067732"/>
      <w:bookmarkStart w:id="67" w:name="_Toc528313270"/>
      <w:r>
        <w:t>Renter og avdrag på lån</w:t>
      </w:r>
      <w:bookmarkEnd w:id="66"/>
      <w:r>
        <w:t xml:space="preserve"> </w:t>
      </w:r>
      <w:bookmarkEnd w:id="67"/>
    </w:p>
    <w:p w14:paraId="782CE311" w14:textId="77777777" w:rsidR="00F432CA" w:rsidRPr="00B00532" w:rsidRDefault="00F432CA" w:rsidP="00B35C5C">
      <w:pPr>
        <w:spacing w:after="0" w:line="240" w:lineRule="auto"/>
      </w:pPr>
      <w:r w:rsidRPr="00B00532">
        <w:t>Etter en lang periode med synkende renter forventes en svak vekst i rentene kommende år. Det antas at renten ville holde seg på et nivå rundt 1,5 - 2,0 % i økonomiplanperioden. I økonomiplanen er lån med fast rente beregnet etter nåværende renteprosent i bindingsperioden og en rentesats på 2,0 % etter bindingsperioden. Lån med flytende rente er beregnet etter en rentesats på 2,0 % for hele perioden. Den budsjetterte rentesatsen er i praksis lik dagens gjennomsnittlige innlånsrente. Rådmannen vurderer den relativt kraftige oppbyggingen av disposisjonsfondet som en tilstrekkelig sikkerhet mot ev rentesvingninger i perioden.</w:t>
      </w:r>
    </w:p>
    <w:p w14:paraId="6D0FF7D6" w14:textId="77777777" w:rsidR="00F432CA" w:rsidRPr="00C77459" w:rsidRDefault="00F432CA" w:rsidP="00C77459">
      <w:pPr>
        <w:pStyle w:val="Overskrift3"/>
      </w:pPr>
      <w:bookmarkStart w:id="68" w:name="_Toc30067733"/>
      <w:bookmarkStart w:id="69" w:name="_Toc528313271"/>
      <w:r>
        <w:t>Langsiktig lånegjeld</w:t>
      </w:r>
      <w:bookmarkEnd w:id="68"/>
      <w:r>
        <w:t xml:space="preserve"> </w:t>
      </w:r>
      <w:bookmarkEnd w:id="69"/>
    </w:p>
    <w:p w14:paraId="18A3C5E7" w14:textId="65CC911B" w:rsidR="00F432CA" w:rsidRPr="00F432CA" w:rsidRDefault="00F432CA" w:rsidP="00B35C5C">
      <w:pPr>
        <w:spacing w:after="0" w:line="240" w:lineRule="auto"/>
        <w:rPr>
          <w:color w:val="FF0000"/>
        </w:rPr>
      </w:pPr>
      <w:r w:rsidRPr="00C77459">
        <w:t xml:space="preserve">I figuren nedenfor er lånegjeld for årene 2005 – </w:t>
      </w:r>
      <w:r w:rsidR="00A33811" w:rsidRPr="00C77459">
        <w:t>2018</w:t>
      </w:r>
      <w:r w:rsidRPr="00C77459">
        <w:t xml:space="preserve"> regnskapstall. Tall for 201</w:t>
      </w:r>
      <w:r w:rsidR="00A33811" w:rsidRPr="00C77459">
        <w:t>9</w:t>
      </w:r>
      <w:r w:rsidRPr="00C77459">
        <w:t xml:space="preserve"> er beregnet med bakgrunn i </w:t>
      </w:r>
      <w:r w:rsidR="009141BB" w:rsidRPr="00C77459">
        <w:t>låneopptak</w:t>
      </w:r>
      <w:r w:rsidRPr="00C77459">
        <w:t xml:space="preserve">. Tall for </w:t>
      </w:r>
      <w:r w:rsidR="00A33811" w:rsidRPr="00C77459">
        <w:t>2020</w:t>
      </w:r>
      <w:r w:rsidRPr="00C77459">
        <w:t xml:space="preserve"> – 2022 er i henhold til økonomiplanen for perioden inklusive rådmannens forslag til investeringer, som representerer et låneopptak på kr </w:t>
      </w:r>
      <w:r w:rsidR="000E11AF" w:rsidRPr="00C77459">
        <w:t>6,6</w:t>
      </w:r>
      <w:r w:rsidRPr="00C77459">
        <w:t xml:space="preserve"> mill. Av dette utgjør VAR-investeringene </w:t>
      </w:r>
      <w:r w:rsidR="006916DF" w:rsidRPr="00C77459">
        <w:t>5</w:t>
      </w:r>
      <w:r w:rsidR="00EE1093" w:rsidRPr="00C77459">
        <w:t>,1</w:t>
      </w:r>
      <w:r w:rsidRPr="00C77459">
        <w:t xml:space="preserve"> </w:t>
      </w:r>
      <w:proofErr w:type="spellStart"/>
      <w:r w:rsidRPr="00C77459">
        <w:t>mill</w:t>
      </w:r>
      <w:proofErr w:type="spellEnd"/>
      <w:r w:rsidRPr="00C77459">
        <w:t xml:space="preserve">, slik at netto låneopptak utenom VAR-området blir på </w:t>
      </w:r>
      <w:r w:rsidR="006916DF" w:rsidRPr="00C77459">
        <w:t>kun</w:t>
      </w:r>
      <w:r w:rsidRPr="00C77459">
        <w:t xml:space="preserve"> kr </w:t>
      </w:r>
      <w:r w:rsidR="00025464" w:rsidRPr="00C77459">
        <w:t>1</w:t>
      </w:r>
      <w:r w:rsidR="00EE1093" w:rsidRPr="00C77459">
        <w:t>,5</w:t>
      </w:r>
      <w:r w:rsidRPr="00C77459">
        <w:t xml:space="preserve"> mill.</w:t>
      </w:r>
    </w:p>
    <w:p w14:paraId="5DEBFDD1" w14:textId="4844D6F9" w:rsidR="00F432CA" w:rsidRDefault="00F432CA" w:rsidP="00B35C5C">
      <w:pPr>
        <w:spacing w:after="0" w:line="240" w:lineRule="auto"/>
        <w:rPr>
          <w:noProof/>
          <w:lang w:eastAsia="nb-NO"/>
        </w:rPr>
      </w:pPr>
    </w:p>
    <w:p w14:paraId="13F7F2CA" w14:textId="34383A1E" w:rsidR="00A350C8" w:rsidRPr="00F432CA" w:rsidRDefault="00F269F2" w:rsidP="00B35C5C">
      <w:pPr>
        <w:spacing w:after="0" w:line="240" w:lineRule="auto"/>
        <w:rPr>
          <w:noProof/>
          <w:color w:val="FF0000"/>
        </w:rPr>
      </w:pPr>
      <w:r>
        <w:rPr>
          <w:noProof/>
        </w:rPr>
        <w:drawing>
          <wp:inline distT="0" distB="0" distL="0" distR="0" wp14:anchorId="6C1A603F" wp14:editId="3FBC25CA">
            <wp:extent cx="5760720" cy="2370455"/>
            <wp:effectExtent l="0" t="0" r="0" b="0"/>
            <wp:docPr id="2040432610" name="Bild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9"/>
                    <pic:cNvPicPr/>
                  </pic:nvPicPr>
                  <pic:blipFill>
                    <a:blip r:embed="rId49">
                      <a:extLst>
                        <a:ext uri="{28A0092B-C50C-407E-A947-70E740481C1C}">
                          <a14:useLocalDpi xmlns:a14="http://schemas.microsoft.com/office/drawing/2010/main" val="0"/>
                        </a:ext>
                      </a:extLst>
                    </a:blip>
                    <a:stretch>
                      <a:fillRect/>
                    </a:stretch>
                  </pic:blipFill>
                  <pic:spPr>
                    <a:xfrm>
                      <a:off x="0" y="0"/>
                      <a:ext cx="5760720" cy="2370455"/>
                    </a:xfrm>
                    <a:prstGeom prst="rect">
                      <a:avLst/>
                    </a:prstGeom>
                  </pic:spPr>
                </pic:pic>
              </a:graphicData>
            </a:graphic>
          </wp:inline>
        </w:drawing>
      </w:r>
    </w:p>
    <w:p w14:paraId="41751F08" w14:textId="77777777" w:rsidR="00F432CA" w:rsidRPr="00F432CA" w:rsidRDefault="00F432CA" w:rsidP="00B35C5C">
      <w:pPr>
        <w:spacing w:after="0" w:line="240" w:lineRule="auto"/>
        <w:rPr>
          <w:color w:val="FF0000"/>
        </w:rPr>
      </w:pPr>
    </w:p>
    <w:p w14:paraId="45344328" w14:textId="77777777" w:rsidR="00F432CA" w:rsidRPr="00DD18AB" w:rsidRDefault="00F432CA" w:rsidP="00B35C5C">
      <w:pPr>
        <w:spacing w:after="0" w:line="240" w:lineRule="auto"/>
      </w:pPr>
      <w:r w:rsidRPr="00DD18AB">
        <w:t xml:space="preserve">Den markerte reduksjonen i lånegjeld i 2018 skyldes ekstraordinær nedbetaling på kr 90 </w:t>
      </w:r>
      <w:proofErr w:type="spellStart"/>
      <w:r w:rsidRPr="00DD18AB">
        <w:t>mill</w:t>
      </w:r>
      <w:proofErr w:type="spellEnd"/>
      <w:r w:rsidRPr="00DD18AB">
        <w:t xml:space="preserve"> finansiert gjennom ekstraordinært utbytte fra Selbu Energiverk.</w:t>
      </w:r>
    </w:p>
    <w:p w14:paraId="010139CA" w14:textId="3E8119B0" w:rsidR="00F432CA" w:rsidRPr="00F432CA" w:rsidRDefault="00F432CA" w:rsidP="00B35C5C">
      <w:pPr>
        <w:spacing w:after="0" w:line="240" w:lineRule="auto"/>
        <w:rPr>
          <w:color w:val="FF0000"/>
        </w:rPr>
      </w:pPr>
      <w:r w:rsidRPr="00DD18AB">
        <w:t xml:space="preserve">Som det framgår av figuren vil lånegjelden øke med </w:t>
      </w:r>
      <w:proofErr w:type="spellStart"/>
      <w:r w:rsidRPr="00DD18AB">
        <w:t>ca</w:t>
      </w:r>
      <w:proofErr w:type="spellEnd"/>
      <w:r w:rsidRPr="00DD18AB">
        <w:t xml:space="preserve"> kr </w:t>
      </w:r>
      <w:r w:rsidR="00C37846" w:rsidRPr="00DD18AB">
        <w:t>200</w:t>
      </w:r>
      <w:r w:rsidRPr="00DD18AB">
        <w:t xml:space="preserve"> </w:t>
      </w:r>
      <w:proofErr w:type="spellStart"/>
      <w:r w:rsidRPr="00DD18AB">
        <w:t>mill</w:t>
      </w:r>
      <w:proofErr w:type="spellEnd"/>
      <w:r w:rsidRPr="00DD18AB">
        <w:t xml:space="preserve"> fra 201</w:t>
      </w:r>
      <w:r w:rsidR="00C37846" w:rsidRPr="00DD18AB">
        <w:t>8</w:t>
      </w:r>
      <w:r w:rsidRPr="00DD18AB">
        <w:t xml:space="preserve"> til </w:t>
      </w:r>
      <w:r w:rsidR="0079381E" w:rsidRPr="00DD18AB">
        <w:t>2019</w:t>
      </w:r>
      <w:r w:rsidRPr="00DD18AB">
        <w:t xml:space="preserve"> som følge av rådmannens forslag til investeringsprogram.</w:t>
      </w:r>
    </w:p>
    <w:p w14:paraId="2712AF36" w14:textId="77777777" w:rsidR="00F432CA" w:rsidRPr="005E6C62" w:rsidRDefault="00F432CA" w:rsidP="00BA21C8">
      <w:pPr>
        <w:pStyle w:val="Overskrift3"/>
        <w:rPr>
          <w:noProof/>
        </w:rPr>
      </w:pPr>
      <w:bookmarkStart w:id="70" w:name="_Toc528313272"/>
      <w:bookmarkStart w:id="71" w:name="_Toc30067734"/>
      <w:r w:rsidRPr="70FCD6F2">
        <w:rPr>
          <w:noProof/>
        </w:rPr>
        <w:t>Fond</w:t>
      </w:r>
      <w:bookmarkEnd w:id="70"/>
      <w:bookmarkEnd w:id="71"/>
    </w:p>
    <w:p w14:paraId="12D86045" w14:textId="2931AA68" w:rsidR="00F432CA" w:rsidRPr="005E6C62" w:rsidRDefault="00F432CA" w:rsidP="00B35C5C">
      <w:pPr>
        <w:spacing w:after="0" w:line="240" w:lineRule="auto"/>
        <w:rPr>
          <w:noProof/>
        </w:rPr>
      </w:pPr>
      <w:r w:rsidRPr="005E6C62">
        <w:rPr>
          <w:noProof/>
        </w:rPr>
        <w:t>Saldo pr 31.12.201</w:t>
      </w:r>
      <w:r w:rsidR="00842811" w:rsidRPr="005E6C62">
        <w:rPr>
          <w:noProof/>
        </w:rPr>
        <w:t>8</w:t>
      </w:r>
      <w:r w:rsidRPr="005E6C62">
        <w:rPr>
          <w:noProof/>
        </w:rPr>
        <w:t xml:space="preserve"> for noen sentrale fond</w:t>
      </w:r>
    </w:p>
    <w:p w14:paraId="11F1F825" w14:textId="77777777" w:rsidR="00F432CA" w:rsidRPr="005E6C62" w:rsidRDefault="00F432CA" w:rsidP="00B35C5C">
      <w:pPr>
        <w:spacing w:after="0" w:line="240" w:lineRule="auto"/>
        <w:rPr>
          <w:noProof/>
        </w:rPr>
      </w:pPr>
    </w:p>
    <w:tbl>
      <w:tblPr>
        <w:tblW w:w="0" w:type="auto"/>
        <w:tblBorders>
          <w:left w:val="single" w:sz="4" w:space="0" w:color="auto"/>
          <w:bottom w:val="single" w:sz="4" w:space="0" w:color="auto"/>
          <w:right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721"/>
        <w:gridCol w:w="1688"/>
      </w:tblGrid>
      <w:tr w:rsidR="005E6C62" w:rsidRPr="005E6C62" w14:paraId="1A4F451F" w14:textId="77777777" w:rsidTr="002F434E">
        <w:trPr>
          <w:trHeight w:val="290"/>
        </w:trPr>
        <w:tc>
          <w:tcPr>
            <w:tcW w:w="4721" w:type="dxa"/>
            <w:tcBorders>
              <w:top w:val="single" w:sz="4" w:space="0" w:color="auto"/>
              <w:bottom w:val="single" w:sz="4" w:space="0" w:color="auto"/>
            </w:tcBorders>
          </w:tcPr>
          <w:p w14:paraId="0AC960B3" w14:textId="77777777" w:rsidR="00F432CA" w:rsidRPr="005E6C62" w:rsidRDefault="00F432CA" w:rsidP="00B35C5C">
            <w:pPr>
              <w:autoSpaceDE w:val="0"/>
              <w:autoSpaceDN w:val="0"/>
              <w:adjustRightInd w:val="0"/>
              <w:spacing w:after="0" w:line="240" w:lineRule="auto"/>
              <w:rPr>
                <w:rFonts w:cs="Calibri"/>
                <w:b/>
                <w:bCs/>
              </w:rPr>
            </w:pPr>
            <w:r w:rsidRPr="005E6C62">
              <w:rPr>
                <w:rFonts w:cs="Calibri"/>
                <w:b/>
                <w:bCs/>
              </w:rPr>
              <w:t>Investeringsfond</w:t>
            </w:r>
          </w:p>
        </w:tc>
        <w:tc>
          <w:tcPr>
            <w:tcW w:w="1688" w:type="dxa"/>
            <w:tcBorders>
              <w:top w:val="single" w:sz="4" w:space="0" w:color="auto"/>
              <w:bottom w:val="single" w:sz="4" w:space="0" w:color="auto"/>
            </w:tcBorders>
          </w:tcPr>
          <w:p w14:paraId="6A8F662A" w14:textId="77777777" w:rsidR="00F432CA" w:rsidRPr="005E6C62" w:rsidRDefault="00F432CA" w:rsidP="00B35C5C">
            <w:pPr>
              <w:autoSpaceDE w:val="0"/>
              <w:autoSpaceDN w:val="0"/>
              <w:adjustRightInd w:val="0"/>
              <w:spacing w:after="0" w:line="240" w:lineRule="auto"/>
              <w:jc w:val="right"/>
              <w:rPr>
                <w:rFonts w:cs="Calibri"/>
                <w:b/>
                <w:bCs/>
              </w:rPr>
            </w:pPr>
            <w:r w:rsidRPr="005E6C62">
              <w:rPr>
                <w:rFonts w:cs="Calibri"/>
                <w:b/>
                <w:bCs/>
              </w:rPr>
              <w:t>Beløp</w:t>
            </w:r>
          </w:p>
        </w:tc>
      </w:tr>
      <w:tr w:rsidR="005E6C62" w:rsidRPr="005E6C62" w14:paraId="254DE6FC" w14:textId="77777777" w:rsidTr="002F434E">
        <w:trPr>
          <w:trHeight w:val="290"/>
        </w:trPr>
        <w:tc>
          <w:tcPr>
            <w:tcW w:w="4721" w:type="dxa"/>
            <w:tcBorders>
              <w:top w:val="single" w:sz="4" w:space="0" w:color="auto"/>
            </w:tcBorders>
          </w:tcPr>
          <w:p w14:paraId="6E1B689C" w14:textId="77777777" w:rsidR="00F432CA" w:rsidRPr="005E6C62" w:rsidRDefault="00F432CA" w:rsidP="00B35C5C">
            <w:pPr>
              <w:autoSpaceDE w:val="0"/>
              <w:autoSpaceDN w:val="0"/>
              <w:adjustRightInd w:val="0"/>
              <w:spacing w:after="0" w:line="240" w:lineRule="auto"/>
              <w:rPr>
                <w:rFonts w:cs="Calibri"/>
              </w:rPr>
            </w:pPr>
            <w:r w:rsidRPr="005E6C62">
              <w:rPr>
                <w:rFonts w:cs="Calibri"/>
              </w:rPr>
              <w:t>Fond vannforsyning (bundet)</w:t>
            </w:r>
          </w:p>
        </w:tc>
        <w:tc>
          <w:tcPr>
            <w:tcW w:w="1688" w:type="dxa"/>
            <w:tcBorders>
              <w:top w:val="single" w:sz="4" w:space="0" w:color="auto"/>
            </w:tcBorders>
          </w:tcPr>
          <w:p w14:paraId="2C892B46" w14:textId="77777777" w:rsidR="00F432CA" w:rsidRPr="005E6C62" w:rsidRDefault="00F432CA" w:rsidP="00B35C5C">
            <w:pPr>
              <w:autoSpaceDE w:val="0"/>
              <w:autoSpaceDN w:val="0"/>
              <w:adjustRightInd w:val="0"/>
              <w:spacing w:after="0" w:line="240" w:lineRule="auto"/>
              <w:jc w:val="right"/>
              <w:rPr>
                <w:rFonts w:cs="Calibri"/>
              </w:rPr>
            </w:pPr>
            <w:r w:rsidRPr="005E6C62">
              <w:rPr>
                <w:rFonts w:cs="Calibri"/>
              </w:rPr>
              <w:t xml:space="preserve">246 038 </w:t>
            </w:r>
          </w:p>
        </w:tc>
      </w:tr>
      <w:tr w:rsidR="005E6C62" w:rsidRPr="005E6C62" w14:paraId="0F280996" w14:textId="77777777" w:rsidTr="002F434E">
        <w:trPr>
          <w:trHeight w:val="290"/>
        </w:trPr>
        <w:tc>
          <w:tcPr>
            <w:tcW w:w="4721" w:type="dxa"/>
          </w:tcPr>
          <w:p w14:paraId="38A3211F" w14:textId="77777777" w:rsidR="00F432CA" w:rsidRPr="005E6C62" w:rsidRDefault="00F432CA" w:rsidP="00B35C5C">
            <w:pPr>
              <w:autoSpaceDE w:val="0"/>
              <w:autoSpaceDN w:val="0"/>
              <w:adjustRightInd w:val="0"/>
              <w:spacing w:after="0" w:line="240" w:lineRule="auto"/>
              <w:rPr>
                <w:rFonts w:cs="Calibri"/>
              </w:rPr>
            </w:pPr>
            <w:r w:rsidRPr="005E6C62">
              <w:rPr>
                <w:rFonts w:cs="Calibri"/>
              </w:rPr>
              <w:t>Fond vannforsyning gamle vassverk (bundet)</w:t>
            </w:r>
          </w:p>
        </w:tc>
        <w:tc>
          <w:tcPr>
            <w:tcW w:w="1688" w:type="dxa"/>
          </w:tcPr>
          <w:p w14:paraId="653A785A" w14:textId="77777777" w:rsidR="00F432CA" w:rsidRPr="005E6C62" w:rsidRDefault="00F432CA" w:rsidP="00B35C5C">
            <w:pPr>
              <w:autoSpaceDE w:val="0"/>
              <w:autoSpaceDN w:val="0"/>
              <w:adjustRightInd w:val="0"/>
              <w:spacing w:after="0" w:line="240" w:lineRule="auto"/>
              <w:jc w:val="right"/>
              <w:rPr>
                <w:rFonts w:cs="Calibri"/>
              </w:rPr>
            </w:pPr>
            <w:r w:rsidRPr="005E6C62">
              <w:rPr>
                <w:rFonts w:cs="Calibri"/>
              </w:rPr>
              <w:t xml:space="preserve">25 957 </w:t>
            </w:r>
          </w:p>
        </w:tc>
      </w:tr>
      <w:tr w:rsidR="005E6C62" w:rsidRPr="005E6C62" w14:paraId="01D8057B" w14:textId="77777777" w:rsidTr="002F434E">
        <w:trPr>
          <w:trHeight w:val="290"/>
        </w:trPr>
        <w:tc>
          <w:tcPr>
            <w:tcW w:w="4721" w:type="dxa"/>
          </w:tcPr>
          <w:p w14:paraId="0E0480C2" w14:textId="77777777" w:rsidR="00F432CA" w:rsidRPr="005E6C62" w:rsidRDefault="00F432CA" w:rsidP="00B35C5C">
            <w:pPr>
              <w:autoSpaceDE w:val="0"/>
              <w:autoSpaceDN w:val="0"/>
              <w:adjustRightInd w:val="0"/>
              <w:spacing w:after="0" w:line="240" w:lineRule="auto"/>
              <w:rPr>
                <w:rFonts w:cs="Calibri"/>
              </w:rPr>
            </w:pPr>
            <w:r w:rsidRPr="005E6C62">
              <w:rPr>
                <w:rFonts w:cs="Calibri"/>
              </w:rPr>
              <w:t>Investeringsfondet (kapitalfondet)</w:t>
            </w:r>
          </w:p>
        </w:tc>
        <w:tc>
          <w:tcPr>
            <w:tcW w:w="1688" w:type="dxa"/>
          </w:tcPr>
          <w:p w14:paraId="5DCC4DF8" w14:textId="77777777" w:rsidR="00F432CA" w:rsidRPr="005E6C62" w:rsidRDefault="00F432CA" w:rsidP="00B35C5C">
            <w:pPr>
              <w:autoSpaceDE w:val="0"/>
              <w:autoSpaceDN w:val="0"/>
              <w:adjustRightInd w:val="0"/>
              <w:spacing w:after="0" w:line="240" w:lineRule="auto"/>
              <w:jc w:val="right"/>
              <w:rPr>
                <w:rFonts w:cs="Calibri"/>
              </w:rPr>
            </w:pPr>
            <w:r w:rsidRPr="005E6C62">
              <w:rPr>
                <w:rFonts w:cs="Calibri"/>
              </w:rPr>
              <w:t xml:space="preserve">0 </w:t>
            </w:r>
          </w:p>
        </w:tc>
      </w:tr>
      <w:tr w:rsidR="00F432CA" w:rsidRPr="005E6C62" w14:paraId="41F8B263" w14:textId="77777777" w:rsidTr="002F434E">
        <w:trPr>
          <w:trHeight w:val="290"/>
        </w:trPr>
        <w:tc>
          <w:tcPr>
            <w:tcW w:w="4721" w:type="dxa"/>
            <w:tcBorders>
              <w:bottom w:val="single" w:sz="4" w:space="0" w:color="auto"/>
            </w:tcBorders>
          </w:tcPr>
          <w:p w14:paraId="5756DFC0" w14:textId="77777777" w:rsidR="00F432CA" w:rsidRPr="005E6C62" w:rsidRDefault="00F432CA" w:rsidP="00B35C5C">
            <w:pPr>
              <w:autoSpaceDE w:val="0"/>
              <w:autoSpaceDN w:val="0"/>
              <w:adjustRightInd w:val="0"/>
              <w:spacing w:after="0" w:line="240" w:lineRule="auto"/>
              <w:rPr>
                <w:rFonts w:cs="Calibri"/>
              </w:rPr>
            </w:pPr>
            <w:r w:rsidRPr="005E6C62">
              <w:rPr>
                <w:rFonts w:cs="Calibri"/>
              </w:rPr>
              <w:t>Næringsfond til kapitalformål</w:t>
            </w:r>
          </w:p>
        </w:tc>
        <w:tc>
          <w:tcPr>
            <w:tcW w:w="1688" w:type="dxa"/>
            <w:tcBorders>
              <w:bottom w:val="single" w:sz="4" w:space="0" w:color="auto"/>
            </w:tcBorders>
          </w:tcPr>
          <w:p w14:paraId="3AD2BF11" w14:textId="0560D6CB" w:rsidR="00F432CA" w:rsidRPr="005E6C62" w:rsidRDefault="00031819" w:rsidP="00B35C5C">
            <w:pPr>
              <w:autoSpaceDE w:val="0"/>
              <w:autoSpaceDN w:val="0"/>
              <w:adjustRightInd w:val="0"/>
              <w:spacing w:after="0" w:line="240" w:lineRule="auto"/>
              <w:jc w:val="right"/>
              <w:rPr>
                <w:rFonts w:cs="Calibri"/>
              </w:rPr>
            </w:pPr>
            <w:r w:rsidRPr="005E6C62">
              <w:rPr>
                <w:rFonts w:cs="Calibri"/>
              </w:rPr>
              <w:t>0</w:t>
            </w:r>
            <w:r w:rsidR="00F432CA" w:rsidRPr="005E6C62">
              <w:rPr>
                <w:rFonts w:cs="Calibri"/>
              </w:rPr>
              <w:t xml:space="preserve"> </w:t>
            </w:r>
          </w:p>
        </w:tc>
      </w:tr>
    </w:tbl>
    <w:p w14:paraId="7CE0572E" w14:textId="77777777" w:rsidR="00F432CA" w:rsidRPr="005E6C62" w:rsidRDefault="00F432CA" w:rsidP="00B35C5C">
      <w:pPr>
        <w:spacing w:after="0" w:line="240" w:lineRule="auto"/>
        <w:rPr>
          <w:noProof/>
        </w:rPr>
      </w:pPr>
    </w:p>
    <w:p w14:paraId="457D6A09" w14:textId="77777777" w:rsidR="00F432CA" w:rsidRPr="005E6C62" w:rsidRDefault="00F432CA" w:rsidP="00B35C5C">
      <w:pPr>
        <w:spacing w:after="0" w:line="240" w:lineRule="auto"/>
        <w:rPr>
          <w:noProof/>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721"/>
        <w:gridCol w:w="1688"/>
      </w:tblGrid>
      <w:tr w:rsidR="005E6C62" w:rsidRPr="005E6C62" w14:paraId="4EA87A01" w14:textId="77777777" w:rsidTr="002F434E">
        <w:trPr>
          <w:trHeight w:val="290"/>
        </w:trPr>
        <w:tc>
          <w:tcPr>
            <w:tcW w:w="4721" w:type="dxa"/>
          </w:tcPr>
          <w:p w14:paraId="7759AB84" w14:textId="77777777" w:rsidR="00F432CA" w:rsidRPr="005E6C62" w:rsidRDefault="00F432CA" w:rsidP="00B35C5C">
            <w:pPr>
              <w:autoSpaceDE w:val="0"/>
              <w:autoSpaceDN w:val="0"/>
              <w:adjustRightInd w:val="0"/>
              <w:spacing w:after="0" w:line="240" w:lineRule="auto"/>
              <w:rPr>
                <w:rFonts w:cs="Calibri"/>
                <w:b/>
                <w:bCs/>
              </w:rPr>
            </w:pPr>
            <w:r w:rsidRPr="005E6C62">
              <w:rPr>
                <w:rFonts w:cs="Calibri"/>
                <w:b/>
                <w:bCs/>
              </w:rPr>
              <w:t>Driftsfond</w:t>
            </w:r>
          </w:p>
        </w:tc>
        <w:tc>
          <w:tcPr>
            <w:tcW w:w="1688" w:type="dxa"/>
          </w:tcPr>
          <w:p w14:paraId="4615D566" w14:textId="77777777" w:rsidR="00F432CA" w:rsidRPr="005E6C62" w:rsidRDefault="00F432CA" w:rsidP="00B35C5C">
            <w:pPr>
              <w:autoSpaceDE w:val="0"/>
              <w:autoSpaceDN w:val="0"/>
              <w:adjustRightInd w:val="0"/>
              <w:spacing w:after="0" w:line="240" w:lineRule="auto"/>
              <w:jc w:val="right"/>
              <w:rPr>
                <w:rFonts w:cs="Calibri"/>
                <w:b/>
                <w:bCs/>
              </w:rPr>
            </w:pPr>
            <w:r w:rsidRPr="005E6C62">
              <w:rPr>
                <w:rFonts w:cs="Calibri"/>
                <w:b/>
                <w:bCs/>
              </w:rPr>
              <w:t>Beløp</w:t>
            </w:r>
          </w:p>
        </w:tc>
      </w:tr>
      <w:tr w:rsidR="005E6C62" w:rsidRPr="005E6C62" w14:paraId="44E85C4F" w14:textId="77777777" w:rsidTr="002F434E">
        <w:trPr>
          <w:trHeight w:val="290"/>
        </w:trPr>
        <w:tc>
          <w:tcPr>
            <w:tcW w:w="4721" w:type="dxa"/>
          </w:tcPr>
          <w:p w14:paraId="305D4AEF" w14:textId="77777777" w:rsidR="00F432CA" w:rsidRPr="005E6C62" w:rsidRDefault="00F432CA" w:rsidP="00B35C5C">
            <w:pPr>
              <w:autoSpaceDE w:val="0"/>
              <w:autoSpaceDN w:val="0"/>
              <w:adjustRightInd w:val="0"/>
              <w:spacing w:after="0" w:line="240" w:lineRule="auto"/>
              <w:rPr>
                <w:rFonts w:cs="Calibri"/>
              </w:rPr>
            </w:pPr>
            <w:r w:rsidRPr="005E6C62">
              <w:rPr>
                <w:rFonts w:cs="Calibri"/>
              </w:rPr>
              <w:t>Næringsfondet (bundet)</w:t>
            </w:r>
          </w:p>
        </w:tc>
        <w:tc>
          <w:tcPr>
            <w:tcW w:w="1688" w:type="dxa"/>
          </w:tcPr>
          <w:p w14:paraId="0610931C" w14:textId="0A7719B5" w:rsidR="00F432CA" w:rsidRPr="005E6C62" w:rsidRDefault="00F432CA" w:rsidP="00B35C5C">
            <w:pPr>
              <w:autoSpaceDE w:val="0"/>
              <w:autoSpaceDN w:val="0"/>
              <w:adjustRightInd w:val="0"/>
              <w:spacing w:after="0" w:line="240" w:lineRule="auto"/>
              <w:jc w:val="right"/>
              <w:rPr>
                <w:rFonts w:cs="Calibri"/>
              </w:rPr>
            </w:pPr>
            <w:r w:rsidRPr="005E6C62">
              <w:rPr>
                <w:rFonts w:cs="Calibri"/>
              </w:rPr>
              <w:t xml:space="preserve">      </w:t>
            </w:r>
            <w:r w:rsidR="00B60297" w:rsidRPr="005E6C62">
              <w:rPr>
                <w:rFonts w:cs="Calibri"/>
              </w:rPr>
              <w:t>5</w:t>
            </w:r>
            <w:r w:rsidR="001D4761" w:rsidRPr="005E6C62">
              <w:rPr>
                <w:rFonts w:cs="Calibri"/>
              </w:rPr>
              <w:t> 328 258</w:t>
            </w:r>
          </w:p>
        </w:tc>
      </w:tr>
      <w:tr w:rsidR="005E6C62" w:rsidRPr="005E6C62" w14:paraId="50B7E538" w14:textId="77777777" w:rsidTr="002F434E">
        <w:trPr>
          <w:trHeight w:val="290"/>
        </w:trPr>
        <w:tc>
          <w:tcPr>
            <w:tcW w:w="4721" w:type="dxa"/>
          </w:tcPr>
          <w:p w14:paraId="212A12F3" w14:textId="77777777" w:rsidR="00F432CA" w:rsidRPr="005E6C62" w:rsidRDefault="00F432CA" w:rsidP="00B35C5C">
            <w:pPr>
              <w:autoSpaceDE w:val="0"/>
              <w:autoSpaceDN w:val="0"/>
              <w:adjustRightInd w:val="0"/>
              <w:spacing w:after="0" w:line="240" w:lineRule="auto"/>
              <w:rPr>
                <w:rFonts w:cs="Calibri"/>
              </w:rPr>
            </w:pPr>
            <w:r w:rsidRPr="005E6C62">
              <w:rPr>
                <w:rFonts w:cs="Calibri"/>
              </w:rPr>
              <w:t>Fond vannforsyning (bundet)</w:t>
            </w:r>
          </w:p>
        </w:tc>
        <w:tc>
          <w:tcPr>
            <w:tcW w:w="1688" w:type="dxa"/>
          </w:tcPr>
          <w:p w14:paraId="6625BC5B" w14:textId="5E1924D5" w:rsidR="00F432CA" w:rsidRPr="005E6C62" w:rsidRDefault="00061AB8" w:rsidP="00B35C5C">
            <w:pPr>
              <w:autoSpaceDE w:val="0"/>
              <w:autoSpaceDN w:val="0"/>
              <w:adjustRightInd w:val="0"/>
              <w:spacing w:after="0" w:line="240" w:lineRule="auto"/>
              <w:jc w:val="right"/>
              <w:rPr>
                <w:rFonts w:cs="Calibri"/>
              </w:rPr>
            </w:pPr>
            <w:r w:rsidRPr="005E6C62">
              <w:rPr>
                <w:rFonts w:cs="Calibri"/>
              </w:rPr>
              <w:t>4 813 562</w:t>
            </w:r>
          </w:p>
        </w:tc>
      </w:tr>
      <w:tr w:rsidR="005E6C62" w:rsidRPr="005E6C62" w14:paraId="3AF844BD" w14:textId="77777777" w:rsidTr="002F434E">
        <w:trPr>
          <w:trHeight w:val="290"/>
        </w:trPr>
        <w:tc>
          <w:tcPr>
            <w:tcW w:w="4721" w:type="dxa"/>
          </w:tcPr>
          <w:p w14:paraId="39E18058" w14:textId="77777777" w:rsidR="00F432CA" w:rsidRPr="002776A6" w:rsidRDefault="00F432CA" w:rsidP="00B35C5C">
            <w:pPr>
              <w:autoSpaceDE w:val="0"/>
              <w:autoSpaceDN w:val="0"/>
              <w:adjustRightInd w:val="0"/>
              <w:spacing w:after="0" w:line="240" w:lineRule="auto"/>
              <w:rPr>
                <w:rFonts w:cs="Calibri"/>
                <w:lang w:val="nn-NO"/>
              </w:rPr>
            </w:pPr>
            <w:r w:rsidRPr="002776A6">
              <w:rPr>
                <w:rFonts w:cs="Calibri"/>
                <w:lang w:val="nn-NO"/>
              </w:rPr>
              <w:t xml:space="preserve">Fond kloakk og </w:t>
            </w:r>
            <w:proofErr w:type="spellStart"/>
            <w:r w:rsidRPr="002776A6">
              <w:rPr>
                <w:rFonts w:cs="Calibri"/>
                <w:lang w:val="nn-NO"/>
              </w:rPr>
              <w:t>renseanlegg</w:t>
            </w:r>
            <w:proofErr w:type="spellEnd"/>
            <w:r w:rsidRPr="002776A6">
              <w:rPr>
                <w:rFonts w:cs="Calibri"/>
                <w:lang w:val="nn-NO"/>
              </w:rPr>
              <w:t xml:space="preserve"> (</w:t>
            </w:r>
            <w:proofErr w:type="spellStart"/>
            <w:r w:rsidRPr="002776A6">
              <w:rPr>
                <w:rFonts w:cs="Calibri"/>
                <w:lang w:val="nn-NO"/>
              </w:rPr>
              <w:t>bundet</w:t>
            </w:r>
            <w:proofErr w:type="spellEnd"/>
            <w:r w:rsidRPr="002776A6">
              <w:rPr>
                <w:rFonts w:cs="Calibri"/>
                <w:lang w:val="nn-NO"/>
              </w:rPr>
              <w:t>)</w:t>
            </w:r>
          </w:p>
        </w:tc>
        <w:tc>
          <w:tcPr>
            <w:tcW w:w="1688" w:type="dxa"/>
          </w:tcPr>
          <w:p w14:paraId="1B057222" w14:textId="25BC89F0" w:rsidR="00F432CA" w:rsidRPr="005E6C62" w:rsidRDefault="00061AB8" w:rsidP="00B35C5C">
            <w:pPr>
              <w:autoSpaceDE w:val="0"/>
              <w:autoSpaceDN w:val="0"/>
              <w:adjustRightInd w:val="0"/>
              <w:spacing w:after="0" w:line="240" w:lineRule="auto"/>
              <w:jc w:val="right"/>
              <w:rPr>
                <w:rFonts w:cs="Calibri"/>
              </w:rPr>
            </w:pPr>
            <w:r w:rsidRPr="005E6C62">
              <w:rPr>
                <w:rFonts w:cs="Calibri"/>
              </w:rPr>
              <w:t>0</w:t>
            </w:r>
          </w:p>
        </w:tc>
      </w:tr>
      <w:tr w:rsidR="005E6C62" w:rsidRPr="005E6C62" w14:paraId="45224117" w14:textId="77777777" w:rsidTr="002F434E">
        <w:trPr>
          <w:trHeight w:val="290"/>
        </w:trPr>
        <w:tc>
          <w:tcPr>
            <w:tcW w:w="4721" w:type="dxa"/>
          </w:tcPr>
          <w:p w14:paraId="6171DDF3" w14:textId="77777777" w:rsidR="00F432CA" w:rsidRPr="005E6C62" w:rsidRDefault="00F432CA" w:rsidP="00B35C5C">
            <w:pPr>
              <w:autoSpaceDE w:val="0"/>
              <w:autoSpaceDN w:val="0"/>
              <w:adjustRightInd w:val="0"/>
              <w:spacing w:after="0" w:line="240" w:lineRule="auto"/>
              <w:rPr>
                <w:rFonts w:cs="Calibri"/>
              </w:rPr>
            </w:pPr>
            <w:r w:rsidRPr="005E6C62">
              <w:rPr>
                <w:rFonts w:cs="Calibri"/>
              </w:rPr>
              <w:t>Disposisjonsfondet</w:t>
            </w:r>
          </w:p>
        </w:tc>
        <w:tc>
          <w:tcPr>
            <w:tcW w:w="1688" w:type="dxa"/>
          </w:tcPr>
          <w:p w14:paraId="685CA491" w14:textId="36438BD3" w:rsidR="00F432CA" w:rsidRPr="005E6C62" w:rsidRDefault="002E0794" w:rsidP="00B35C5C">
            <w:pPr>
              <w:autoSpaceDE w:val="0"/>
              <w:autoSpaceDN w:val="0"/>
              <w:adjustRightInd w:val="0"/>
              <w:spacing w:after="0" w:line="240" w:lineRule="auto"/>
              <w:jc w:val="right"/>
              <w:rPr>
                <w:rFonts w:cs="Calibri"/>
              </w:rPr>
            </w:pPr>
            <w:r w:rsidRPr="005E6C62">
              <w:rPr>
                <w:rFonts w:cs="Calibri"/>
              </w:rPr>
              <w:t>22 360 416</w:t>
            </w:r>
          </w:p>
        </w:tc>
      </w:tr>
    </w:tbl>
    <w:p w14:paraId="6DBEB6BF" w14:textId="77777777" w:rsidR="005E6C62" w:rsidRDefault="005E6C62" w:rsidP="00B35C5C">
      <w:pPr>
        <w:spacing w:after="0" w:line="240" w:lineRule="auto"/>
        <w:rPr>
          <w:b/>
          <w:noProof/>
          <w:color w:val="FF0000"/>
        </w:rPr>
      </w:pPr>
    </w:p>
    <w:p w14:paraId="536DF195" w14:textId="28EFA79C" w:rsidR="00C21337" w:rsidRPr="00BD7974" w:rsidRDefault="006810DC" w:rsidP="00B35C5C">
      <w:pPr>
        <w:spacing w:after="0" w:line="240" w:lineRule="auto"/>
        <w:rPr>
          <w:noProof/>
        </w:rPr>
      </w:pPr>
      <w:r w:rsidRPr="00BD7974">
        <w:rPr>
          <w:noProof/>
        </w:rPr>
        <w:t xml:space="preserve">Dette er regnskapsført saldo, eventueller bevilgninger </w:t>
      </w:r>
      <w:r w:rsidR="00070B30" w:rsidRPr="00BD7974">
        <w:rPr>
          <w:noProof/>
        </w:rPr>
        <w:t>er ikke hensy</w:t>
      </w:r>
      <w:r w:rsidR="00BD7974" w:rsidRPr="00BD7974">
        <w:rPr>
          <w:noProof/>
        </w:rPr>
        <w:t>ntatt</w:t>
      </w:r>
      <w:r w:rsidR="00B76DD7">
        <w:rPr>
          <w:noProof/>
        </w:rPr>
        <w:t>.</w:t>
      </w:r>
    </w:p>
    <w:p w14:paraId="447A2085" w14:textId="77777777" w:rsidR="00F432CA" w:rsidRPr="00F432CA" w:rsidRDefault="00F432CA" w:rsidP="00BA21C8">
      <w:pPr>
        <w:pStyle w:val="Overskrift3"/>
        <w:rPr>
          <w:noProof/>
        </w:rPr>
      </w:pPr>
      <w:bookmarkStart w:id="72" w:name="_Toc528313273"/>
      <w:bookmarkStart w:id="73" w:name="_Toc30067735"/>
      <w:r w:rsidRPr="70FCD6F2">
        <w:rPr>
          <w:noProof/>
        </w:rPr>
        <w:t>Avsatt til lønnsøkning</w:t>
      </w:r>
      <w:bookmarkEnd w:id="72"/>
      <w:bookmarkEnd w:id="73"/>
    </w:p>
    <w:p w14:paraId="1C3E6FCD" w14:textId="16178AD6" w:rsidR="00F432CA" w:rsidRPr="00F432CA" w:rsidRDefault="00F432CA" w:rsidP="00B35C5C">
      <w:pPr>
        <w:spacing w:after="0" w:line="240" w:lineRule="auto"/>
        <w:rPr>
          <w:noProof/>
          <w:color w:val="FF0000"/>
        </w:rPr>
      </w:pPr>
      <w:r w:rsidRPr="00BA21C8">
        <w:rPr>
          <w:noProof/>
        </w:rPr>
        <w:t xml:space="preserve">Det avsettes kr 3 500 000 til </w:t>
      </w:r>
      <w:r w:rsidRPr="45DA12BD">
        <w:rPr>
          <w:noProof/>
        </w:rPr>
        <w:t>lønnsøkning</w:t>
      </w:r>
      <w:r w:rsidRPr="00BA21C8">
        <w:rPr>
          <w:noProof/>
        </w:rPr>
        <w:t xml:space="preserve"> pr år i perioden. </w:t>
      </w:r>
    </w:p>
    <w:p w14:paraId="2253D8A7" w14:textId="77777777" w:rsidR="00F432CA" w:rsidRPr="00F432CA" w:rsidRDefault="00F432CA" w:rsidP="00BA21C8">
      <w:pPr>
        <w:pStyle w:val="Overskrift3"/>
        <w:rPr>
          <w:noProof/>
        </w:rPr>
      </w:pPr>
      <w:bookmarkStart w:id="74" w:name="_Toc528313274"/>
      <w:bookmarkStart w:id="75" w:name="_Toc30067736"/>
      <w:r w:rsidRPr="70FCD6F2">
        <w:rPr>
          <w:noProof/>
        </w:rPr>
        <w:t>Tilleggsbevilgninger</w:t>
      </w:r>
      <w:bookmarkEnd w:id="74"/>
      <w:bookmarkEnd w:id="75"/>
    </w:p>
    <w:p w14:paraId="05AB3598" w14:textId="77777777" w:rsidR="00F432CA" w:rsidRPr="00BA21C8" w:rsidRDefault="00F432CA" w:rsidP="00B35C5C">
      <w:pPr>
        <w:spacing w:after="0" w:line="240" w:lineRule="auto"/>
        <w:rPr>
          <w:noProof/>
        </w:rPr>
      </w:pPr>
      <w:r w:rsidRPr="00BA21C8">
        <w:rPr>
          <w:noProof/>
        </w:rPr>
        <w:t>På den generelle tilleggsbevilgningsposten avsettes det kr 300 000 pr år. Posten disponeres av formannskapet.</w:t>
      </w:r>
    </w:p>
    <w:p w14:paraId="1433C12B" w14:textId="77777777" w:rsidR="00F432CA" w:rsidRDefault="00F432CA" w:rsidP="00B35C5C"/>
    <w:p w14:paraId="208643E6" w14:textId="4A399DFB" w:rsidR="00BF0970" w:rsidRDefault="00BF0970" w:rsidP="004F045D">
      <w:pPr>
        <w:pStyle w:val="Overskrift2"/>
      </w:pPr>
      <w:bookmarkStart w:id="76" w:name="_Toc30067737"/>
      <w:r>
        <w:t>Driftsrammer</w:t>
      </w:r>
      <w:bookmarkEnd w:id="76"/>
      <w:r>
        <w:t xml:space="preserve"> </w:t>
      </w:r>
    </w:p>
    <w:p w14:paraId="523292F4" w14:textId="437563E1" w:rsidR="00F432CA" w:rsidRDefault="00F432CA" w:rsidP="00B35C5C">
      <w:pPr>
        <w:spacing w:after="0" w:line="240" w:lineRule="auto"/>
        <w:rPr>
          <w:noProof/>
        </w:rPr>
      </w:pPr>
      <w:r>
        <w:rPr>
          <w:noProof/>
        </w:rPr>
        <w:t>Tabellen nedenfor viser utviklingen av budsjettrammene fra 201</w:t>
      </w:r>
      <w:r w:rsidR="00A07FA4">
        <w:rPr>
          <w:noProof/>
        </w:rPr>
        <w:t>9</w:t>
      </w:r>
      <w:r>
        <w:rPr>
          <w:noProof/>
        </w:rPr>
        <w:t xml:space="preserve"> til 20</w:t>
      </w:r>
      <w:r w:rsidR="00A07FA4">
        <w:rPr>
          <w:noProof/>
        </w:rPr>
        <w:t>20</w:t>
      </w:r>
      <w:r>
        <w:rPr>
          <w:noProof/>
        </w:rPr>
        <w:t>:</w:t>
      </w:r>
    </w:p>
    <w:p w14:paraId="098581FD" w14:textId="77777777" w:rsidR="00A07FA4" w:rsidRDefault="00A07FA4" w:rsidP="00B35C5C">
      <w:pPr>
        <w:spacing w:after="0" w:line="240" w:lineRule="auto"/>
        <w:rPr>
          <w:noProof/>
        </w:rPr>
      </w:pPr>
    </w:p>
    <w:p w14:paraId="793C84F6" w14:textId="1F6E71A4" w:rsidR="00F432CA" w:rsidRDefault="009B3C7F" w:rsidP="00B35C5C">
      <w:pPr>
        <w:spacing w:after="0" w:line="240" w:lineRule="auto"/>
        <w:rPr>
          <w:noProof/>
        </w:rPr>
      </w:pPr>
      <w:r>
        <w:rPr>
          <w:noProof/>
        </w:rPr>
        <w:drawing>
          <wp:inline distT="0" distB="0" distL="0" distR="0" wp14:anchorId="4D87C142" wp14:editId="76F40E9E">
            <wp:extent cx="6421525" cy="1530350"/>
            <wp:effectExtent l="0" t="0" r="0" b="0"/>
            <wp:docPr id="114311995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21525" cy="1530350"/>
                    </a:xfrm>
                    <a:prstGeom prst="rect">
                      <a:avLst/>
                    </a:prstGeom>
                  </pic:spPr>
                </pic:pic>
              </a:graphicData>
            </a:graphic>
          </wp:inline>
        </w:drawing>
      </w:r>
    </w:p>
    <w:p w14:paraId="21C5C7E8" w14:textId="77777777" w:rsidR="00F432CA" w:rsidRDefault="00F432CA" w:rsidP="00B35C5C">
      <w:pPr>
        <w:spacing w:after="0" w:line="240" w:lineRule="auto"/>
        <w:rPr>
          <w:noProof/>
        </w:rPr>
      </w:pPr>
    </w:p>
    <w:p w14:paraId="3B92D08B" w14:textId="25FE7BD9" w:rsidR="00F432CA" w:rsidRDefault="00F432CA" w:rsidP="00B35C5C">
      <w:pPr>
        <w:spacing w:after="0" w:line="240" w:lineRule="auto"/>
        <w:rPr>
          <w:noProof/>
        </w:rPr>
      </w:pPr>
      <w:r>
        <w:rPr>
          <w:noProof/>
        </w:rPr>
        <w:t xml:space="preserve">De viktigste faktorene som har resultert i endrede rammer </w:t>
      </w:r>
      <w:r w:rsidR="00266F09">
        <w:rPr>
          <w:noProof/>
        </w:rPr>
        <w:t xml:space="preserve">i 2020 </w:t>
      </w:r>
      <w:r>
        <w:rPr>
          <w:noProof/>
        </w:rPr>
        <w:t>er som følger:</w:t>
      </w:r>
    </w:p>
    <w:p w14:paraId="0A57465B" w14:textId="77777777" w:rsidR="00F432CA" w:rsidRPr="00266F09" w:rsidRDefault="00F432CA" w:rsidP="00B35C5C">
      <w:pPr>
        <w:pStyle w:val="Overskrift4"/>
        <w:numPr>
          <w:ilvl w:val="0"/>
          <w:numId w:val="0"/>
        </w:numPr>
        <w:ind w:left="720" w:hanging="720"/>
        <w:rPr>
          <w:noProof/>
          <w:color w:val="auto"/>
        </w:rPr>
      </w:pPr>
      <w:bookmarkStart w:id="77" w:name="_Toc528313276"/>
      <w:r w:rsidRPr="00266F09">
        <w:rPr>
          <w:noProof/>
          <w:color w:val="auto"/>
        </w:rPr>
        <w:t>Kompensasjon for l</w:t>
      </w:r>
      <w:r w:rsidRPr="00266F09">
        <w:rPr>
          <w:bCs w:val="0"/>
          <w:noProof/>
          <w:color w:val="auto"/>
        </w:rPr>
        <w:t>ø</w:t>
      </w:r>
      <w:r w:rsidRPr="00266F09">
        <w:rPr>
          <w:noProof/>
          <w:color w:val="auto"/>
        </w:rPr>
        <w:t>nnsoppgjør 2018</w:t>
      </w:r>
      <w:bookmarkEnd w:id="77"/>
    </w:p>
    <w:p w14:paraId="5132CD13" w14:textId="72716982" w:rsidR="00F432CA" w:rsidRPr="00266F09" w:rsidRDefault="00F432CA" w:rsidP="00B35C5C">
      <w:pPr>
        <w:spacing w:after="0" w:line="240" w:lineRule="auto"/>
        <w:rPr>
          <w:noProof/>
        </w:rPr>
      </w:pPr>
      <w:r w:rsidRPr="00266F09">
        <w:rPr>
          <w:noProof/>
        </w:rPr>
        <w:t>Til sammen er rammeområdene kompensert med ca kr 5,</w:t>
      </w:r>
      <w:r w:rsidR="00266F09" w:rsidRPr="00266F09">
        <w:rPr>
          <w:noProof/>
        </w:rPr>
        <w:t>25</w:t>
      </w:r>
      <w:r w:rsidRPr="00266F09">
        <w:rPr>
          <w:noProof/>
        </w:rPr>
        <w:t xml:space="preserve"> mill for lønnsutvikling fra 201</w:t>
      </w:r>
      <w:r w:rsidR="00266F09" w:rsidRPr="00266F09">
        <w:rPr>
          <w:noProof/>
        </w:rPr>
        <w:t>9</w:t>
      </w:r>
      <w:r w:rsidRPr="00266F09">
        <w:rPr>
          <w:noProof/>
        </w:rPr>
        <w:t xml:space="preserve"> til 20</w:t>
      </w:r>
      <w:r w:rsidR="00266F09" w:rsidRPr="00266F09">
        <w:rPr>
          <w:noProof/>
        </w:rPr>
        <w:t>20</w:t>
      </w:r>
      <w:r w:rsidRPr="00266F09">
        <w:rPr>
          <w:noProof/>
        </w:rPr>
        <w:t>.</w:t>
      </w:r>
    </w:p>
    <w:p w14:paraId="24F23EB3" w14:textId="77777777" w:rsidR="00F432CA" w:rsidRPr="00266F09" w:rsidRDefault="00F432CA" w:rsidP="00B35C5C">
      <w:pPr>
        <w:pStyle w:val="Overskrift4"/>
        <w:numPr>
          <w:ilvl w:val="0"/>
          <w:numId w:val="0"/>
        </w:numPr>
        <w:ind w:left="720" w:hanging="720"/>
        <w:rPr>
          <w:noProof/>
          <w:color w:val="auto"/>
        </w:rPr>
      </w:pPr>
      <w:bookmarkStart w:id="78" w:name="_Toc528313277"/>
      <w:r w:rsidRPr="00266F09">
        <w:rPr>
          <w:noProof/>
          <w:color w:val="auto"/>
        </w:rPr>
        <w:t>Overføringer</w:t>
      </w:r>
      <w:bookmarkEnd w:id="78"/>
    </w:p>
    <w:p w14:paraId="7C5C28F9" w14:textId="4DE0F785" w:rsidR="00F432CA" w:rsidRDefault="00F432CA" w:rsidP="00B35C5C">
      <w:pPr>
        <w:spacing w:after="0" w:line="240" w:lineRule="auto"/>
        <w:rPr>
          <w:noProof/>
        </w:rPr>
      </w:pPr>
      <w:r w:rsidRPr="00266F09">
        <w:rPr>
          <w:noProof/>
        </w:rPr>
        <w:t>Diverse kurante overføringer mellom rammeområdene.</w:t>
      </w:r>
    </w:p>
    <w:p w14:paraId="3BAD5AE5" w14:textId="4B6E5FCC" w:rsidR="00266F09" w:rsidRPr="00266F09" w:rsidRDefault="00266F09" w:rsidP="00266F09">
      <w:pPr>
        <w:pStyle w:val="Overskrift4"/>
        <w:numPr>
          <w:ilvl w:val="0"/>
          <w:numId w:val="0"/>
        </w:numPr>
        <w:ind w:left="720" w:hanging="720"/>
        <w:rPr>
          <w:noProof/>
          <w:color w:val="auto"/>
        </w:rPr>
      </w:pPr>
      <w:r w:rsidRPr="00266F09">
        <w:rPr>
          <w:noProof/>
          <w:color w:val="auto"/>
        </w:rPr>
        <w:t>Strømforbruk</w:t>
      </w:r>
    </w:p>
    <w:p w14:paraId="645E0041" w14:textId="37D0146F" w:rsidR="00266F09" w:rsidRDefault="0E3B250E" w:rsidP="0E3B250E">
      <w:pPr>
        <w:spacing w:after="0" w:line="240" w:lineRule="auto"/>
        <w:rPr>
          <w:noProof/>
        </w:rPr>
      </w:pPr>
      <w:r w:rsidRPr="0E3B250E">
        <w:rPr>
          <w:noProof/>
        </w:rPr>
        <w:t>Økning på rammeområde 9 Bygg/Eiendom på kr 3 mill som følge av økte strømpriser.</w:t>
      </w:r>
    </w:p>
    <w:p w14:paraId="0586C852" w14:textId="52F26336" w:rsidR="00266F09" w:rsidRDefault="00266F09" w:rsidP="00266F09">
      <w:pPr>
        <w:pStyle w:val="Overskrift4"/>
        <w:numPr>
          <w:ilvl w:val="0"/>
          <w:numId w:val="0"/>
        </w:numPr>
        <w:ind w:left="720" w:hanging="720"/>
        <w:rPr>
          <w:noProof/>
          <w:color w:val="auto"/>
        </w:rPr>
      </w:pPr>
      <w:r>
        <w:rPr>
          <w:noProof/>
          <w:color w:val="auto"/>
        </w:rPr>
        <w:t>Rammereduksjon</w:t>
      </w:r>
    </w:p>
    <w:p w14:paraId="37D4E05D" w14:textId="5A78A84D" w:rsidR="00266F09" w:rsidRPr="00266F09" w:rsidRDefault="00266F09" w:rsidP="00266F09">
      <w:pPr>
        <w:rPr>
          <w:lang w:eastAsia="nb-NO"/>
        </w:rPr>
      </w:pPr>
      <w:r>
        <w:rPr>
          <w:lang w:eastAsia="nb-NO"/>
        </w:rPr>
        <w:t>Som første trinn i gjennomføring av Forpliktende plan er rammene redusert med til sammen kr 4 mill.</w:t>
      </w:r>
    </w:p>
    <w:p w14:paraId="4A02231F" w14:textId="171E6EA1" w:rsidR="00266F09" w:rsidRDefault="00266F09" w:rsidP="00266F09">
      <w:pPr>
        <w:pStyle w:val="Overskrift4"/>
        <w:numPr>
          <w:ilvl w:val="0"/>
          <w:numId w:val="0"/>
        </w:numPr>
        <w:ind w:left="720" w:hanging="720"/>
        <w:rPr>
          <w:noProof/>
        </w:rPr>
      </w:pPr>
      <w:r w:rsidRPr="00266F09">
        <w:rPr>
          <w:noProof/>
          <w:color w:val="auto"/>
        </w:rPr>
        <w:lastRenderedPageBreak/>
        <w:t>Pensjon</w:t>
      </w:r>
    </w:p>
    <w:p w14:paraId="07CA38E4" w14:textId="61DD660A" w:rsidR="00266F09" w:rsidRDefault="00266F09" w:rsidP="00B35C5C">
      <w:pPr>
        <w:spacing w:after="0" w:line="240" w:lineRule="auto"/>
        <w:rPr>
          <w:noProof/>
        </w:rPr>
      </w:pPr>
      <w:r>
        <w:rPr>
          <w:noProof/>
        </w:rPr>
        <w:t>Redusert inntekt på kr 1,5 mill for beregnet pensjonsoppgjør under rammeområde 12 Fellesformål.</w:t>
      </w:r>
    </w:p>
    <w:p w14:paraId="05A08632" w14:textId="54576056" w:rsidR="00266F09" w:rsidRDefault="00266F09" w:rsidP="00266F09">
      <w:pPr>
        <w:pStyle w:val="Overskrift4"/>
        <w:numPr>
          <w:ilvl w:val="0"/>
          <w:numId w:val="0"/>
        </w:numPr>
        <w:ind w:left="720" w:hanging="720"/>
        <w:rPr>
          <w:noProof/>
          <w:color w:val="auto"/>
        </w:rPr>
      </w:pPr>
      <w:r w:rsidRPr="00266F09">
        <w:rPr>
          <w:noProof/>
          <w:color w:val="auto"/>
        </w:rPr>
        <w:t>Netto endring sykehjemsinntekter</w:t>
      </w:r>
    </w:p>
    <w:p w14:paraId="37179909" w14:textId="313481D7" w:rsidR="00266F09" w:rsidRPr="00266F09" w:rsidRDefault="00266F09" w:rsidP="00266F09">
      <w:pPr>
        <w:rPr>
          <w:lang w:eastAsia="nb-NO"/>
        </w:rPr>
      </w:pPr>
      <w:r>
        <w:rPr>
          <w:lang w:eastAsia="nb-NO"/>
        </w:rPr>
        <w:t xml:space="preserve">I forbindelse med at det nye sykehjem tas i bruk vil antall korttidsplasser og antall langtidsplasser endre seg. </w:t>
      </w:r>
      <w:r w:rsidR="00D9407F">
        <w:rPr>
          <w:lang w:eastAsia="nb-NO"/>
        </w:rPr>
        <w:t xml:space="preserve">I utbyggingsperioden vil netto endring bli </w:t>
      </w:r>
      <w:proofErr w:type="spellStart"/>
      <w:r w:rsidR="00D9407F">
        <w:rPr>
          <w:lang w:eastAsia="nb-NO"/>
        </w:rPr>
        <w:t>ca</w:t>
      </w:r>
      <w:proofErr w:type="spellEnd"/>
      <w:r w:rsidR="00D9407F">
        <w:rPr>
          <w:lang w:eastAsia="nb-NO"/>
        </w:rPr>
        <w:t xml:space="preserve"> kr 3 mill. Denne kostnaden vil oppveies når nye omsorgsboliger kan tas i bruk. I 2020 er det beregnet en reduksjon på </w:t>
      </w:r>
      <w:proofErr w:type="spellStart"/>
      <w:r w:rsidR="00D9407F">
        <w:rPr>
          <w:lang w:eastAsia="nb-NO"/>
        </w:rPr>
        <w:t>sykehjemsinntektene</w:t>
      </w:r>
      <w:proofErr w:type="spellEnd"/>
      <w:r w:rsidR="00D9407F">
        <w:rPr>
          <w:lang w:eastAsia="nb-NO"/>
        </w:rPr>
        <w:t xml:space="preserve"> på </w:t>
      </w:r>
      <w:proofErr w:type="spellStart"/>
      <w:r w:rsidR="00D9407F">
        <w:rPr>
          <w:lang w:eastAsia="nb-NO"/>
        </w:rPr>
        <w:t>ca</w:t>
      </w:r>
      <w:proofErr w:type="spellEnd"/>
      <w:r w:rsidR="00D9407F">
        <w:rPr>
          <w:lang w:eastAsia="nb-NO"/>
        </w:rPr>
        <w:t xml:space="preserve"> kr 1 mill.</w:t>
      </w:r>
    </w:p>
    <w:p w14:paraId="451D7F1F" w14:textId="77777777" w:rsidR="00F432CA" w:rsidRPr="00266F09" w:rsidRDefault="00F432CA" w:rsidP="00B35C5C">
      <w:pPr>
        <w:pStyle w:val="Overskrift4"/>
        <w:numPr>
          <w:ilvl w:val="0"/>
          <w:numId w:val="0"/>
        </w:numPr>
        <w:ind w:left="720" w:hanging="720"/>
        <w:rPr>
          <w:noProof/>
          <w:color w:val="auto"/>
        </w:rPr>
      </w:pPr>
      <w:bookmarkStart w:id="79" w:name="_Toc528313280"/>
      <w:r w:rsidRPr="00266F09">
        <w:rPr>
          <w:noProof/>
          <w:color w:val="auto"/>
        </w:rPr>
        <w:t>Budsjett Værnesregionen</w:t>
      </w:r>
      <w:bookmarkEnd w:id="79"/>
    </w:p>
    <w:p w14:paraId="17A2943E" w14:textId="435C3C86" w:rsidR="00F432CA" w:rsidRPr="00266F09" w:rsidRDefault="00F432CA" w:rsidP="00B35C5C">
      <w:pPr>
        <w:spacing w:after="0" w:line="240" w:lineRule="auto"/>
        <w:rPr>
          <w:noProof/>
        </w:rPr>
      </w:pPr>
      <w:r w:rsidRPr="00266F09">
        <w:rPr>
          <w:noProof/>
        </w:rPr>
        <w:t xml:space="preserve">Budsjettet for Værnesregionen er pr dato ikke endelig vedtatt. Rådmannen har lagt </w:t>
      </w:r>
      <w:r w:rsidR="00D9407F">
        <w:rPr>
          <w:noProof/>
        </w:rPr>
        <w:t>vedtatte budsjett</w:t>
      </w:r>
      <w:r w:rsidRPr="00266F09">
        <w:rPr>
          <w:noProof/>
        </w:rPr>
        <w:t xml:space="preserve"> fra enhetene</w:t>
      </w:r>
      <w:r w:rsidR="00D9407F">
        <w:rPr>
          <w:noProof/>
        </w:rPr>
        <w:t xml:space="preserve"> inkl budsjettjustering i 2019</w:t>
      </w:r>
      <w:r w:rsidRPr="00266F09">
        <w:rPr>
          <w:noProof/>
        </w:rPr>
        <w:t xml:space="preserve"> og ber i økonomiplanvedtaket om fullmakt til ev å justere økninger/reduksjoner og avstemme dette mot forbruk/avsetning til disposisjonsfond.</w:t>
      </w:r>
    </w:p>
    <w:p w14:paraId="531DC90B" w14:textId="6A1BF3F1" w:rsidR="00F432CA" w:rsidRDefault="00F432CA" w:rsidP="00B35C5C">
      <w:pPr>
        <w:spacing w:after="0" w:line="240" w:lineRule="auto"/>
        <w:rPr>
          <w:noProof/>
        </w:rPr>
      </w:pPr>
      <w:r w:rsidRPr="00266F09">
        <w:rPr>
          <w:noProof/>
        </w:rPr>
        <w:t xml:space="preserve">De foreløpige budsjettene for Værnesregionen viser en økning samlet på kr </w:t>
      </w:r>
      <w:r w:rsidR="00D9407F">
        <w:rPr>
          <w:noProof/>
        </w:rPr>
        <w:t>1 375 000 i 2019.</w:t>
      </w:r>
    </w:p>
    <w:p w14:paraId="4D6A48CE" w14:textId="21ADE3AB" w:rsidR="002D483D" w:rsidRDefault="002D483D" w:rsidP="002D483D">
      <w:pPr>
        <w:pStyle w:val="Overskrift4"/>
        <w:numPr>
          <w:ilvl w:val="0"/>
          <w:numId w:val="0"/>
        </w:numPr>
        <w:ind w:left="720" w:hanging="720"/>
        <w:rPr>
          <w:noProof/>
        </w:rPr>
      </w:pPr>
      <w:r w:rsidRPr="002D483D">
        <w:rPr>
          <w:noProof/>
          <w:color w:val="auto"/>
        </w:rPr>
        <w:t>Overføring av tilskudd til ressurskrevende brukere</w:t>
      </w:r>
    </w:p>
    <w:p w14:paraId="2703E0DA" w14:textId="47BDF9D2" w:rsidR="002D483D" w:rsidRDefault="002D483D" w:rsidP="00B35C5C">
      <w:pPr>
        <w:spacing w:after="0" w:line="240" w:lineRule="auto"/>
        <w:rPr>
          <w:noProof/>
        </w:rPr>
      </w:pPr>
      <w:r>
        <w:rPr>
          <w:noProof/>
        </w:rPr>
        <w:t>Tilskudd for ressurskrevende brukere på kr 6,5 mill er overført fra HS til Sentral økonomi pga tekniske krav fra SIO-prosjektet. Rammen til HS er økt med tilsvarende beløp som kom</w:t>
      </w:r>
      <w:r w:rsidR="00BF3E8F">
        <w:rPr>
          <w:noProof/>
        </w:rPr>
        <w:t>p</w:t>
      </w:r>
      <w:r>
        <w:rPr>
          <w:noProof/>
        </w:rPr>
        <w:t>ensasjon for inntektstapet. Transaksjonen berører ikke den totale driftsbalansen.</w:t>
      </w:r>
    </w:p>
    <w:p w14:paraId="15CC0A7E" w14:textId="40CCD177" w:rsidR="00D01F92" w:rsidRDefault="00D01F92" w:rsidP="5A6E61CD">
      <w:pPr>
        <w:pStyle w:val="Overskrift4"/>
        <w:numPr>
          <w:ilvl w:val="3"/>
          <w:numId w:val="0"/>
        </w:numPr>
        <w:ind w:left="720" w:hanging="720"/>
        <w:rPr>
          <w:i w:val="0"/>
          <w:noProof/>
          <w:color w:val="auto"/>
        </w:rPr>
      </w:pPr>
      <w:r>
        <w:rPr>
          <w:noProof/>
          <w:color w:val="auto"/>
        </w:rPr>
        <w:t xml:space="preserve">Tilskudd til </w:t>
      </w:r>
      <w:r w:rsidR="00375E18">
        <w:rPr>
          <w:noProof/>
          <w:color w:val="auto"/>
        </w:rPr>
        <w:t>kirken</w:t>
      </w:r>
    </w:p>
    <w:p w14:paraId="0854FB56" w14:textId="2F5C52DB" w:rsidR="00375E18" w:rsidRPr="00EB609C" w:rsidRDefault="00EB609C" w:rsidP="00572667">
      <w:pPr>
        <w:rPr>
          <w:lang w:eastAsia="nb-NO"/>
        </w:rPr>
      </w:pPr>
      <w:r>
        <w:rPr>
          <w:lang w:eastAsia="nb-NO"/>
        </w:rPr>
        <w:t>I forbindelse med budsjettarbeide</w:t>
      </w:r>
      <w:r w:rsidR="000A097D">
        <w:rPr>
          <w:lang w:eastAsia="nb-NO"/>
        </w:rPr>
        <w:t>t</w:t>
      </w:r>
      <w:r>
        <w:rPr>
          <w:lang w:eastAsia="nb-NO"/>
        </w:rPr>
        <w:t xml:space="preserve"> 2020 er det mottatt</w:t>
      </w:r>
      <w:r w:rsidR="008F7319">
        <w:rPr>
          <w:lang w:eastAsia="nb-NO"/>
        </w:rPr>
        <w:t xml:space="preserve"> </w:t>
      </w:r>
      <w:r w:rsidR="000A097D">
        <w:rPr>
          <w:lang w:eastAsia="nb-NO"/>
        </w:rPr>
        <w:t xml:space="preserve">et budsjettforslag fra kirkevergen som viser et </w:t>
      </w:r>
      <w:r w:rsidR="00BF3E8F">
        <w:rPr>
          <w:lang w:eastAsia="nb-NO"/>
        </w:rPr>
        <w:t>økt drifts</w:t>
      </w:r>
      <w:r w:rsidR="000A097D">
        <w:rPr>
          <w:lang w:eastAsia="nb-NO"/>
        </w:rPr>
        <w:t xml:space="preserve">behov på </w:t>
      </w:r>
      <w:r w:rsidR="00D24588">
        <w:rPr>
          <w:lang w:eastAsia="nb-NO"/>
        </w:rPr>
        <w:t>kr 31 000</w:t>
      </w:r>
      <w:r w:rsidR="00FF61EA">
        <w:rPr>
          <w:lang w:eastAsia="nb-NO"/>
        </w:rPr>
        <w:t>.</w:t>
      </w:r>
      <w:r w:rsidR="004905A0">
        <w:rPr>
          <w:lang w:eastAsia="nb-NO"/>
        </w:rPr>
        <w:t xml:space="preserve"> </w:t>
      </w:r>
      <w:r w:rsidR="00F40254">
        <w:rPr>
          <w:lang w:eastAsia="nb-NO"/>
        </w:rPr>
        <w:t>Med ba</w:t>
      </w:r>
      <w:r w:rsidR="00722915">
        <w:rPr>
          <w:lang w:eastAsia="nb-NO"/>
        </w:rPr>
        <w:t xml:space="preserve">kgrunn i forpliktende plan </w:t>
      </w:r>
      <w:r w:rsidR="00572667">
        <w:rPr>
          <w:lang w:eastAsia="nb-NO"/>
        </w:rPr>
        <w:t>og behov</w:t>
      </w:r>
      <w:r w:rsidR="00DA06E9">
        <w:rPr>
          <w:lang w:eastAsia="nb-NO"/>
        </w:rPr>
        <w:t xml:space="preserve"> for økt handlefrihet</w:t>
      </w:r>
      <w:r w:rsidR="0031524D">
        <w:rPr>
          <w:lang w:eastAsia="nb-NO"/>
        </w:rPr>
        <w:t xml:space="preserve"> finner ikke</w:t>
      </w:r>
      <w:r w:rsidR="00812005">
        <w:rPr>
          <w:lang w:eastAsia="nb-NO"/>
        </w:rPr>
        <w:t xml:space="preserve"> rådmannen rom for</w:t>
      </w:r>
      <w:r w:rsidR="00B30DBA">
        <w:rPr>
          <w:lang w:eastAsia="nb-NO"/>
        </w:rPr>
        <w:t xml:space="preserve"> å</w:t>
      </w:r>
      <w:r w:rsidR="00812005">
        <w:rPr>
          <w:lang w:eastAsia="nb-NO"/>
        </w:rPr>
        <w:t xml:space="preserve"> øke </w:t>
      </w:r>
      <w:r w:rsidR="00592728">
        <w:rPr>
          <w:lang w:eastAsia="nb-NO"/>
        </w:rPr>
        <w:t>tilskuddet</w:t>
      </w:r>
      <w:r w:rsidR="00665027">
        <w:rPr>
          <w:lang w:eastAsia="nb-NO"/>
        </w:rPr>
        <w:t xml:space="preserve"> </w:t>
      </w:r>
      <w:r w:rsidR="00905B72">
        <w:rPr>
          <w:lang w:eastAsia="nb-NO"/>
        </w:rPr>
        <w:t>i 2020</w:t>
      </w:r>
      <w:r w:rsidR="00FB3953">
        <w:rPr>
          <w:lang w:eastAsia="nb-NO"/>
        </w:rPr>
        <w:t xml:space="preserve"> og </w:t>
      </w:r>
      <w:r w:rsidR="008C7B02">
        <w:rPr>
          <w:lang w:eastAsia="nb-NO"/>
        </w:rPr>
        <w:t>ans</w:t>
      </w:r>
      <w:r w:rsidR="00BA0F99">
        <w:rPr>
          <w:lang w:eastAsia="nb-NO"/>
        </w:rPr>
        <w:t>er</w:t>
      </w:r>
      <w:r w:rsidR="009406F6">
        <w:rPr>
          <w:lang w:eastAsia="nb-NO"/>
        </w:rPr>
        <w:t xml:space="preserve"> </w:t>
      </w:r>
      <w:r w:rsidR="00BA0F99">
        <w:rPr>
          <w:lang w:eastAsia="nb-NO"/>
        </w:rPr>
        <w:t>k</w:t>
      </w:r>
      <w:r w:rsidR="00665027">
        <w:rPr>
          <w:lang w:eastAsia="nb-NO"/>
        </w:rPr>
        <w:t>ommunens økonomiske ansvar etter kirkeloven §15</w:t>
      </w:r>
      <w:r w:rsidR="00320153">
        <w:rPr>
          <w:lang w:eastAsia="nb-NO"/>
        </w:rPr>
        <w:t xml:space="preserve"> </w:t>
      </w:r>
      <w:r w:rsidR="009044CB">
        <w:rPr>
          <w:lang w:eastAsia="nb-NO"/>
        </w:rPr>
        <w:t xml:space="preserve">som oppfylt med en videreføring av </w:t>
      </w:r>
      <w:r w:rsidR="0069789B">
        <w:rPr>
          <w:lang w:eastAsia="nb-NO"/>
        </w:rPr>
        <w:t>nivået for 201</w:t>
      </w:r>
      <w:r w:rsidR="00572667">
        <w:rPr>
          <w:lang w:eastAsia="nb-NO"/>
        </w:rPr>
        <w:t xml:space="preserve">9. </w:t>
      </w:r>
    </w:p>
    <w:p w14:paraId="38B67F84" w14:textId="77777777" w:rsidR="00F432CA" w:rsidRPr="00D9407F" w:rsidRDefault="00F432CA" w:rsidP="00D9407F">
      <w:pPr>
        <w:pStyle w:val="Overskrift2"/>
        <w:rPr>
          <w:rStyle w:val="Sterk"/>
          <w:color w:val="auto"/>
        </w:rPr>
      </w:pPr>
      <w:bookmarkStart w:id="80" w:name="_Toc528313281"/>
      <w:bookmarkStart w:id="81" w:name="_Toc30067738"/>
      <w:r w:rsidRPr="70FCD6F2">
        <w:rPr>
          <w:rStyle w:val="Sterk"/>
          <w:color w:val="auto"/>
        </w:rPr>
        <w:t>Justerte driftsrammer</w:t>
      </w:r>
      <w:bookmarkEnd w:id="80"/>
      <w:bookmarkEnd w:id="81"/>
    </w:p>
    <w:p w14:paraId="4C46C099" w14:textId="159DB48E" w:rsidR="00F432CA" w:rsidRPr="00D9407F" w:rsidRDefault="00F432CA" w:rsidP="00B35C5C">
      <w:pPr>
        <w:spacing w:after="0" w:line="240" w:lineRule="auto"/>
      </w:pPr>
      <w:r w:rsidRPr="00D9407F">
        <w:t>Rammene som ligger til grunn for rådmannens forslag til økonomiplan 20</w:t>
      </w:r>
      <w:r w:rsidR="00D9407F" w:rsidRPr="00D9407F">
        <w:t>20</w:t>
      </w:r>
      <w:r w:rsidRPr="00D9407F">
        <w:t>-2</w:t>
      </w:r>
      <w:r w:rsidR="00D9407F" w:rsidRPr="00D9407F">
        <w:t>3</w:t>
      </w:r>
      <w:r w:rsidRPr="00D9407F">
        <w:t xml:space="preserve"> blir da som følger:</w:t>
      </w:r>
    </w:p>
    <w:p w14:paraId="515778A9" w14:textId="77777777" w:rsidR="00F432CA" w:rsidRPr="00D9407F" w:rsidRDefault="00F432CA" w:rsidP="00B35C5C">
      <w:pPr>
        <w:spacing w:after="0" w:line="240" w:lineRule="auto"/>
      </w:pPr>
    </w:p>
    <w:p w14:paraId="23BCC563" w14:textId="6B0A50AE" w:rsidR="00F432CA" w:rsidRPr="006C454F" w:rsidRDefault="00F73CD7" w:rsidP="00B35C5C">
      <w:pPr>
        <w:spacing w:after="0" w:line="240" w:lineRule="auto"/>
      </w:pPr>
      <w:r>
        <w:rPr>
          <w:noProof/>
        </w:rPr>
        <w:drawing>
          <wp:inline distT="0" distB="0" distL="0" distR="0" wp14:anchorId="00D2240B" wp14:editId="046EBBA4">
            <wp:extent cx="4552950" cy="3495675"/>
            <wp:effectExtent l="0" t="0" r="0" b="9525"/>
            <wp:docPr id="135256921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51">
                      <a:extLst>
                        <a:ext uri="{28A0092B-C50C-407E-A947-70E740481C1C}">
                          <a14:useLocalDpi xmlns:a14="http://schemas.microsoft.com/office/drawing/2010/main" val="0"/>
                        </a:ext>
                      </a:extLst>
                    </a:blip>
                    <a:stretch>
                      <a:fillRect/>
                    </a:stretch>
                  </pic:blipFill>
                  <pic:spPr>
                    <a:xfrm>
                      <a:off x="0" y="0"/>
                      <a:ext cx="4552950" cy="3495675"/>
                    </a:xfrm>
                    <a:prstGeom prst="rect">
                      <a:avLst/>
                    </a:prstGeom>
                  </pic:spPr>
                </pic:pic>
              </a:graphicData>
            </a:graphic>
          </wp:inline>
        </w:drawing>
      </w:r>
    </w:p>
    <w:p w14:paraId="1BED2036" w14:textId="77777777" w:rsidR="00F432CA" w:rsidRDefault="00F432CA" w:rsidP="00B35C5C">
      <w:pPr>
        <w:spacing w:after="0" w:line="240" w:lineRule="auto"/>
      </w:pPr>
    </w:p>
    <w:p w14:paraId="144465D5" w14:textId="77777777" w:rsidR="00B34C55" w:rsidRDefault="00B34C55" w:rsidP="00B34C55">
      <w:pPr>
        <w:pStyle w:val="Overskrift2"/>
      </w:pPr>
      <w:bookmarkStart w:id="82" w:name="_Toc30067739"/>
      <w:r>
        <w:lastRenderedPageBreak/>
        <w:t>Nye driftstiltak</w:t>
      </w:r>
      <w:bookmarkEnd w:id="82"/>
    </w:p>
    <w:p w14:paraId="1F03631D" w14:textId="281C453E" w:rsidR="00B34C55" w:rsidRDefault="00B34C55" w:rsidP="00B34C55">
      <w:r>
        <w:t xml:space="preserve">Gitt den økonomiske situasjon anbefaler rådmannen ingen nye driftstiltak i økonomiplan 2020-23. Nye driftstiltak som </w:t>
      </w:r>
      <w:r w:rsidRPr="00F22CD9">
        <w:rPr>
          <w:u w:val="single"/>
        </w:rPr>
        <w:t>ikke anbefales</w:t>
      </w:r>
      <w:r>
        <w:t xml:space="preserve"> er vist i vedlegg </w:t>
      </w:r>
      <w:r w:rsidR="00BF20DB">
        <w:t>2</w:t>
      </w:r>
      <w:r>
        <w:t>.</w:t>
      </w:r>
    </w:p>
    <w:p w14:paraId="5FFE14FE" w14:textId="77777777" w:rsidR="00B34C55" w:rsidRDefault="00B34C55" w:rsidP="00B34C55">
      <w:pPr>
        <w:pStyle w:val="Overskrift2"/>
      </w:pPr>
      <w:bookmarkStart w:id="83" w:name="_Toc30067740"/>
      <w:r>
        <w:t>Investeringer</w:t>
      </w:r>
      <w:bookmarkEnd w:id="83"/>
    </w:p>
    <w:p w14:paraId="31783CBA" w14:textId="77777777" w:rsidR="00B34C55" w:rsidRDefault="00B34C55" w:rsidP="00B34C55">
      <w:r>
        <w:t xml:space="preserve">Rådmannen anbefaler videre kun helt nødvendige investeringer i perioden med en samlet </w:t>
      </w:r>
      <w:proofErr w:type="spellStart"/>
      <w:r>
        <w:t>årsvirkning</w:t>
      </w:r>
      <w:proofErr w:type="spellEnd"/>
      <w:r>
        <w:t xml:space="preserve"> på kr 298 000 fra 2021. Som det framgår av oversikten nedenfor anbefales tre tilleggsbevilgninger på eksisterende investeringsprosjekter samt et nytt investeringsprosjekt innenfor VARF-sektoren:</w:t>
      </w:r>
    </w:p>
    <w:p w14:paraId="6CBE66FC" w14:textId="77777777" w:rsidR="00B34C55" w:rsidRDefault="00B34C55" w:rsidP="00B34C55">
      <w:r>
        <w:rPr>
          <w:noProof/>
        </w:rPr>
        <w:drawing>
          <wp:inline distT="0" distB="0" distL="0" distR="0" wp14:anchorId="4616E89C" wp14:editId="5CC78E67">
            <wp:extent cx="5760720" cy="4058285"/>
            <wp:effectExtent l="0" t="0" r="0" b="0"/>
            <wp:docPr id="1488517151" name="Bild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83"/>
                    <pic:cNvPicPr/>
                  </pic:nvPicPr>
                  <pic:blipFill>
                    <a:blip r:embed="rId52">
                      <a:extLst>
                        <a:ext uri="{28A0092B-C50C-407E-A947-70E740481C1C}">
                          <a14:useLocalDpi xmlns:a14="http://schemas.microsoft.com/office/drawing/2010/main" val="0"/>
                        </a:ext>
                      </a:extLst>
                    </a:blip>
                    <a:stretch>
                      <a:fillRect/>
                    </a:stretch>
                  </pic:blipFill>
                  <pic:spPr>
                    <a:xfrm>
                      <a:off x="0" y="0"/>
                      <a:ext cx="5760720" cy="4058285"/>
                    </a:xfrm>
                    <a:prstGeom prst="rect">
                      <a:avLst/>
                    </a:prstGeom>
                  </pic:spPr>
                </pic:pic>
              </a:graphicData>
            </a:graphic>
          </wp:inline>
        </w:drawing>
      </w:r>
    </w:p>
    <w:p w14:paraId="5F81D352" w14:textId="77777777" w:rsidR="00B34C55" w:rsidRPr="00BD0A6A" w:rsidRDefault="00B34C55" w:rsidP="00B34C55">
      <w:r w:rsidRPr="00BD0A6A">
        <w:t>Investeringene finansieres gjennom låneopptak.</w:t>
      </w:r>
    </w:p>
    <w:p w14:paraId="1294E1B6" w14:textId="0F375549" w:rsidR="00F048C0" w:rsidRDefault="00B34C55" w:rsidP="00B34C55">
      <w:r w:rsidRPr="00F22CD9">
        <w:rPr>
          <w:u w:val="single"/>
        </w:rPr>
        <w:t>Ikke anbefalte</w:t>
      </w:r>
      <w:r>
        <w:t xml:space="preserve"> investeringer er vist i vedlegg </w:t>
      </w:r>
      <w:r w:rsidR="00BF20DB">
        <w:t>1</w:t>
      </w:r>
      <w:r>
        <w:t>.</w:t>
      </w:r>
    </w:p>
    <w:p w14:paraId="16AA46CB" w14:textId="77777777" w:rsidR="00F048C0" w:rsidRDefault="00F048C0">
      <w:r>
        <w:br w:type="page"/>
      </w:r>
    </w:p>
    <w:p w14:paraId="51813672" w14:textId="77777777" w:rsidR="00B34C55" w:rsidRDefault="00B34C55" w:rsidP="00B34C55"/>
    <w:p w14:paraId="72F988C3" w14:textId="77777777" w:rsidR="00F432CA" w:rsidRDefault="00F432CA" w:rsidP="00B35C5C">
      <w:pPr>
        <w:spacing w:after="0" w:line="240" w:lineRule="auto"/>
      </w:pPr>
    </w:p>
    <w:p w14:paraId="34731010" w14:textId="77777777" w:rsidR="00966B30" w:rsidRDefault="00966B30" w:rsidP="002F434E">
      <w:pPr>
        <w:pStyle w:val="Overskrift1"/>
      </w:pPr>
      <w:bookmarkStart w:id="84" w:name="_Toc30067741"/>
      <w:r>
        <w:t>Sentraladministrasjonen</w:t>
      </w:r>
      <w:bookmarkEnd w:id="84"/>
    </w:p>
    <w:p w14:paraId="3D3C17F8" w14:textId="715E7018" w:rsidR="002F434E" w:rsidRPr="001017C0" w:rsidRDefault="002F434E" w:rsidP="002F434E">
      <w:pPr>
        <w:rPr>
          <w:rFonts w:ascii="Calibri" w:hAnsi="Calibri" w:cs="Calibri"/>
          <w:i/>
        </w:rPr>
      </w:pPr>
      <w:r w:rsidRPr="001017C0">
        <w:rPr>
          <w:rFonts w:ascii="Calibri" w:hAnsi="Calibri" w:cs="Calibri"/>
          <w:noProof/>
        </w:rPr>
        <w:t xml:space="preserve">Sentraladministrasjonen har ansvaret for rammeområde </w:t>
      </w:r>
      <w:r w:rsidRPr="001017C0">
        <w:rPr>
          <w:rFonts w:ascii="Calibri" w:hAnsi="Calibri" w:cs="Calibri"/>
          <w:i/>
          <w:noProof/>
        </w:rPr>
        <w:t>1 Politisk nivå, kontroll og revisjon</w:t>
      </w:r>
      <w:r w:rsidRPr="001017C0">
        <w:rPr>
          <w:rFonts w:ascii="Calibri" w:hAnsi="Calibri" w:cs="Calibri"/>
          <w:noProof/>
        </w:rPr>
        <w:t xml:space="preserve">, rammeområde </w:t>
      </w:r>
      <w:r w:rsidRPr="001017C0">
        <w:rPr>
          <w:rFonts w:ascii="Calibri" w:hAnsi="Calibri" w:cs="Calibri"/>
          <w:i/>
          <w:noProof/>
        </w:rPr>
        <w:t xml:space="preserve">2 Rådmann og støttefunksjoner, </w:t>
      </w:r>
      <w:r w:rsidRPr="001017C0">
        <w:rPr>
          <w:rFonts w:ascii="Calibri" w:hAnsi="Calibri" w:cs="Calibri"/>
          <w:noProof/>
        </w:rPr>
        <w:t>rammeområde</w:t>
      </w:r>
      <w:r w:rsidRPr="001017C0">
        <w:rPr>
          <w:rFonts w:ascii="Calibri" w:hAnsi="Calibri" w:cs="Calibri"/>
          <w:i/>
          <w:noProof/>
        </w:rPr>
        <w:t xml:space="preserve"> 3 Kirken og livssynsorganisasjoner,  </w:t>
      </w:r>
      <w:r w:rsidRPr="001017C0">
        <w:rPr>
          <w:rFonts w:ascii="Calibri" w:hAnsi="Calibri" w:cs="Calibri"/>
          <w:noProof/>
        </w:rPr>
        <w:t>rammeområde</w:t>
      </w:r>
      <w:r w:rsidRPr="001017C0">
        <w:rPr>
          <w:rFonts w:ascii="Calibri" w:hAnsi="Calibri" w:cs="Calibri"/>
          <w:i/>
          <w:noProof/>
        </w:rPr>
        <w:t xml:space="preserve"> 4 Værnesregionen, </w:t>
      </w:r>
      <w:r w:rsidRPr="001017C0">
        <w:rPr>
          <w:rFonts w:ascii="Calibri" w:hAnsi="Calibri" w:cs="Calibri"/>
          <w:noProof/>
        </w:rPr>
        <w:t xml:space="preserve">rammeområde 7 </w:t>
      </w:r>
      <w:r w:rsidRPr="001017C0">
        <w:rPr>
          <w:rFonts w:ascii="Calibri" w:hAnsi="Calibri" w:cs="Calibri"/>
          <w:i/>
          <w:noProof/>
        </w:rPr>
        <w:t>Næringsfond</w:t>
      </w:r>
      <w:r w:rsidRPr="001017C0">
        <w:rPr>
          <w:rFonts w:ascii="Calibri" w:hAnsi="Calibri" w:cs="Calibri"/>
          <w:noProof/>
        </w:rPr>
        <w:t xml:space="preserve">, </w:t>
      </w:r>
      <w:r w:rsidR="00CA2B3F" w:rsidRPr="001017C0">
        <w:rPr>
          <w:rFonts w:ascii="Calibri" w:hAnsi="Calibri" w:cs="Calibri"/>
        </w:rPr>
        <w:t>rammeområde</w:t>
      </w:r>
      <w:r w:rsidRPr="001017C0">
        <w:rPr>
          <w:rFonts w:ascii="Calibri" w:hAnsi="Calibri" w:cs="Calibri"/>
        </w:rPr>
        <w:t xml:space="preserve"> 8 </w:t>
      </w:r>
      <w:r w:rsidRPr="001017C0">
        <w:rPr>
          <w:rFonts w:ascii="Calibri" w:hAnsi="Calibri" w:cs="Calibri"/>
          <w:i/>
        </w:rPr>
        <w:t>Kultur</w:t>
      </w:r>
      <w:r w:rsidRPr="001017C0">
        <w:rPr>
          <w:rFonts w:ascii="Calibri" w:hAnsi="Calibri" w:cs="Calibri"/>
          <w:i/>
          <w:noProof/>
        </w:rPr>
        <w:t xml:space="preserve"> </w:t>
      </w:r>
      <w:r w:rsidRPr="001017C0">
        <w:rPr>
          <w:rFonts w:ascii="Calibri" w:hAnsi="Calibri" w:cs="Calibri"/>
          <w:noProof/>
        </w:rPr>
        <w:t xml:space="preserve">og rammeområde </w:t>
      </w:r>
      <w:r>
        <w:rPr>
          <w:rFonts w:ascii="Calibri" w:hAnsi="Calibri" w:cs="Calibri"/>
          <w:i/>
          <w:noProof/>
        </w:rPr>
        <w:t>12 F</w:t>
      </w:r>
      <w:r w:rsidRPr="001017C0">
        <w:rPr>
          <w:rFonts w:ascii="Calibri" w:hAnsi="Calibri" w:cs="Calibri"/>
          <w:i/>
          <w:noProof/>
        </w:rPr>
        <w:t>ellesformål</w:t>
      </w:r>
      <w:r w:rsidRPr="001017C0">
        <w:rPr>
          <w:rFonts w:ascii="Calibri" w:hAnsi="Calibri" w:cs="Calibri"/>
          <w:noProof/>
        </w:rPr>
        <w:t>.</w:t>
      </w:r>
    </w:p>
    <w:p w14:paraId="02AC0BDD" w14:textId="77777777" w:rsidR="002F434E" w:rsidRPr="001017C0" w:rsidRDefault="002F434E" w:rsidP="002F434E">
      <w:pPr>
        <w:pStyle w:val="Overskrift2"/>
      </w:pPr>
      <w:bookmarkStart w:id="85" w:name="_Toc30067742"/>
      <w:bookmarkStart w:id="86" w:name="_Toc503276243"/>
      <w:bookmarkStart w:id="87" w:name="_Toc528313290"/>
      <w:r>
        <w:t>Organisasjon</w:t>
      </w:r>
      <w:bookmarkEnd w:id="85"/>
      <w:r>
        <w:t xml:space="preserve"> </w:t>
      </w:r>
      <w:bookmarkEnd w:id="86"/>
      <w:bookmarkEnd w:id="87"/>
    </w:p>
    <w:p w14:paraId="1D4FC85F" w14:textId="1A2C195D" w:rsidR="002F434E" w:rsidRPr="001017C0" w:rsidRDefault="00B91F5F" w:rsidP="002F434E">
      <w:pPr>
        <w:spacing w:after="0" w:line="240" w:lineRule="auto"/>
        <w:rPr>
          <w:rFonts w:ascii="Calibri" w:hAnsi="Calibri" w:cs="Calibri"/>
        </w:rPr>
      </w:pPr>
      <w:r>
        <w:rPr>
          <w:noProof/>
        </w:rPr>
        <w:drawing>
          <wp:inline distT="0" distB="0" distL="0" distR="0" wp14:anchorId="2006239D" wp14:editId="2359BFF4">
            <wp:extent cx="4121150" cy="2845556"/>
            <wp:effectExtent l="0" t="0" r="0" b="0"/>
            <wp:docPr id="142034570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53">
                      <a:extLst>
                        <a:ext uri="{28A0092B-C50C-407E-A947-70E740481C1C}">
                          <a14:useLocalDpi xmlns:a14="http://schemas.microsoft.com/office/drawing/2010/main" val="0"/>
                        </a:ext>
                      </a:extLst>
                    </a:blip>
                    <a:stretch>
                      <a:fillRect/>
                    </a:stretch>
                  </pic:blipFill>
                  <pic:spPr>
                    <a:xfrm>
                      <a:off x="0" y="0"/>
                      <a:ext cx="4121150" cy="2845556"/>
                    </a:xfrm>
                    <a:prstGeom prst="rect">
                      <a:avLst/>
                    </a:prstGeom>
                  </pic:spPr>
                </pic:pic>
              </a:graphicData>
            </a:graphic>
          </wp:inline>
        </w:drawing>
      </w:r>
    </w:p>
    <w:p w14:paraId="18C6A900" w14:textId="77777777" w:rsidR="002F434E" w:rsidRPr="001017C0" w:rsidRDefault="002F434E" w:rsidP="002F434E">
      <w:pPr>
        <w:spacing w:after="0" w:line="240" w:lineRule="auto"/>
        <w:rPr>
          <w:rFonts w:ascii="Calibri" w:hAnsi="Calibri" w:cs="Calibri"/>
        </w:rPr>
      </w:pPr>
    </w:p>
    <w:p w14:paraId="184E303B" w14:textId="77777777" w:rsidR="002F434E" w:rsidRPr="001017C0" w:rsidRDefault="002F434E" w:rsidP="002F434E">
      <w:pPr>
        <w:pStyle w:val="Overskrift2"/>
      </w:pPr>
      <w:bookmarkStart w:id="88" w:name="_Toc503276244"/>
      <w:bookmarkStart w:id="89" w:name="_Toc528313291"/>
      <w:bookmarkStart w:id="90" w:name="_Toc30067743"/>
      <w:r>
        <w:t>Rammeområde 1 Politisk nivå, kontroll og revisjon</w:t>
      </w:r>
      <w:bookmarkEnd w:id="88"/>
      <w:bookmarkEnd w:id="89"/>
      <w:bookmarkEnd w:id="90"/>
    </w:p>
    <w:p w14:paraId="0A9D0900" w14:textId="77777777" w:rsidR="002F434E" w:rsidRPr="001017C0" w:rsidRDefault="002F434E" w:rsidP="002F434E">
      <w:pPr>
        <w:spacing w:after="0"/>
        <w:rPr>
          <w:rFonts w:ascii="Calibri" w:hAnsi="Calibri" w:cs="Calibri"/>
          <w:noProof/>
        </w:rPr>
      </w:pPr>
      <w:r w:rsidRPr="001017C0">
        <w:rPr>
          <w:rFonts w:ascii="Calibri" w:hAnsi="Calibri" w:cs="Calibri"/>
          <w:noProof/>
        </w:rPr>
        <w:t>Området inneholder følgende enheter med ansvarsområder, bemanning og ledelse</w:t>
      </w:r>
    </w:p>
    <w:tbl>
      <w:tblPr>
        <w:tblpPr w:leftFromText="141" w:rightFromText="141" w:vertAnchor="text" w:horzAnchor="margin" w:tblpX="108" w:tblpY="97"/>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361"/>
        <w:gridCol w:w="3204"/>
        <w:gridCol w:w="1011"/>
        <w:gridCol w:w="2476"/>
      </w:tblGrid>
      <w:tr w:rsidR="002F434E" w:rsidRPr="001017C0" w14:paraId="576A7D1F" w14:textId="77777777" w:rsidTr="002F434E">
        <w:trPr>
          <w:trHeight w:val="262"/>
        </w:trPr>
        <w:tc>
          <w:tcPr>
            <w:tcW w:w="2367" w:type="dxa"/>
            <w:shd w:val="clear" w:color="auto" w:fill="9BBB59"/>
          </w:tcPr>
          <w:p w14:paraId="456EF601" w14:textId="77777777" w:rsidR="002F434E" w:rsidRPr="001017C0" w:rsidRDefault="002F434E" w:rsidP="002F434E">
            <w:pPr>
              <w:spacing w:after="0"/>
              <w:rPr>
                <w:rFonts w:ascii="Calibri" w:hAnsi="Calibri" w:cs="Calibri"/>
                <w:b/>
                <w:bCs/>
                <w:color w:val="FFFFFF"/>
                <w:lang w:eastAsia="x-none"/>
              </w:rPr>
            </w:pPr>
            <w:r w:rsidRPr="001017C0">
              <w:rPr>
                <w:rFonts w:ascii="Calibri" w:hAnsi="Calibri" w:cs="Calibri"/>
                <w:b/>
                <w:bCs/>
                <w:color w:val="FFFFFF"/>
                <w:lang w:eastAsia="x-none"/>
              </w:rPr>
              <w:t>Enhet</w:t>
            </w:r>
          </w:p>
        </w:tc>
        <w:tc>
          <w:tcPr>
            <w:tcW w:w="3214" w:type="dxa"/>
            <w:shd w:val="clear" w:color="auto" w:fill="9BBB59"/>
          </w:tcPr>
          <w:p w14:paraId="4CE05642" w14:textId="77777777" w:rsidR="002F434E" w:rsidRPr="001017C0" w:rsidRDefault="002F434E" w:rsidP="002F434E">
            <w:pPr>
              <w:spacing w:after="0"/>
              <w:rPr>
                <w:rFonts w:ascii="Calibri" w:hAnsi="Calibri" w:cs="Calibri"/>
                <w:b/>
                <w:bCs/>
                <w:color w:val="FFFFFF"/>
                <w:lang w:eastAsia="x-none"/>
              </w:rPr>
            </w:pPr>
            <w:r w:rsidRPr="001017C0">
              <w:rPr>
                <w:rFonts w:ascii="Calibri" w:hAnsi="Calibri" w:cs="Calibri"/>
                <w:b/>
                <w:bCs/>
                <w:color w:val="FFFFFF"/>
                <w:lang w:eastAsia="x-none"/>
              </w:rPr>
              <w:t>Ansvar</w:t>
            </w:r>
          </w:p>
        </w:tc>
        <w:tc>
          <w:tcPr>
            <w:tcW w:w="1011" w:type="dxa"/>
            <w:shd w:val="clear" w:color="auto" w:fill="9BBB59"/>
          </w:tcPr>
          <w:p w14:paraId="555A1045" w14:textId="77777777" w:rsidR="002F434E" w:rsidRPr="001017C0" w:rsidRDefault="002F434E" w:rsidP="002F434E">
            <w:pPr>
              <w:spacing w:after="0"/>
              <w:jc w:val="center"/>
              <w:rPr>
                <w:rFonts w:ascii="Calibri" w:hAnsi="Calibri" w:cs="Calibri"/>
                <w:b/>
                <w:bCs/>
                <w:color w:val="FFFFFF"/>
                <w:lang w:eastAsia="x-none"/>
              </w:rPr>
            </w:pPr>
            <w:r w:rsidRPr="001017C0">
              <w:rPr>
                <w:rFonts w:ascii="Calibri" w:hAnsi="Calibri" w:cs="Calibri"/>
                <w:b/>
                <w:bCs/>
                <w:color w:val="FFFFFF"/>
                <w:lang w:eastAsia="x-none"/>
              </w:rPr>
              <w:t>Årsverk</w:t>
            </w:r>
          </w:p>
        </w:tc>
        <w:tc>
          <w:tcPr>
            <w:tcW w:w="2483" w:type="dxa"/>
            <w:shd w:val="clear" w:color="auto" w:fill="9BBB59"/>
          </w:tcPr>
          <w:p w14:paraId="7B2F0F4A" w14:textId="77777777" w:rsidR="002F434E" w:rsidRPr="001017C0" w:rsidRDefault="002F434E" w:rsidP="002F434E">
            <w:pPr>
              <w:spacing w:after="0"/>
              <w:rPr>
                <w:rFonts w:ascii="Calibri" w:hAnsi="Calibri" w:cs="Calibri"/>
                <w:b/>
                <w:bCs/>
                <w:color w:val="FFFFFF"/>
                <w:lang w:eastAsia="x-none"/>
              </w:rPr>
            </w:pPr>
            <w:proofErr w:type="spellStart"/>
            <w:r w:rsidRPr="001017C0">
              <w:rPr>
                <w:rFonts w:ascii="Calibri" w:hAnsi="Calibri" w:cs="Calibri"/>
                <w:b/>
                <w:bCs/>
                <w:color w:val="FFFFFF"/>
                <w:lang w:eastAsia="x-none"/>
              </w:rPr>
              <w:t>Ansv</w:t>
            </w:r>
            <w:proofErr w:type="spellEnd"/>
            <w:r w:rsidRPr="001017C0">
              <w:rPr>
                <w:rFonts w:ascii="Calibri" w:hAnsi="Calibri" w:cs="Calibri"/>
                <w:b/>
                <w:bCs/>
                <w:color w:val="FFFFFF"/>
                <w:lang w:eastAsia="x-none"/>
              </w:rPr>
              <w:t>. leder</w:t>
            </w:r>
          </w:p>
        </w:tc>
      </w:tr>
      <w:tr w:rsidR="002F434E" w:rsidRPr="001017C0" w14:paraId="19806B4C" w14:textId="77777777" w:rsidTr="002F434E">
        <w:trPr>
          <w:trHeight w:val="22"/>
        </w:trPr>
        <w:tc>
          <w:tcPr>
            <w:tcW w:w="2367" w:type="dxa"/>
            <w:tcBorders>
              <w:top w:val="single" w:sz="8" w:space="0" w:color="9BBB59"/>
              <w:left w:val="single" w:sz="8" w:space="0" w:color="9BBB59"/>
              <w:bottom w:val="single" w:sz="8" w:space="0" w:color="9BBB59"/>
            </w:tcBorders>
            <w:shd w:val="clear" w:color="auto" w:fill="auto"/>
          </w:tcPr>
          <w:p w14:paraId="2B4EF630" w14:textId="77777777" w:rsidR="002F434E" w:rsidRPr="001017C0" w:rsidRDefault="002F434E" w:rsidP="002F434E">
            <w:pPr>
              <w:spacing w:after="0" w:line="240" w:lineRule="auto"/>
              <w:rPr>
                <w:rFonts w:ascii="Calibri" w:hAnsi="Calibri" w:cs="Calibri"/>
                <w:b/>
                <w:bCs/>
                <w:lang w:eastAsia="x-none"/>
              </w:rPr>
            </w:pPr>
            <w:r w:rsidRPr="001017C0">
              <w:rPr>
                <w:rFonts w:ascii="Calibri" w:hAnsi="Calibri" w:cs="Calibri"/>
                <w:bCs/>
                <w:lang w:eastAsia="x-none"/>
              </w:rPr>
              <w:t>Politikk</w:t>
            </w:r>
          </w:p>
        </w:tc>
        <w:tc>
          <w:tcPr>
            <w:tcW w:w="3214" w:type="dxa"/>
            <w:tcBorders>
              <w:top w:val="single" w:sz="8" w:space="0" w:color="9BBB59"/>
              <w:bottom w:val="single" w:sz="8" w:space="0" w:color="9BBB59"/>
            </w:tcBorders>
            <w:shd w:val="clear" w:color="auto" w:fill="auto"/>
          </w:tcPr>
          <w:p w14:paraId="0F4766CF"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110 Politiske organer og tiltak</w:t>
            </w:r>
          </w:p>
        </w:tc>
        <w:tc>
          <w:tcPr>
            <w:tcW w:w="1011" w:type="dxa"/>
            <w:tcBorders>
              <w:top w:val="single" w:sz="8" w:space="0" w:color="9BBB59"/>
              <w:bottom w:val="single" w:sz="8" w:space="0" w:color="9BBB59"/>
            </w:tcBorders>
          </w:tcPr>
          <w:p w14:paraId="413FBEBC" w14:textId="77777777" w:rsidR="002F434E" w:rsidRPr="001017C0" w:rsidRDefault="002F434E" w:rsidP="002F434E">
            <w:pPr>
              <w:spacing w:after="0" w:line="240" w:lineRule="auto"/>
              <w:jc w:val="center"/>
              <w:rPr>
                <w:rFonts w:ascii="Calibri" w:hAnsi="Calibri" w:cs="Calibri"/>
                <w:lang w:eastAsia="x-none"/>
              </w:rPr>
            </w:pPr>
            <w:r w:rsidRPr="001017C0">
              <w:rPr>
                <w:rFonts w:ascii="Calibri" w:hAnsi="Calibri" w:cs="Calibri"/>
                <w:lang w:eastAsia="x-none"/>
              </w:rPr>
              <w:t>1,2</w:t>
            </w:r>
          </w:p>
        </w:tc>
        <w:tc>
          <w:tcPr>
            <w:tcW w:w="2483" w:type="dxa"/>
            <w:tcBorders>
              <w:top w:val="single" w:sz="8" w:space="0" w:color="9BBB59"/>
              <w:bottom w:val="single" w:sz="8" w:space="0" w:color="9BBB59"/>
              <w:right w:val="single" w:sz="8" w:space="0" w:color="9BBB59"/>
            </w:tcBorders>
            <w:shd w:val="clear" w:color="auto" w:fill="auto"/>
          </w:tcPr>
          <w:p w14:paraId="4584FA3A" w14:textId="77777777" w:rsidR="002F434E" w:rsidRPr="001017C0" w:rsidRDefault="002F434E" w:rsidP="002F434E">
            <w:pPr>
              <w:spacing w:after="0" w:line="240" w:lineRule="auto"/>
              <w:rPr>
                <w:rFonts w:ascii="Calibri" w:hAnsi="Calibri" w:cs="Calibri"/>
                <w:lang w:eastAsia="x-none"/>
              </w:rPr>
            </w:pPr>
            <w:r w:rsidRPr="001017C0">
              <w:rPr>
                <w:rFonts w:ascii="Calibri" w:hAnsi="Calibri" w:cs="Calibri"/>
                <w:lang w:eastAsia="x-none"/>
              </w:rPr>
              <w:t xml:space="preserve">Ole Morten Balstad </w:t>
            </w:r>
          </w:p>
        </w:tc>
      </w:tr>
    </w:tbl>
    <w:p w14:paraId="6EA10F7C" w14:textId="77777777" w:rsidR="003623F7" w:rsidRDefault="003623F7" w:rsidP="002F434E">
      <w:pPr>
        <w:pStyle w:val="Overskrift3"/>
      </w:pPr>
      <w:bookmarkStart w:id="91" w:name="_Toc30067744"/>
      <w:bookmarkStart w:id="92" w:name="_Toc503276245"/>
      <w:bookmarkStart w:id="93" w:name="_Toc528313292"/>
      <w:r>
        <w:t xml:space="preserve">Status </w:t>
      </w:r>
      <w:proofErr w:type="spellStart"/>
      <w:r>
        <w:t>ifht</w:t>
      </w:r>
      <w:proofErr w:type="spellEnd"/>
      <w:r>
        <w:t xml:space="preserve"> prioritet/produktivitet/økonomi</w:t>
      </w:r>
      <w:bookmarkEnd w:id="91"/>
    </w:p>
    <w:p w14:paraId="77812810" w14:textId="49D3068A" w:rsidR="00AC6BE0" w:rsidRDefault="00AC6BE0" w:rsidP="00AC6BE0">
      <w:pPr>
        <w:rPr>
          <w:lang w:eastAsia="nb-NO"/>
        </w:rPr>
      </w:pPr>
      <w:r>
        <w:rPr>
          <w:lang w:eastAsia="nb-NO"/>
        </w:rPr>
        <w:t xml:space="preserve">KOSTRA analysene viser at Selbu vesentlig større utgifter knyttet til politisk styring </w:t>
      </w:r>
      <w:proofErr w:type="spellStart"/>
      <w:r>
        <w:rPr>
          <w:lang w:eastAsia="nb-NO"/>
        </w:rPr>
        <w:t>ift</w:t>
      </w:r>
      <w:proofErr w:type="spellEnd"/>
      <w:r>
        <w:rPr>
          <w:lang w:eastAsia="nb-NO"/>
        </w:rPr>
        <w:t xml:space="preserve"> landsgjennomsnittet. Noe av dette vil naturlig henføres til at tallene og sammenligningsgrunnlaget for funksjon 100 Politiske styring er følsom for antall innbyggere. Mange av utgiftene er det samme </w:t>
      </w:r>
      <w:r w:rsidR="006C0043">
        <w:rPr>
          <w:lang w:eastAsia="nb-NO"/>
        </w:rPr>
        <w:t>o</w:t>
      </w:r>
      <w:r>
        <w:rPr>
          <w:lang w:eastAsia="nb-NO"/>
        </w:rPr>
        <w:t xml:space="preserve">m det er en liten kommune som en stor kommune. </w:t>
      </w:r>
    </w:p>
    <w:p w14:paraId="79C64EA3" w14:textId="77777777" w:rsidR="003623F7" w:rsidRDefault="003623F7" w:rsidP="003623F7">
      <w:pPr>
        <w:pStyle w:val="Overskrift3"/>
      </w:pPr>
      <w:bookmarkStart w:id="94" w:name="_Toc30067745"/>
      <w:bookmarkEnd w:id="92"/>
      <w:bookmarkEnd w:id="93"/>
      <w:r>
        <w:t>Aktuelle utfordringer</w:t>
      </w:r>
      <w:bookmarkEnd w:id="94"/>
    </w:p>
    <w:p w14:paraId="5DC22A6F" w14:textId="0FCE5D5B" w:rsidR="007C23A2" w:rsidRPr="007C23A2" w:rsidRDefault="00743DE8" w:rsidP="007C23A2">
      <w:pPr>
        <w:rPr>
          <w:lang w:eastAsia="nb-NO"/>
        </w:rPr>
      </w:pPr>
      <w:r>
        <w:rPr>
          <w:lang w:eastAsia="nb-NO"/>
        </w:rPr>
        <w:t>Kommunestyret vedtok i møte 24.06.2019 nytt</w:t>
      </w:r>
      <w:r w:rsidR="00B86EC6">
        <w:rPr>
          <w:lang w:eastAsia="nb-NO"/>
        </w:rPr>
        <w:t xml:space="preserve"> utvalgsstruktur. 3 Hovedutvalg ble redusert til </w:t>
      </w:r>
      <w:r w:rsidR="005D2E96">
        <w:rPr>
          <w:lang w:eastAsia="nb-NO"/>
        </w:rPr>
        <w:t>2</w:t>
      </w:r>
      <w:r w:rsidR="00A92CEA">
        <w:rPr>
          <w:lang w:eastAsia="nb-NO"/>
        </w:rPr>
        <w:t xml:space="preserve">, antall medlemmer ble endret og ansvar ble flyttet mellom utvalg. </w:t>
      </w:r>
      <w:r w:rsidR="000226E1">
        <w:rPr>
          <w:lang w:eastAsia="nb-NO"/>
        </w:rPr>
        <w:t xml:space="preserve">I budsjettarbeidet er samme aktivitetsnivå og «gammel» </w:t>
      </w:r>
      <w:r w:rsidR="00CB6019">
        <w:rPr>
          <w:lang w:eastAsia="nb-NO"/>
        </w:rPr>
        <w:t>utvalgsstruktur</w:t>
      </w:r>
      <w:r w:rsidR="000226E1">
        <w:rPr>
          <w:lang w:eastAsia="nb-NO"/>
        </w:rPr>
        <w:t xml:space="preserve"> lagt til grunn da det er </w:t>
      </w:r>
      <w:r w:rsidR="002E0D4E">
        <w:rPr>
          <w:lang w:eastAsia="nb-NO"/>
        </w:rPr>
        <w:t>vanskelig</w:t>
      </w:r>
      <w:r w:rsidR="000226E1">
        <w:rPr>
          <w:lang w:eastAsia="nb-NO"/>
        </w:rPr>
        <w:t xml:space="preserve"> å si noe om effekten</w:t>
      </w:r>
      <w:r w:rsidR="007E0530">
        <w:rPr>
          <w:lang w:eastAsia="nb-NO"/>
        </w:rPr>
        <w:t xml:space="preserve"> av den nye strukturen. </w:t>
      </w:r>
      <w:r w:rsidR="0050160E">
        <w:rPr>
          <w:lang w:eastAsia="nb-NO"/>
        </w:rPr>
        <w:t xml:space="preserve">Den nye utvalgstukturene, antall medlemmer og </w:t>
      </w:r>
      <w:r w:rsidR="005A5BC2">
        <w:rPr>
          <w:lang w:eastAsia="nb-NO"/>
        </w:rPr>
        <w:t xml:space="preserve">flytting av ansvar skal evalueres innen 2 år og da vil </w:t>
      </w:r>
      <w:r w:rsidR="00B0130C">
        <w:rPr>
          <w:lang w:eastAsia="nb-NO"/>
        </w:rPr>
        <w:t xml:space="preserve">den økonomiske </w:t>
      </w:r>
      <w:r w:rsidR="0065287B">
        <w:rPr>
          <w:lang w:eastAsia="nb-NO"/>
        </w:rPr>
        <w:t xml:space="preserve">virkning også kunne analyseres nærmere. </w:t>
      </w:r>
    </w:p>
    <w:p w14:paraId="093F1BD6" w14:textId="77777777" w:rsidR="0096307F" w:rsidRDefault="0096307F" w:rsidP="0096307F">
      <w:pPr>
        <w:pStyle w:val="Overskrift3"/>
        <w:rPr>
          <w:noProof/>
        </w:rPr>
      </w:pPr>
      <w:bookmarkStart w:id="95" w:name="_Toc30067746"/>
      <w:r>
        <w:lastRenderedPageBreak/>
        <w:t>Driftsbudsjett pr ansvar</w:t>
      </w:r>
      <w:r w:rsidRPr="70FCD6F2">
        <w:rPr>
          <w:noProof/>
        </w:rPr>
        <w:t>:</w:t>
      </w:r>
      <w:bookmarkEnd w:id="95"/>
    </w:p>
    <w:p w14:paraId="38C2D8EF" w14:textId="7D107B24" w:rsidR="002F434E" w:rsidRPr="001017C0" w:rsidRDefault="005C543F" w:rsidP="00B76A50">
      <w:pPr>
        <w:rPr>
          <w:rFonts w:ascii="Calibri" w:hAnsi="Calibri" w:cs="Calibri"/>
        </w:rPr>
      </w:pPr>
      <w:r>
        <w:rPr>
          <w:noProof/>
        </w:rPr>
        <w:drawing>
          <wp:inline distT="0" distB="0" distL="0" distR="0" wp14:anchorId="2FD75DB1" wp14:editId="32EB7BF5">
            <wp:extent cx="6443269" cy="749300"/>
            <wp:effectExtent l="0" t="0" r="0" b="0"/>
            <wp:docPr id="122653200" name="Bild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6"/>
                    <pic:cNvPicPr/>
                  </pic:nvPicPr>
                  <pic:blipFill>
                    <a:blip r:embed="rId54">
                      <a:extLst>
                        <a:ext uri="{28A0092B-C50C-407E-A947-70E740481C1C}">
                          <a14:useLocalDpi xmlns:a14="http://schemas.microsoft.com/office/drawing/2010/main" val="0"/>
                        </a:ext>
                      </a:extLst>
                    </a:blip>
                    <a:stretch>
                      <a:fillRect/>
                    </a:stretch>
                  </pic:blipFill>
                  <pic:spPr>
                    <a:xfrm>
                      <a:off x="0" y="0"/>
                      <a:ext cx="6443269" cy="749300"/>
                    </a:xfrm>
                    <a:prstGeom prst="rect">
                      <a:avLst/>
                    </a:prstGeom>
                  </pic:spPr>
                </pic:pic>
              </a:graphicData>
            </a:graphic>
          </wp:inline>
        </w:drawing>
      </w:r>
    </w:p>
    <w:p w14:paraId="26091BFF" w14:textId="374A5E94" w:rsidR="002F434E" w:rsidRDefault="002F434E" w:rsidP="002F434E">
      <w:pPr>
        <w:pStyle w:val="Overskrift3"/>
      </w:pPr>
      <w:bookmarkStart w:id="96" w:name="_Toc503276246"/>
      <w:bookmarkStart w:id="97" w:name="_Toc528313293"/>
      <w:bookmarkStart w:id="98" w:name="_Toc30067747"/>
      <w:r>
        <w:t>Kommentarer til driftsbudsjett 20</w:t>
      </w:r>
      <w:r w:rsidR="00F27B95">
        <w:t>20</w:t>
      </w:r>
      <w:bookmarkEnd w:id="96"/>
      <w:bookmarkEnd w:id="97"/>
      <w:bookmarkEnd w:id="98"/>
    </w:p>
    <w:p w14:paraId="1A921D6D" w14:textId="3037FE7F" w:rsidR="00F27B95" w:rsidRPr="00F27B95" w:rsidRDefault="00F831D0" w:rsidP="00F27B95">
      <w:pPr>
        <w:rPr>
          <w:lang w:eastAsia="nb-NO"/>
        </w:rPr>
      </w:pPr>
      <w:r>
        <w:rPr>
          <w:lang w:eastAsia="nb-NO"/>
        </w:rPr>
        <w:t>Andelen av rammereduksjonen</w:t>
      </w:r>
      <w:r w:rsidR="009F4C48">
        <w:rPr>
          <w:lang w:eastAsia="nb-NO"/>
        </w:rPr>
        <w:t xml:space="preserve"> er tatt inn ved å justeres </w:t>
      </w:r>
      <w:r w:rsidR="003A24EB">
        <w:rPr>
          <w:lang w:eastAsia="nb-NO"/>
        </w:rPr>
        <w:t xml:space="preserve">mellom ulike </w:t>
      </w:r>
      <w:r w:rsidR="00CE6266">
        <w:rPr>
          <w:lang w:eastAsia="nb-NO"/>
        </w:rPr>
        <w:t>poster</w:t>
      </w:r>
      <w:r w:rsidR="003A24EB">
        <w:rPr>
          <w:lang w:eastAsia="nb-NO"/>
        </w:rPr>
        <w:t xml:space="preserve"> samt justere </w:t>
      </w:r>
      <w:proofErr w:type="spellStart"/>
      <w:r w:rsidR="003A24EB">
        <w:rPr>
          <w:lang w:eastAsia="nb-NO"/>
        </w:rPr>
        <w:t>iht</w:t>
      </w:r>
      <w:proofErr w:type="spellEnd"/>
      <w:r w:rsidR="003A24EB">
        <w:rPr>
          <w:lang w:eastAsia="nb-NO"/>
        </w:rPr>
        <w:t xml:space="preserve"> til regnskap de siste årene. </w:t>
      </w:r>
      <w:r w:rsidR="00A20369">
        <w:rPr>
          <w:lang w:eastAsia="nb-NO"/>
        </w:rPr>
        <w:t xml:space="preserve">Den kraftige reduksjon </w:t>
      </w:r>
      <w:r w:rsidR="00A21DDC">
        <w:rPr>
          <w:lang w:eastAsia="nb-NO"/>
        </w:rPr>
        <w:t>fra 2019 til 2020 skyldes foruten rammereduk</w:t>
      </w:r>
      <w:r w:rsidR="006B06E2">
        <w:rPr>
          <w:lang w:eastAsia="nb-NO"/>
        </w:rPr>
        <w:t xml:space="preserve">sjon at det ikke skal gjennomføres valg i 2020. </w:t>
      </w:r>
    </w:p>
    <w:p w14:paraId="4683D0F1" w14:textId="77777777" w:rsidR="002F434E" w:rsidRDefault="003623F7" w:rsidP="002F434E">
      <w:pPr>
        <w:pStyle w:val="Overskrift3"/>
      </w:pPr>
      <w:bookmarkStart w:id="99" w:name="_Toc528313294"/>
      <w:bookmarkStart w:id="100" w:name="_Toc30067748"/>
      <w:r>
        <w:t>Budsjettprosess, budsjettforutsetninger</w:t>
      </w:r>
      <w:r w:rsidR="002F434E">
        <w:t xml:space="preserve"> og oppfølgingsbehov</w:t>
      </w:r>
      <w:bookmarkEnd w:id="99"/>
      <w:bookmarkEnd w:id="100"/>
    </w:p>
    <w:p w14:paraId="28A57BB7" w14:textId="2A05CC5D" w:rsidR="00CE6266" w:rsidRPr="00CE6266" w:rsidRDefault="001F1E57" w:rsidP="00CE6266">
      <w:pPr>
        <w:rPr>
          <w:lang w:eastAsia="nb-NO"/>
        </w:rPr>
      </w:pPr>
      <w:r>
        <w:rPr>
          <w:lang w:eastAsia="nb-NO"/>
        </w:rPr>
        <w:t xml:space="preserve">Som følge av at det er flere nye folkevalgte </w:t>
      </w:r>
      <w:r w:rsidR="00992FB9">
        <w:rPr>
          <w:lang w:eastAsia="nb-NO"/>
        </w:rPr>
        <w:t xml:space="preserve">etter valget i 2019 må det påregnes </w:t>
      </w:r>
      <w:r w:rsidR="0012720D">
        <w:rPr>
          <w:lang w:eastAsia="nb-NO"/>
        </w:rPr>
        <w:t xml:space="preserve">større behov for opplæring. Dette er forutsatt dekket innenfor konsekvensjustert budsjett </w:t>
      </w:r>
      <w:r w:rsidR="00B15BE0">
        <w:rPr>
          <w:lang w:eastAsia="nb-NO"/>
        </w:rPr>
        <w:t>og eksisterende ramme.</w:t>
      </w:r>
    </w:p>
    <w:p w14:paraId="49F37615" w14:textId="77777777" w:rsidR="002F434E" w:rsidRPr="001017C0" w:rsidRDefault="002F434E" w:rsidP="002F434E">
      <w:pPr>
        <w:pStyle w:val="Overskrift2"/>
      </w:pPr>
      <w:bookmarkStart w:id="101" w:name="_Toc503276248"/>
      <w:bookmarkStart w:id="102" w:name="_Toc528313295"/>
      <w:bookmarkStart w:id="103" w:name="_Toc30067749"/>
      <w:r>
        <w:t>Rammeområde 2 Rådmann og støttefunksjoner</w:t>
      </w:r>
      <w:bookmarkEnd w:id="101"/>
      <w:bookmarkEnd w:id="102"/>
      <w:bookmarkEnd w:id="103"/>
    </w:p>
    <w:p w14:paraId="1C05D6E0" w14:textId="77777777" w:rsidR="002F434E" w:rsidRPr="005B144E" w:rsidRDefault="002F434E" w:rsidP="002F434E">
      <w:pPr>
        <w:spacing w:after="0"/>
        <w:rPr>
          <w:rFonts w:ascii="Calibri" w:hAnsi="Calibri" w:cs="Calibri"/>
          <w:noProof/>
          <w:color w:val="FF0000"/>
        </w:rPr>
      </w:pPr>
      <w:r w:rsidRPr="001017C0">
        <w:rPr>
          <w:rFonts w:ascii="Calibri" w:hAnsi="Calibri" w:cs="Calibri"/>
          <w:noProof/>
        </w:rPr>
        <w:t>Området inneholder følgende enheter med ansvarsområder og ledelse</w:t>
      </w:r>
      <w:r>
        <w:rPr>
          <w:rFonts w:ascii="Calibri" w:hAnsi="Calibri" w:cs="Calibri"/>
          <w:noProof/>
          <w:color w:val="FF0000"/>
        </w:rPr>
        <w:t>:</w:t>
      </w: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399"/>
        <w:gridCol w:w="3110"/>
        <w:gridCol w:w="978"/>
        <w:gridCol w:w="2403"/>
      </w:tblGrid>
      <w:tr w:rsidR="002F434E" w:rsidRPr="001017C0" w14:paraId="39D71D68" w14:textId="77777777" w:rsidTr="002F434E">
        <w:trPr>
          <w:trHeight w:val="405"/>
        </w:trPr>
        <w:tc>
          <w:tcPr>
            <w:tcW w:w="2399" w:type="dxa"/>
            <w:shd w:val="clear" w:color="auto" w:fill="9BBB59"/>
          </w:tcPr>
          <w:p w14:paraId="271121A6" w14:textId="77777777" w:rsidR="002F434E" w:rsidRPr="001017C0" w:rsidRDefault="002F434E" w:rsidP="002F434E">
            <w:pPr>
              <w:spacing w:before="120" w:after="0"/>
              <w:rPr>
                <w:rFonts w:ascii="Calibri" w:hAnsi="Calibri" w:cs="Calibri"/>
                <w:b/>
                <w:bCs/>
                <w:color w:val="FFFFFF"/>
                <w:lang w:eastAsia="x-none"/>
              </w:rPr>
            </w:pPr>
            <w:r w:rsidRPr="001017C0">
              <w:rPr>
                <w:rFonts w:ascii="Calibri" w:hAnsi="Calibri" w:cs="Calibri"/>
                <w:b/>
                <w:bCs/>
                <w:color w:val="FFFFFF"/>
                <w:lang w:eastAsia="x-none"/>
              </w:rPr>
              <w:t>Enhet</w:t>
            </w:r>
          </w:p>
        </w:tc>
        <w:tc>
          <w:tcPr>
            <w:tcW w:w="3110" w:type="dxa"/>
            <w:shd w:val="clear" w:color="auto" w:fill="9BBB59"/>
          </w:tcPr>
          <w:p w14:paraId="5744A1B7" w14:textId="77777777" w:rsidR="002F434E" w:rsidRPr="001017C0" w:rsidRDefault="002F434E" w:rsidP="002F434E">
            <w:pPr>
              <w:spacing w:before="120" w:after="0"/>
              <w:rPr>
                <w:rFonts w:ascii="Calibri" w:hAnsi="Calibri" w:cs="Calibri"/>
                <w:b/>
                <w:bCs/>
                <w:color w:val="FFFFFF"/>
                <w:lang w:eastAsia="x-none"/>
              </w:rPr>
            </w:pPr>
            <w:r w:rsidRPr="001017C0">
              <w:rPr>
                <w:rFonts w:ascii="Calibri" w:hAnsi="Calibri" w:cs="Calibri"/>
                <w:b/>
                <w:bCs/>
                <w:color w:val="FFFFFF"/>
                <w:lang w:eastAsia="x-none"/>
              </w:rPr>
              <w:t>Ansvar</w:t>
            </w:r>
          </w:p>
        </w:tc>
        <w:tc>
          <w:tcPr>
            <w:tcW w:w="978" w:type="dxa"/>
            <w:shd w:val="clear" w:color="auto" w:fill="9BBB59"/>
          </w:tcPr>
          <w:p w14:paraId="7EFCBD19" w14:textId="77777777" w:rsidR="002F434E" w:rsidRPr="001017C0" w:rsidRDefault="002F434E" w:rsidP="002F434E">
            <w:pPr>
              <w:spacing w:before="120" w:after="0"/>
              <w:jc w:val="center"/>
              <w:rPr>
                <w:rFonts w:ascii="Calibri" w:hAnsi="Calibri" w:cs="Calibri"/>
                <w:b/>
                <w:bCs/>
                <w:color w:val="FFFFFF"/>
                <w:lang w:eastAsia="x-none"/>
              </w:rPr>
            </w:pPr>
          </w:p>
        </w:tc>
        <w:tc>
          <w:tcPr>
            <w:tcW w:w="2403" w:type="dxa"/>
            <w:shd w:val="clear" w:color="auto" w:fill="9BBB59"/>
          </w:tcPr>
          <w:p w14:paraId="40EF5D32" w14:textId="77777777" w:rsidR="002F434E" w:rsidRPr="001017C0" w:rsidRDefault="002F434E" w:rsidP="002F434E">
            <w:pPr>
              <w:spacing w:before="120" w:after="0"/>
              <w:rPr>
                <w:rFonts w:ascii="Calibri" w:hAnsi="Calibri" w:cs="Calibri"/>
                <w:b/>
                <w:bCs/>
                <w:color w:val="FFFFFF"/>
                <w:lang w:eastAsia="x-none"/>
              </w:rPr>
            </w:pPr>
            <w:proofErr w:type="spellStart"/>
            <w:r w:rsidRPr="001017C0">
              <w:rPr>
                <w:rFonts w:ascii="Calibri" w:hAnsi="Calibri" w:cs="Calibri"/>
                <w:b/>
                <w:bCs/>
                <w:color w:val="FFFFFF"/>
                <w:lang w:eastAsia="x-none"/>
              </w:rPr>
              <w:t>Ansv</w:t>
            </w:r>
            <w:proofErr w:type="spellEnd"/>
            <w:r w:rsidRPr="001017C0">
              <w:rPr>
                <w:rFonts w:ascii="Calibri" w:hAnsi="Calibri" w:cs="Calibri"/>
                <w:b/>
                <w:bCs/>
                <w:color w:val="FFFFFF"/>
                <w:lang w:eastAsia="x-none"/>
              </w:rPr>
              <w:t>. Leder</w:t>
            </w:r>
          </w:p>
        </w:tc>
      </w:tr>
      <w:tr w:rsidR="002F434E" w:rsidRPr="001017C0" w14:paraId="0243B36D" w14:textId="77777777" w:rsidTr="002F434E">
        <w:trPr>
          <w:trHeight w:val="20"/>
        </w:trPr>
        <w:tc>
          <w:tcPr>
            <w:tcW w:w="2399" w:type="dxa"/>
            <w:tcBorders>
              <w:top w:val="single" w:sz="8" w:space="0" w:color="9BBB59"/>
              <w:left w:val="single" w:sz="8" w:space="0" w:color="9BBB59"/>
              <w:bottom w:val="single" w:sz="8" w:space="0" w:color="9BBB59"/>
            </w:tcBorders>
            <w:shd w:val="clear" w:color="auto" w:fill="auto"/>
          </w:tcPr>
          <w:p w14:paraId="0C8FFB3F" w14:textId="77777777" w:rsidR="002F434E" w:rsidRPr="001017C0" w:rsidRDefault="002F434E" w:rsidP="002F434E">
            <w:pPr>
              <w:spacing w:after="0"/>
              <w:rPr>
                <w:rFonts w:ascii="Calibri" w:hAnsi="Calibri" w:cs="Calibri"/>
                <w:bCs/>
                <w:lang w:eastAsia="x-none"/>
              </w:rPr>
            </w:pPr>
            <w:r w:rsidRPr="001017C0">
              <w:rPr>
                <w:rFonts w:ascii="Calibri" w:hAnsi="Calibri" w:cs="Calibri"/>
                <w:bCs/>
                <w:lang w:eastAsia="x-none"/>
              </w:rPr>
              <w:t>Rådmann</w:t>
            </w:r>
          </w:p>
        </w:tc>
        <w:tc>
          <w:tcPr>
            <w:tcW w:w="3110" w:type="dxa"/>
            <w:tcBorders>
              <w:top w:val="single" w:sz="8" w:space="0" w:color="9BBB59"/>
              <w:bottom w:val="single" w:sz="8" w:space="0" w:color="9BBB59"/>
            </w:tcBorders>
            <w:shd w:val="clear" w:color="auto" w:fill="auto"/>
          </w:tcPr>
          <w:p w14:paraId="0AA658E9"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100 Rådmann</w:t>
            </w:r>
          </w:p>
        </w:tc>
        <w:tc>
          <w:tcPr>
            <w:tcW w:w="978" w:type="dxa"/>
            <w:tcBorders>
              <w:top w:val="single" w:sz="8" w:space="0" w:color="9BBB59"/>
              <w:bottom w:val="single" w:sz="8" w:space="0" w:color="9BBB59"/>
            </w:tcBorders>
          </w:tcPr>
          <w:p w14:paraId="2AAD9EE3" w14:textId="77777777" w:rsidR="002F434E" w:rsidRPr="001017C0" w:rsidRDefault="002F434E" w:rsidP="002F434E">
            <w:pPr>
              <w:spacing w:after="0"/>
              <w:jc w:val="center"/>
              <w:rPr>
                <w:rFonts w:ascii="Calibri" w:hAnsi="Calibri" w:cs="Calibri"/>
                <w:lang w:eastAsia="x-none"/>
              </w:rPr>
            </w:pPr>
          </w:p>
        </w:tc>
        <w:tc>
          <w:tcPr>
            <w:tcW w:w="2403" w:type="dxa"/>
            <w:tcBorders>
              <w:top w:val="single" w:sz="8" w:space="0" w:color="9BBB59"/>
              <w:bottom w:val="single" w:sz="8" w:space="0" w:color="9BBB59"/>
              <w:right w:val="single" w:sz="8" w:space="0" w:color="9BBB59"/>
            </w:tcBorders>
            <w:shd w:val="clear" w:color="auto" w:fill="auto"/>
          </w:tcPr>
          <w:p w14:paraId="61B545CD"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 xml:space="preserve">Stig Roald Amundsen </w:t>
            </w:r>
          </w:p>
        </w:tc>
      </w:tr>
      <w:tr w:rsidR="002F434E" w:rsidRPr="001017C0" w14:paraId="47ECDAB8" w14:textId="77777777" w:rsidTr="002F434E">
        <w:trPr>
          <w:trHeight w:val="20"/>
        </w:trPr>
        <w:tc>
          <w:tcPr>
            <w:tcW w:w="2399" w:type="dxa"/>
            <w:shd w:val="clear" w:color="auto" w:fill="auto"/>
          </w:tcPr>
          <w:p w14:paraId="7A4709ED" w14:textId="77777777" w:rsidR="002F434E" w:rsidRPr="001017C0" w:rsidRDefault="002F434E" w:rsidP="002F434E">
            <w:pPr>
              <w:spacing w:after="0"/>
              <w:rPr>
                <w:rFonts w:ascii="Calibri" w:hAnsi="Calibri" w:cs="Calibri"/>
                <w:bCs/>
                <w:lang w:eastAsia="x-none"/>
              </w:rPr>
            </w:pPr>
            <w:r w:rsidRPr="001017C0">
              <w:rPr>
                <w:rFonts w:ascii="Calibri" w:hAnsi="Calibri" w:cs="Calibri"/>
                <w:bCs/>
                <w:lang w:eastAsia="x-none"/>
              </w:rPr>
              <w:t>Økonomi</w:t>
            </w:r>
          </w:p>
        </w:tc>
        <w:tc>
          <w:tcPr>
            <w:tcW w:w="3110" w:type="dxa"/>
            <w:shd w:val="clear" w:color="auto" w:fill="auto"/>
          </w:tcPr>
          <w:p w14:paraId="1254C52F" w14:textId="77777777" w:rsidR="002F434E" w:rsidRDefault="002F434E" w:rsidP="002F434E">
            <w:pPr>
              <w:spacing w:after="0"/>
              <w:rPr>
                <w:rFonts w:ascii="Calibri" w:hAnsi="Calibri" w:cs="Calibri"/>
                <w:lang w:eastAsia="x-none"/>
              </w:rPr>
            </w:pPr>
            <w:r w:rsidRPr="001017C0">
              <w:rPr>
                <w:rFonts w:ascii="Calibri" w:hAnsi="Calibri" w:cs="Calibri"/>
                <w:lang w:eastAsia="x-none"/>
              </w:rPr>
              <w:t>120 Seksjon økonomi</w:t>
            </w:r>
          </w:p>
          <w:p w14:paraId="591D5ED6" w14:textId="77777777" w:rsidR="002F434E" w:rsidRPr="001017C0" w:rsidRDefault="002F434E" w:rsidP="002F434E">
            <w:pPr>
              <w:spacing w:after="0"/>
              <w:rPr>
                <w:rFonts w:ascii="Calibri" w:hAnsi="Calibri" w:cs="Calibri"/>
                <w:lang w:eastAsia="x-none"/>
              </w:rPr>
            </w:pPr>
            <w:r>
              <w:rPr>
                <w:rFonts w:ascii="Calibri" w:hAnsi="Calibri" w:cs="Calibri"/>
                <w:lang w:eastAsia="x-none"/>
              </w:rPr>
              <w:t>121 Seksjon IT</w:t>
            </w:r>
          </w:p>
        </w:tc>
        <w:tc>
          <w:tcPr>
            <w:tcW w:w="978" w:type="dxa"/>
          </w:tcPr>
          <w:p w14:paraId="56CC0B83" w14:textId="77777777" w:rsidR="002F434E" w:rsidRPr="001017C0" w:rsidRDefault="002F434E" w:rsidP="002F434E">
            <w:pPr>
              <w:spacing w:after="0"/>
              <w:jc w:val="center"/>
              <w:rPr>
                <w:rFonts w:ascii="Calibri" w:hAnsi="Calibri" w:cs="Calibri"/>
                <w:lang w:eastAsia="x-none"/>
              </w:rPr>
            </w:pPr>
          </w:p>
        </w:tc>
        <w:tc>
          <w:tcPr>
            <w:tcW w:w="2403" w:type="dxa"/>
            <w:shd w:val="clear" w:color="auto" w:fill="auto"/>
          </w:tcPr>
          <w:p w14:paraId="6CE27D46"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Kolbjørn Ballo</w:t>
            </w:r>
          </w:p>
        </w:tc>
      </w:tr>
      <w:tr w:rsidR="002F434E" w:rsidRPr="001017C0" w14:paraId="13E91F46" w14:textId="77777777" w:rsidTr="002F434E">
        <w:trPr>
          <w:trHeight w:val="20"/>
        </w:trPr>
        <w:tc>
          <w:tcPr>
            <w:tcW w:w="2399" w:type="dxa"/>
            <w:tcBorders>
              <w:top w:val="single" w:sz="8" w:space="0" w:color="9BBB59"/>
              <w:left w:val="single" w:sz="8" w:space="0" w:color="9BBB59"/>
              <w:bottom w:val="single" w:sz="8" w:space="0" w:color="9BBB59"/>
            </w:tcBorders>
            <w:shd w:val="clear" w:color="auto" w:fill="auto"/>
          </w:tcPr>
          <w:p w14:paraId="648F9B16" w14:textId="77777777" w:rsidR="002F434E" w:rsidRPr="001017C0" w:rsidRDefault="002F434E" w:rsidP="002F434E">
            <w:pPr>
              <w:spacing w:after="0"/>
              <w:rPr>
                <w:rFonts w:ascii="Calibri" w:hAnsi="Calibri" w:cs="Calibri"/>
                <w:bCs/>
                <w:lang w:eastAsia="x-none"/>
              </w:rPr>
            </w:pPr>
            <w:r w:rsidRPr="001017C0">
              <w:rPr>
                <w:rFonts w:ascii="Calibri" w:hAnsi="Calibri" w:cs="Calibri"/>
                <w:bCs/>
                <w:lang w:eastAsia="x-none"/>
              </w:rPr>
              <w:t>Personal</w:t>
            </w:r>
          </w:p>
        </w:tc>
        <w:tc>
          <w:tcPr>
            <w:tcW w:w="3110" w:type="dxa"/>
            <w:tcBorders>
              <w:top w:val="single" w:sz="8" w:space="0" w:color="9BBB59"/>
              <w:bottom w:val="single" w:sz="8" w:space="0" w:color="9BBB59"/>
            </w:tcBorders>
            <w:shd w:val="clear" w:color="auto" w:fill="auto"/>
          </w:tcPr>
          <w:p w14:paraId="743D7773"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170 Seksjon personal og organisasjon</w:t>
            </w:r>
          </w:p>
          <w:p w14:paraId="751C7C85"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171 Tillitsvalgte/verneombud</w:t>
            </w:r>
          </w:p>
        </w:tc>
        <w:tc>
          <w:tcPr>
            <w:tcW w:w="978" w:type="dxa"/>
            <w:tcBorders>
              <w:top w:val="single" w:sz="8" w:space="0" w:color="9BBB59"/>
              <w:bottom w:val="single" w:sz="8" w:space="0" w:color="9BBB59"/>
            </w:tcBorders>
          </w:tcPr>
          <w:p w14:paraId="60E2035C" w14:textId="77777777" w:rsidR="002F434E" w:rsidRPr="001017C0" w:rsidRDefault="002F434E" w:rsidP="002F434E">
            <w:pPr>
              <w:spacing w:after="0"/>
              <w:jc w:val="center"/>
              <w:rPr>
                <w:rFonts w:ascii="Calibri" w:hAnsi="Calibri" w:cs="Calibri"/>
                <w:lang w:eastAsia="x-none"/>
              </w:rPr>
            </w:pPr>
          </w:p>
        </w:tc>
        <w:tc>
          <w:tcPr>
            <w:tcW w:w="2403" w:type="dxa"/>
            <w:tcBorders>
              <w:top w:val="single" w:sz="8" w:space="0" w:color="9BBB59"/>
              <w:bottom w:val="single" w:sz="8" w:space="0" w:color="9BBB59"/>
              <w:right w:val="single" w:sz="8" w:space="0" w:color="9BBB59"/>
            </w:tcBorders>
            <w:shd w:val="clear" w:color="auto" w:fill="auto"/>
          </w:tcPr>
          <w:p w14:paraId="59A7C2CD"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Anita Røset</w:t>
            </w:r>
          </w:p>
        </w:tc>
      </w:tr>
      <w:tr w:rsidR="002F434E" w:rsidRPr="001017C0" w14:paraId="09240E55" w14:textId="77777777" w:rsidTr="002F434E">
        <w:trPr>
          <w:trHeight w:val="20"/>
        </w:trPr>
        <w:tc>
          <w:tcPr>
            <w:tcW w:w="2399" w:type="dxa"/>
            <w:shd w:val="clear" w:color="auto" w:fill="auto"/>
          </w:tcPr>
          <w:p w14:paraId="71616A03" w14:textId="77777777" w:rsidR="002F434E" w:rsidRPr="001017C0" w:rsidRDefault="002F434E" w:rsidP="002F434E">
            <w:pPr>
              <w:spacing w:after="0"/>
              <w:rPr>
                <w:rFonts w:ascii="Calibri" w:hAnsi="Calibri" w:cs="Calibri"/>
                <w:bCs/>
                <w:lang w:eastAsia="x-none"/>
              </w:rPr>
            </w:pPr>
            <w:r w:rsidRPr="001017C0">
              <w:rPr>
                <w:rFonts w:ascii="Calibri" w:hAnsi="Calibri" w:cs="Calibri"/>
                <w:bCs/>
                <w:lang w:eastAsia="x-none"/>
              </w:rPr>
              <w:t>Servicetorget</w:t>
            </w:r>
          </w:p>
        </w:tc>
        <w:tc>
          <w:tcPr>
            <w:tcW w:w="3110" w:type="dxa"/>
            <w:shd w:val="clear" w:color="auto" w:fill="auto"/>
          </w:tcPr>
          <w:p w14:paraId="412CEE06"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130 Servicetorget</w:t>
            </w:r>
          </w:p>
        </w:tc>
        <w:tc>
          <w:tcPr>
            <w:tcW w:w="978" w:type="dxa"/>
          </w:tcPr>
          <w:p w14:paraId="73B43C9C" w14:textId="77777777" w:rsidR="002F434E" w:rsidRPr="001017C0" w:rsidRDefault="002F434E" w:rsidP="002F434E">
            <w:pPr>
              <w:spacing w:after="0"/>
              <w:jc w:val="center"/>
              <w:rPr>
                <w:rFonts w:ascii="Calibri" w:hAnsi="Calibri" w:cs="Calibri"/>
                <w:lang w:eastAsia="x-none"/>
              </w:rPr>
            </w:pPr>
          </w:p>
        </w:tc>
        <w:tc>
          <w:tcPr>
            <w:tcW w:w="2403" w:type="dxa"/>
            <w:shd w:val="clear" w:color="auto" w:fill="auto"/>
          </w:tcPr>
          <w:p w14:paraId="6486241B"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Gerd Fuglem</w:t>
            </w:r>
          </w:p>
        </w:tc>
      </w:tr>
      <w:tr w:rsidR="002F434E" w:rsidRPr="001017C0" w14:paraId="22141DDD" w14:textId="77777777" w:rsidTr="002F434E">
        <w:trPr>
          <w:trHeight w:val="20"/>
        </w:trPr>
        <w:tc>
          <w:tcPr>
            <w:tcW w:w="2399" w:type="dxa"/>
            <w:tcBorders>
              <w:top w:val="single" w:sz="8" w:space="0" w:color="9BBB59"/>
              <w:left w:val="single" w:sz="8" w:space="0" w:color="9BBB59"/>
              <w:bottom w:val="single" w:sz="8" w:space="0" w:color="9BBB59"/>
            </w:tcBorders>
            <w:shd w:val="clear" w:color="auto" w:fill="auto"/>
          </w:tcPr>
          <w:p w14:paraId="47468348" w14:textId="77777777" w:rsidR="002F434E" w:rsidRPr="001017C0" w:rsidRDefault="002F434E" w:rsidP="002F434E">
            <w:pPr>
              <w:spacing w:after="0"/>
              <w:rPr>
                <w:rFonts w:ascii="Calibri" w:hAnsi="Calibri" w:cs="Calibri"/>
                <w:bCs/>
                <w:lang w:eastAsia="x-none"/>
              </w:rPr>
            </w:pPr>
            <w:r w:rsidRPr="001017C0">
              <w:rPr>
                <w:rFonts w:ascii="Calibri" w:hAnsi="Calibri" w:cs="Calibri"/>
                <w:bCs/>
                <w:lang w:eastAsia="x-none"/>
              </w:rPr>
              <w:t>Frivillighetssentralen</w:t>
            </w:r>
          </w:p>
        </w:tc>
        <w:tc>
          <w:tcPr>
            <w:tcW w:w="3110" w:type="dxa"/>
            <w:tcBorders>
              <w:top w:val="single" w:sz="8" w:space="0" w:color="9BBB59"/>
              <w:bottom w:val="single" w:sz="8" w:space="0" w:color="9BBB59"/>
            </w:tcBorders>
            <w:shd w:val="clear" w:color="auto" w:fill="auto"/>
          </w:tcPr>
          <w:p w14:paraId="77274808"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180 Frivillighetssentralen</w:t>
            </w:r>
          </w:p>
        </w:tc>
        <w:tc>
          <w:tcPr>
            <w:tcW w:w="978" w:type="dxa"/>
            <w:tcBorders>
              <w:top w:val="single" w:sz="8" w:space="0" w:color="9BBB59"/>
              <w:bottom w:val="single" w:sz="8" w:space="0" w:color="9BBB59"/>
            </w:tcBorders>
          </w:tcPr>
          <w:p w14:paraId="390343CE" w14:textId="77777777" w:rsidR="002F434E" w:rsidRPr="001017C0" w:rsidRDefault="002F434E" w:rsidP="002F434E">
            <w:pPr>
              <w:spacing w:after="0"/>
              <w:jc w:val="center"/>
              <w:rPr>
                <w:rFonts w:ascii="Calibri" w:hAnsi="Calibri" w:cs="Calibri"/>
                <w:lang w:eastAsia="x-none"/>
              </w:rPr>
            </w:pPr>
          </w:p>
        </w:tc>
        <w:tc>
          <w:tcPr>
            <w:tcW w:w="2403" w:type="dxa"/>
            <w:tcBorders>
              <w:top w:val="single" w:sz="8" w:space="0" w:color="9BBB59"/>
              <w:bottom w:val="single" w:sz="8" w:space="0" w:color="9BBB59"/>
              <w:right w:val="single" w:sz="8" w:space="0" w:color="9BBB59"/>
            </w:tcBorders>
            <w:shd w:val="clear" w:color="auto" w:fill="auto"/>
          </w:tcPr>
          <w:p w14:paraId="4D4D1B10"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Karin Galaaen</w:t>
            </w:r>
          </w:p>
        </w:tc>
      </w:tr>
      <w:tr w:rsidR="002F434E" w:rsidRPr="001017C0" w14:paraId="6A49379E" w14:textId="77777777" w:rsidTr="002F434E">
        <w:trPr>
          <w:trHeight w:val="20"/>
        </w:trPr>
        <w:tc>
          <w:tcPr>
            <w:tcW w:w="2399" w:type="dxa"/>
            <w:tcBorders>
              <w:top w:val="single" w:sz="8" w:space="0" w:color="9BBB59"/>
              <w:left w:val="single" w:sz="8" w:space="0" w:color="9BBB59"/>
              <w:bottom w:val="single" w:sz="8" w:space="0" w:color="9BBB59"/>
            </w:tcBorders>
            <w:shd w:val="clear" w:color="auto" w:fill="auto"/>
          </w:tcPr>
          <w:p w14:paraId="78CA7415" w14:textId="77777777" w:rsidR="002F434E" w:rsidRPr="001017C0" w:rsidRDefault="002F434E" w:rsidP="002F434E">
            <w:pPr>
              <w:spacing w:after="0"/>
              <w:rPr>
                <w:rFonts w:ascii="Calibri" w:hAnsi="Calibri" w:cs="Calibri"/>
                <w:bCs/>
                <w:lang w:eastAsia="x-none"/>
              </w:rPr>
            </w:pPr>
            <w:r w:rsidRPr="001017C0">
              <w:rPr>
                <w:rFonts w:ascii="Calibri" w:hAnsi="Calibri" w:cs="Calibri"/>
                <w:bCs/>
                <w:lang w:eastAsia="x-none"/>
              </w:rPr>
              <w:t>Næring</w:t>
            </w:r>
          </w:p>
        </w:tc>
        <w:tc>
          <w:tcPr>
            <w:tcW w:w="3110" w:type="dxa"/>
            <w:tcBorders>
              <w:top w:val="single" w:sz="8" w:space="0" w:color="9BBB59"/>
              <w:bottom w:val="single" w:sz="8" w:space="0" w:color="9BBB59"/>
            </w:tcBorders>
            <w:shd w:val="clear" w:color="auto" w:fill="auto"/>
          </w:tcPr>
          <w:p w14:paraId="09D450CE"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620 Næring</w:t>
            </w:r>
          </w:p>
        </w:tc>
        <w:tc>
          <w:tcPr>
            <w:tcW w:w="978" w:type="dxa"/>
            <w:tcBorders>
              <w:top w:val="single" w:sz="8" w:space="0" w:color="9BBB59"/>
              <w:bottom w:val="single" w:sz="8" w:space="0" w:color="9BBB59"/>
            </w:tcBorders>
          </w:tcPr>
          <w:p w14:paraId="312C9606" w14:textId="77777777" w:rsidR="002F434E" w:rsidRPr="001017C0" w:rsidRDefault="002F434E" w:rsidP="002F434E">
            <w:pPr>
              <w:spacing w:after="0"/>
              <w:jc w:val="center"/>
              <w:rPr>
                <w:rFonts w:ascii="Calibri" w:hAnsi="Calibri" w:cs="Calibri"/>
                <w:lang w:eastAsia="x-none"/>
              </w:rPr>
            </w:pPr>
          </w:p>
        </w:tc>
        <w:tc>
          <w:tcPr>
            <w:tcW w:w="2403" w:type="dxa"/>
            <w:tcBorders>
              <w:top w:val="single" w:sz="8" w:space="0" w:color="9BBB59"/>
              <w:bottom w:val="single" w:sz="8" w:space="0" w:color="9BBB59"/>
              <w:right w:val="single" w:sz="8" w:space="0" w:color="9BBB59"/>
            </w:tcBorders>
            <w:shd w:val="clear" w:color="auto" w:fill="auto"/>
          </w:tcPr>
          <w:p w14:paraId="16843DF2"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Stig Roald Amundsen</w:t>
            </w:r>
          </w:p>
        </w:tc>
      </w:tr>
      <w:tr w:rsidR="003623F7" w:rsidRPr="001017C0" w14:paraId="0AAB2666" w14:textId="77777777" w:rsidTr="002F434E">
        <w:trPr>
          <w:trHeight w:val="20"/>
        </w:trPr>
        <w:tc>
          <w:tcPr>
            <w:tcW w:w="2399" w:type="dxa"/>
            <w:tcBorders>
              <w:top w:val="single" w:sz="8" w:space="0" w:color="9BBB59"/>
              <w:left w:val="single" w:sz="8" w:space="0" w:color="9BBB59"/>
              <w:bottom w:val="single" w:sz="8" w:space="0" w:color="9BBB59"/>
            </w:tcBorders>
            <w:shd w:val="clear" w:color="auto" w:fill="auto"/>
          </w:tcPr>
          <w:p w14:paraId="15E785E9" w14:textId="77777777" w:rsidR="003623F7" w:rsidRPr="001017C0" w:rsidRDefault="003623F7" w:rsidP="002F434E">
            <w:pPr>
              <w:spacing w:after="0"/>
              <w:rPr>
                <w:rFonts w:ascii="Calibri" w:hAnsi="Calibri" w:cs="Calibri"/>
                <w:bCs/>
                <w:lang w:eastAsia="x-none"/>
              </w:rPr>
            </w:pPr>
          </w:p>
        </w:tc>
        <w:tc>
          <w:tcPr>
            <w:tcW w:w="3110" w:type="dxa"/>
            <w:tcBorders>
              <w:top w:val="single" w:sz="8" w:space="0" w:color="9BBB59"/>
              <w:bottom w:val="single" w:sz="8" w:space="0" w:color="9BBB59"/>
            </w:tcBorders>
            <w:shd w:val="clear" w:color="auto" w:fill="auto"/>
          </w:tcPr>
          <w:p w14:paraId="6E09097E" w14:textId="77777777" w:rsidR="003623F7" w:rsidRPr="001017C0" w:rsidRDefault="003623F7" w:rsidP="002F434E">
            <w:pPr>
              <w:spacing w:after="0"/>
              <w:rPr>
                <w:rFonts w:ascii="Calibri" w:hAnsi="Calibri" w:cs="Calibri"/>
                <w:lang w:eastAsia="x-none"/>
              </w:rPr>
            </w:pPr>
          </w:p>
        </w:tc>
        <w:tc>
          <w:tcPr>
            <w:tcW w:w="978" w:type="dxa"/>
            <w:tcBorders>
              <w:top w:val="single" w:sz="8" w:space="0" w:color="9BBB59"/>
              <w:bottom w:val="single" w:sz="8" w:space="0" w:color="9BBB59"/>
            </w:tcBorders>
          </w:tcPr>
          <w:p w14:paraId="6BBE1C69" w14:textId="77777777" w:rsidR="003623F7" w:rsidRPr="001017C0" w:rsidRDefault="003623F7" w:rsidP="002F434E">
            <w:pPr>
              <w:spacing w:after="0"/>
              <w:jc w:val="center"/>
              <w:rPr>
                <w:rFonts w:ascii="Calibri" w:hAnsi="Calibri" w:cs="Calibri"/>
                <w:lang w:eastAsia="x-none"/>
              </w:rPr>
            </w:pPr>
          </w:p>
        </w:tc>
        <w:tc>
          <w:tcPr>
            <w:tcW w:w="2403" w:type="dxa"/>
            <w:tcBorders>
              <w:top w:val="single" w:sz="8" w:space="0" w:color="9BBB59"/>
              <w:bottom w:val="single" w:sz="8" w:space="0" w:color="9BBB59"/>
              <w:right w:val="single" w:sz="8" w:space="0" w:color="9BBB59"/>
            </w:tcBorders>
            <w:shd w:val="clear" w:color="auto" w:fill="auto"/>
          </w:tcPr>
          <w:p w14:paraId="7754C8E0" w14:textId="77777777" w:rsidR="003623F7" w:rsidRPr="001017C0" w:rsidRDefault="003623F7" w:rsidP="002F434E">
            <w:pPr>
              <w:spacing w:after="0"/>
              <w:rPr>
                <w:rFonts w:ascii="Calibri" w:hAnsi="Calibri" w:cs="Calibri"/>
                <w:lang w:eastAsia="x-none"/>
              </w:rPr>
            </w:pPr>
          </w:p>
        </w:tc>
      </w:tr>
    </w:tbl>
    <w:p w14:paraId="41AAEE8E" w14:textId="40720E24" w:rsidR="00135A17" w:rsidRDefault="00135A17" w:rsidP="00135A17">
      <w:pPr>
        <w:pStyle w:val="Overskrift3"/>
      </w:pPr>
      <w:bookmarkStart w:id="104" w:name="_Toc30067750"/>
      <w:bookmarkStart w:id="105" w:name="_Toc503276249"/>
      <w:bookmarkStart w:id="106" w:name="_Toc528313296"/>
      <w:r>
        <w:t xml:space="preserve">Status </w:t>
      </w:r>
      <w:proofErr w:type="spellStart"/>
      <w:r>
        <w:t>ifht</w:t>
      </w:r>
      <w:proofErr w:type="spellEnd"/>
      <w:r>
        <w:t xml:space="preserve"> prioritet/produktivitet/økonomi</w:t>
      </w:r>
      <w:bookmarkEnd w:id="104"/>
    </w:p>
    <w:p w14:paraId="6885D8F1" w14:textId="32FD6BF7" w:rsidR="00135A17" w:rsidRDefault="00643495" w:rsidP="60671DFA">
      <w:pPr>
        <w:rPr>
          <w:lang w:eastAsia="nb-NO"/>
        </w:rPr>
      </w:pPr>
      <w:r>
        <w:rPr>
          <w:lang w:eastAsia="nb-NO"/>
        </w:rPr>
        <w:t xml:space="preserve">KOSTRA analysene viser at </w:t>
      </w:r>
      <w:r w:rsidR="00721BE7">
        <w:rPr>
          <w:lang w:eastAsia="nb-NO"/>
        </w:rPr>
        <w:t>S</w:t>
      </w:r>
      <w:r w:rsidR="00B63E01">
        <w:rPr>
          <w:lang w:eastAsia="nb-NO"/>
        </w:rPr>
        <w:t xml:space="preserve">elbu vesentlig større utgifter knyttet </w:t>
      </w:r>
      <w:r w:rsidR="008B79AA">
        <w:rPr>
          <w:lang w:eastAsia="nb-NO"/>
        </w:rPr>
        <w:t xml:space="preserve">til </w:t>
      </w:r>
      <w:r w:rsidR="0091321D">
        <w:rPr>
          <w:lang w:eastAsia="nb-NO"/>
        </w:rPr>
        <w:t>politisk styring</w:t>
      </w:r>
      <w:r w:rsidR="00987938">
        <w:rPr>
          <w:lang w:eastAsia="nb-NO"/>
        </w:rPr>
        <w:t xml:space="preserve"> </w:t>
      </w:r>
      <w:proofErr w:type="spellStart"/>
      <w:r w:rsidR="00987938">
        <w:rPr>
          <w:lang w:eastAsia="nb-NO"/>
        </w:rPr>
        <w:t>ift</w:t>
      </w:r>
      <w:proofErr w:type="spellEnd"/>
      <w:r w:rsidR="00987938">
        <w:rPr>
          <w:lang w:eastAsia="nb-NO"/>
        </w:rPr>
        <w:t xml:space="preserve"> landsgjennomsnittet</w:t>
      </w:r>
      <w:r w:rsidR="005D0D76">
        <w:rPr>
          <w:lang w:eastAsia="nb-NO"/>
        </w:rPr>
        <w:t xml:space="preserve">. </w:t>
      </w:r>
      <w:r w:rsidR="000C4AB1">
        <w:rPr>
          <w:lang w:eastAsia="nb-NO"/>
        </w:rPr>
        <w:t xml:space="preserve">Noe av dette vil naturlig </w:t>
      </w:r>
      <w:r w:rsidR="00E14E51">
        <w:rPr>
          <w:lang w:eastAsia="nb-NO"/>
        </w:rPr>
        <w:t xml:space="preserve">henføres til </w:t>
      </w:r>
      <w:r w:rsidR="00B83015">
        <w:rPr>
          <w:lang w:eastAsia="nb-NO"/>
        </w:rPr>
        <w:t xml:space="preserve">at </w:t>
      </w:r>
      <w:r w:rsidR="00734426">
        <w:rPr>
          <w:lang w:eastAsia="nb-NO"/>
        </w:rPr>
        <w:t xml:space="preserve">tallene og sammenligningsgrunnlaget </w:t>
      </w:r>
      <w:r w:rsidR="00CD3A9E">
        <w:rPr>
          <w:lang w:eastAsia="nb-NO"/>
        </w:rPr>
        <w:t xml:space="preserve">for funksjon </w:t>
      </w:r>
      <w:r w:rsidR="00CC2F22">
        <w:rPr>
          <w:lang w:eastAsia="nb-NO"/>
        </w:rPr>
        <w:t>120</w:t>
      </w:r>
      <w:r w:rsidR="00CD3A9E">
        <w:rPr>
          <w:lang w:eastAsia="nb-NO"/>
        </w:rPr>
        <w:t xml:space="preserve"> </w:t>
      </w:r>
      <w:r w:rsidR="00C801AC">
        <w:rPr>
          <w:lang w:eastAsia="nb-NO"/>
        </w:rPr>
        <w:t>Administrasjon</w:t>
      </w:r>
      <w:r w:rsidR="00CD3A9E">
        <w:rPr>
          <w:lang w:eastAsia="nb-NO"/>
        </w:rPr>
        <w:t xml:space="preserve"> er følsom for </w:t>
      </w:r>
      <w:r w:rsidR="0005305D">
        <w:rPr>
          <w:lang w:eastAsia="nb-NO"/>
        </w:rPr>
        <w:t>antall innbyggere</w:t>
      </w:r>
      <w:r w:rsidR="00EC6BA4">
        <w:rPr>
          <w:lang w:eastAsia="nb-NO"/>
        </w:rPr>
        <w:t xml:space="preserve">. </w:t>
      </w:r>
      <w:r w:rsidR="000A438A">
        <w:rPr>
          <w:lang w:eastAsia="nb-NO"/>
        </w:rPr>
        <w:t xml:space="preserve">Mange av utgiftene er </w:t>
      </w:r>
      <w:r w:rsidR="003F7BB4">
        <w:rPr>
          <w:lang w:eastAsia="nb-NO"/>
        </w:rPr>
        <w:t xml:space="preserve">det samme om det er en liten kommune som en stor kommune. </w:t>
      </w:r>
      <w:r w:rsidR="009824B5">
        <w:rPr>
          <w:lang w:eastAsia="nb-NO"/>
        </w:rPr>
        <w:t xml:space="preserve">I tillegg </w:t>
      </w:r>
      <w:r w:rsidR="00947EAB">
        <w:rPr>
          <w:lang w:eastAsia="nb-NO"/>
        </w:rPr>
        <w:t xml:space="preserve">er </w:t>
      </w:r>
      <w:r w:rsidR="00DB5EE4">
        <w:rPr>
          <w:lang w:eastAsia="nb-NO"/>
        </w:rPr>
        <w:t xml:space="preserve">funksjon 120 </w:t>
      </w:r>
      <w:r w:rsidR="00D53BD2">
        <w:rPr>
          <w:lang w:eastAsia="nb-NO"/>
        </w:rPr>
        <w:t>Administrasjon</w:t>
      </w:r>
      <w:r w:rsidR="00DB5EE4">
        <w:rPr>
          <w:lang w:eastAsia="nb-NO"/>
        </w:rPr>
        <w:t xml:space="preserve"> den klart svakest </w:t>
      </w:r>
      <w:proofErr w:type="spellStart"/>
      <w:r w:rsidR="004952F8">
        <w:rPr>
          <w:lang w:eastAsia="nb-NO"/>
        </w:rPr>
        <w:t>ift</w:t>
      </w:r>
      <w:proofErr w:type="spellEnd"/>
      <w:r w:rsidR="004952F8">
        <w:rPr>
          <w:lang w:eastAsia="nb-NO"/>
        </w:rPr>
        <w:t xml:space="preserve"> samme</w:t>
      </w:r>
      <w:r w:rsidR="00F96AC2">
        <w:rPr>
          <w:lang w:eastAsia="nb-NO"/>
        </w:rPr>
        <w:t>nlignings</w:t>
      </w:r>
      <w:r w:rsidR="0020082B">
        <w:rPr>
          <w:lang w:eastAsia="nb-NO"/>
        </w:rPr>
        <w:t xml:space="preserve">grunnlag da det er </w:t>
      </w:r>
      <w:r w:rsidR="00C7457D">
        <w:rPr>
          <w:lang w:eastAsia="nb-NO"/>
        </w:rPr>
        <w:t>ulik regnskapspraksis</w:t>
      </w:r>
      <w:r w:rsidR="00AB7427">
        <w:rPr>
          <w:lang w:eastAsia="nb-NO"/>
        </w:rPr>
        <w:t xml:space="preserve"> </w:t>
      </w:r>
      <w:r w:rsidR="00934CB2">
        <w:rPr>
          <w:lang w:eastAsia="nb-NO"/>
        </w:rPr>
        <w:t>i kommunen</w:t>
      </w:r>
      <w:r w:rsidR="001C50BB">
        <w:rPr>
          <w:lang w:eastAsia="nb-NO"/>
        </w:rPr>
        <w:t xml:space="preserve">e. </w:t>
      </w:r>
    </w:p>
    <w:p w14:paraId="5976AC3A" w14:textId="38B607D1" w:rsidR="00135A17" w:rsidRDefault="60671DFA" w:rsidP="00211BCB">
      <w:pPr>
        <w:rPr>
          <w:lang w:eastAsia="nb-NO"/>
        </w:rPr>
      </w:pPr>
      <w:r w:rsidRPr="60671DFA">
        <w:rPr>
          <w:lang w:eastAsia="nb-NO"/>
        </w:rPr>
        <w:t xml:space="preserve">Eventuelle tiltak med konsekvenser for området vurderes i sammenheng med oppfølgingen av forpliktende plan for økt handlefrihet.      </w:t>
      </w:r>
    </w:p>
    <w:p w14:paraId="6943991F" w14:textId="64480176" w:rsidR="00CF4361" w:rsidRDefault="00CF4361" w:rsidP="00135A17">
      <w:pPr>
        <w:pStyle w:val="Overskrift3"/>
      </w:pPr>
      <w:bookmarkStart w:id="107" w:name="_Toc30067751"/>
      <w:r>
        <w:t xml:space="preserve">Sentrale mål og strategier </w:t>
      </w:r>
      <w:proofErr w:type="spellStart"/>
      <w:r>
        <w:t>iht</w:t>
      </w:r>
      <w:proofErr w:type="spellEnd"/>
      <w:r>
        <w:t xml:space="preserve"> KP samfunnsdel:</w:t>
      </w:r>
      <w:bookmarkEnd w:id="107"/>
    </w:p>
    <w:p w14:paraId="4DD66E7A" w14:textId="7768DB24" w:rsidR="60671DFA" w:rsidRDefault="60671DFA">
      <w:r>
        <w:t xml:space="preserve">Gjennom arbeidet med forpliktende plan for økt handlefrihet er det prioritert å arbeide med strategier og tiltak som gir økt økonomisk handlefrihet og økt organisasjonsutvikling. Dette arbeidet er omtalt i økonomiplanen og vil også følges opp gjennom egne saker - både </w:t>
      </w:r>
      <w:proofErr w:type="spellStart"/>
      <w:r>
        <w:t>ift</w:t>
      </w:r>
      <w:proofErr w:type="spellEnd"/>
      <w:r>
        <w:t xml:space="preserve"> økonomi og organisasjonsutvikling, </w:t>
      </w:r>
      <w:proofErr w:type="spellStart"/>
      <w:r>
        <w:t>jf</w:t>
      </w:r>
      <w:proofErr w:type="spellEnd"/>
      <w:r>
        <w:t xml:space="preserve"> egen omtale av dette i </w:t>
      </w:r>
      <w:proofErr w:type="spellStart"/>
      <w:r>
        <w:t>kap</w:t>
      </w:r>
      <w:proofErr w:type="spellEnd"/>
      <w:r>
        <w:t>. 1.4 og 6.2.</w:t>
      </w:r>
    </w:p>
    <w:p w14:paraId="66A1BC72" w14:textId="0A847B2E" w:rsidR="60671DFA" w:rsidRDefault="60671DFA">
      <w:r>
        <w:t xml:space="preserve">I </w:t>
      </w:r>
      <w:proofErr w:type="spellStart"/>
      <w:r>
        <w:t>kap</w:t>
      </w:r>
      <w:proofErr w:type="spellEnd"/>
      <w:r>
        <w:t xml:space="preserve"> 4.2 har også rådmannen forslått kommuneplanens mål </w:t>
      </w:r>
      <w:proofErr w:type="spellStart"/>
      <w:r>
        <w:t>nr</w:t>
      </w:r>
      <w:proofErr w:type="spellEnd"/>
      <w:r>
        <w:t xml:space="preserve"> 8.1 og 8.2 som prioriterte mål i kommende periode:</w:t>
      </w:r>
    </w:p>
    <w:p w14:paraId="7CABE77D" w14:textId="40C05477" w:rsidR="60671DFA" w:rsidRDefault="60671DFA">
      <w:r>
        <w:t xml:space="preserve">8.1 “Kommunens ressurser skal forvaltes på en god måte, innenfor rammen av robust økonomi.” </w:t>
      </w:r>
    </w:p>
    <w:p w14:paraId="106B367A" w14:textId="030AF8AC" w:rsidR="60671DFA" w:rsidRDefault="60671DFA" w:rsidP="60671DFA">
      <w:pPr>
        <w:rPr>
          <w:rFonts w:ascii="Calibri" w:eastAsia="Calibri" w:hAnsi="Calibri" w:cs="Calibri"/>
        </w:rPr>
      </w:pPr>
      <w:r>
        <w:lastRenderedPageBreak/>
        <w:t xml:space="preserve">8.2 </w:t>
      </w:r>
      <w:r w:rsidRPr="60671DFA">
        <w:rPr>
          <w:rFonts w:ascii="Calibri" w:eastAsia="Calibri" w:hAnsi="Calibri" w:cs="Calibri"/>
        </w:rPr>
        <w:t>“Selbu kommune leverer tjenester av høy kvalitet og i tilstrekkelig omfang til kommunens innbyggere” .</w:t>
      </w:r>
    </w:p>
    <w:p w14:paraId="30A5EAB1" w14:textId="2456450E" w:rsidR="60671DFA" w:rsidRDefault="60671DFA" w:rsidP="60671DFA">
      <w:pPr>
        <w:rPr>
          <w:rFonts w:ascii="Calibri" w:eastAsia="Calibri" w:hAnsi="Calibri" w:cs="Calibri"/>
        </w:rPr>
      </w:pPr>
      <w:r w:rsidRPr="60671DFA">
        <w:rPr>
          <w:rFonts w:ascii="Calibri" w:eastAsia="Calibri" w:hAnsi="Calibri" w:cs="Calibri"/>
        </w:rPr>
        <w:t xml:space="preserve">Det vises til omtalen i nevnte kapitler. </w:t>
      </w:r>
    </w:p>
    <w:p w14:paraId="38BA10E0" w14:textId="5B65BE55" w:rsidR="00135A17" w:rsidRDefault="00135A17" w:rsidP="00135A17">
      <w:pPr>
        <w:pStyle w:val="Overskrift3"/>
      </w:pPr>
      <w:bookmarkStart w:id="108" w:name="_Toc30067752"/>
      <w:r>
        <w:t>Aktuelle utfordringer</w:t>
      </w:r>
      <w:bookmarkEnd w:id="108"/>
    </w:p>
    <w:p w14:paraId="64926186" w14:textId="0711277E" w:rsidR="001D01BB" w:rsidRPr="00966FC4" w:rsidRDefault="60671DFA" w:rsidP="001D01BB">
      <w:pPr>
        <w:rPr>
          <w:color w:val="00B050"/>
          <w:lang w:eastAsia="nb-NO"/>
        </w:rPr>
      </w:pPr>
      <w:bookmarkStart w:id="109" w:name="_Hlk20811797"/>
      <w:r w:rsidRPr="60671DFA">
        <w:t xml:space="preserve">Rådmannen vurderer fortløpende videre organisering av oppgavene knyttet til ansvar 620 Næring. Per i dag er mye av kommunens næringsarbeid som ikke </w:t>
      </w:r>
      <w:proofErr w:type="spellStart"/>
      <w:r w:rsidRPr="60671DFA">
        <w:t>omhanlder</w:t>
      </w:r>
      <w:proofErr w:type="spellEnd"/>
      <w:r w:rsidRPr="60671DFA">
        <w:t xml:space="preserve"> primærnæring organisert gjennom Selbu Vekst AS </w:t>
      </w:r>
      <w:proofErr w:type="spellStart"/>
      <w:r w:rsidRPr="60671DFA">
        <w:t>iht</w:t>
      </w:r>
      <w:proofErr w:type="spellEnd"/>
      <w:r w:rsidRPr="60671DFA">
        <w:t xml:space="preserve"> en egen samarbeidsavtale med kommunen, samt gjennom virksomheten til Selbu Næringsselskap KF. Det politiske ansvaret er lagt til hovedutvalg for samfunnsutvikling. Kommunestyret har i forbindelse med behandling av eierskapsmelding for Selbu Vekst AS, bedt om at kommunens næringspolitiske arbeid evalueres og legges frem for politisk behandling. Det er naturlig at vurderingen av videre organisering knyttet til ansvar 620 Næring legges frem som en del av denne saken. Styret i Selbu Vekst AS har samtidig satt i gang et strategiarbeid for sin virksomhet, og rådmannen tar sikte på være tett på denne prosessen slik at resultatene av dette arbeidet blir tatt hensyn til i den vurderingen som skal legges frem for kommunestyret. </w:t>
      </w:r>
    </w:p>
    <w:p w14:paraId="4BAB695D" w14:textId="069524DC" w:rsidR="00E60C16" w:rsidRPr="00966FC4" w:rsidRDefault="60671DFA" w:rsidP="00E60C16">
      <w:pPr>
        <w:rPr>
          <w:color w:val="00B050"/>
        </w:rPr>
      </w:pPr>
      <w:r w:rsidRPr="60671DFA">
        <w:t xml:space="preserve">Dagens økonomisjef skal pensjonere seg i mai 2020 og rådmannen har startet rekrutteringsprosess med sikte på å ansette ny økonomisjef så raskt som mulig. Stillingen blir utlyst omtrent samtidig med fremleggelsen av økonomiplanen og rådmannen håper å ha ny økonomisjef på plass innen påske. Det legges opp til en viss overlapp med dagens økonomisjef, og </w:t>
      </w:r>
      <w:proofErr w:type="spellStart"/>
      <w:r w:rsidRPr="60671DFA">
        <w:t>iht</w:t>
      </w:r>
      <w:proofErr w:type="spellEnd"/>
      <w:r w:rsidRPr="60671DFA">
        <w:t xml:space="preserve"> avtale med rådmannen vil sistnevnte om nødvendig stå til disposisjon for kommunen frem til 1. Juli. </w:t>
      </w:r>
    </w:p>
    <w:p w14:paraId="2D4CB0F1" w14:textId="722CD76D" w:rsidR="0096307F" w:rsidRDefault="0096307F" w:rsidP="0096307F">
      <w:pPr>
        <w:pStyle w:val="Overskrift3"/>
        <w:rPr>
          <w:noProof/>
        </w:rPr>
      </w:pPr>
      <w:bookmarkStart w:id="110" w:name="_Toc30067753"/>
      <w:bookmarkEnd w:id="105"/>
      <w:bookmarkEnd w:id="106"/>
      <w:bookmarkEnd w:id="109"/>
      <w:r>
        <w:t>Driftsbudsjett pr ansvar</w:t>
      </w:r>
      <w:bookmarkEnd w:id="110"/>
    </w:p>
    <w:p w14:paraId="32CC01F0" w14:textId="1B1E863C" w:rsidR="002F434E" w:rsidRPr="001017C0" w:rsidRDefault="005C543F" w:rsidP="002F434E">
      <w:pPr>
        <w:rPr>
          <w:rFonts w:ascii="Calibri" w:hAnsi="Calibri" w:cs="Calibri"/>
        </w:rPr>
      </w:pPr>
      <w:r>
        <w:rPr>
          <w:noProof/>
        </w:rPr>
        <w:drawing>
          <wp:inline distT="0" distB="0" distL="0" distR="0" wp14:anchorId="7FFC85C1" wp14:editId="4AA20AFD">
            <wp:extent cx="5760720" cy="1531620"/>
            <wp:effectExtent l="0" t="0" r="0" b="0"/>
            <wp:docPr id="1237133188" name="Bild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7"/>
                    <pic:cNvPicPr/>
                  </pic:nvPicPr>
                  <pic:blipFill>
                    <a:blip r:embed="rId55">
                      <a:extLst>
                        <a:ext uri="{28A0092B-C50C-407E-A947-70E740481C1C}">
                          <a14:useLocalDpi xmlns:a14="http://schemas.microsoft.com/office/drawing/2010/main" val="0"/>
                        </a:ext>
                      </a:extLst>
                    </a:blip>
                    <a:stretch>
                      <a:fillRect/>
                    </a:stretch>
                  </pic:blipFill>
                  <pic:spPr>
                    <a:xfrm>
                      <a:off x="0" y="0"/>
                      <a:ext cx="5760720" cy="1531620"/>
                    </a:xfrm>
                    <a:prstGeom prst="rect">
                      <a:avLst/>
                    </a:prstGeom>
                  </pic:spPr>
                </pic:pic>
              </a:graphicData>
            </a:graphic>
          </wp:inline>
        </w:drawing>
      </w:r>
    </w:p>
    <w:p w14:paraId="57733179" w14:textId="5180827D" w:rsidR="002F434E" w:rsidRDefault="002F434E" w:rsidP="002F434E">
      <w:pPr>
        <w:pStyle w:val="Overskrift3"/>
      </w:pPr>
      <w:bookmarkStart w:id="111" w:name="_Toc528313297"/>
      <w:bookmarkStart w:id="112" w:name="_Toc30067754"/>
      <w:r>
        <w:t xml:space="preserve">Kommentarer til </w:t>
      </w:r>
      <w:r w:rsidR="00F06B89">
        <w:t>driftsbudsjett 2020</w:t>
      </w:r>
      <w:bookmarkEnd w:id="111"/>
      <w:bookmarkEnd w:id="112"/>
    </w:p>
    <w:p w14:paraId="0097C741" w14:textId="1F8749CB" w:rsidR="0033379D" w:rsidRDefault="007B62E6" w:rsidP="0033379D">
      <w:pPr>
        <w:rPr>
          <w:lang w:eastAsia="nb-NO"/>
        </w:rPr>
      </w:pPr>
      <w:r>
        <w:rPr>
          <w:lang w:eastAsia="nb-NO"/>
        </w:rPr>
        <w:t xml:space="preserve">Endringen fra 2020-19 </w:t>
      </w:r>
      <w:r w:rsidR="00F4250B">
        <w:rPr>
          <w:lang w:eastAsia="nb-NO"/>
        </w:rPr>
        <w:t>er i hovedsak ikke en reell ramme endring</w:t>
      </w:r>
      <w:r w:rsidR="006A1FE9">
        <w:rPr>
          <w:lang w:eastAsia="nb-NO"/>
        </w:rPr>
        <w:t xml:space="preserve">, men </w:t>
      </w:r>
      <w:r>
        <w:rPr>
          <w:lang w:eastAsia="nb-NO"/>
        </w:rPr>
        <w:t xml:space="preserve">skyldes </w:t>
      </w:r>
      <w:r w:rsidR="006A1FE9">
        <w:rPr>
          <w:lang w:eastAsia="nb-NO"/>
        </w:rPr>
        <w:t xml:space="preserve">følgende endringer: </w:t>
      </w:r>
    </w:p>
    <w:p w14:paraId="64282B7F" w14:textId="5DB546B5" w:rsidR="00E01EB6" w:rsidRDefault="00692C94" w:rsidP="0033379D">
      <w:pPr>
        <w:rPr>
          <w:lang w:eastAsia="nb-NO"/>
        </w:rPr>
      </w:pPr>
      <w:r>
        <w:rPr>
          <w:lang w:eastAsia="nb-NO"/>
        </w:rPr>
        <w:t>Ansvar 120</w:t>
      </w:r>
      <w:r w:rsidR="00BB5B9C">
        <w:rPr>
          <w:lang w:eastAsia="nb-NO"/>
        </w:rPr>
        <w:t xml:space="preserve"> Seksjon økonomi</w:t>
      </w:r>
      <w:r>
        <w:rPr>
          <w:lang w:eastAsia="nb-NO"/>
        </w:rPr>
        <w:t xml:space="preserve">: </w:t>
      </w:r>
      <w:r w:rsidR="005F1D9D">
        <w:rPr>
          <w:lang w:eastAsia="nb-NO"/>
        </w:rPr>
        <w:t xml:space="preserve">poster for tilskudd til </w:t>
      </w:r>
      <w:r w:rsidR="00BB5B9C">
        <w:rPr>
          <w:lang w:eastAsia="nb-NO"/>
        </w:rPr>
        <w:t>S</w:t>
      </w:r>
      <w:r w:rsidR="00B86F8E">
        <w:rPr>
          <w:lang w:eastAsia="nb-NO"/>
        </w:rPr>
        <w:t>elbutrykk samt diverse overo</w:t>
      </w:r>
      <w:r w:rsidR="00BB5B9C">
        <w:rPr>
          <w:lang w:eastAsia="nb-NO"/>
        </w:rPr>
        <w:t>rdnede poster er flyttet til r</w:t>
      </w:r>
      <w:r w:rsidR="002F7FB6">
        <w:rPr>
          <w:lang w:eastAsia="nb-NO"/>
        </w:rPr>
        <w:t>a</w:t>
      </w:r>
      <w:r w:rsidR="00BB5B9C">
        <w:rPr>
          <w:lang w:eastAsia="nb-NO"/>
        </w:rPr>
        <w:t xml:space="preserve">mmeområde 12 </w:t>
      </w:r>
      <w:r w:rsidR="0007786E">
        <w:rPr>
          <w:lang w:eastAsia="nb-NO"/>
        </w:rPr>
        <w:t>- Fellesformål</w:t>
      </w:r>
      <w:r w:rsidR="002F7FB6">
        <w:rPr>
          <w:lang w:eastAsia="nb-NO"/>
        </w:rPr>
        <w:t>. Ramme er justert tilsvarende</w:t>
      </w:r>
      <w:r w:rsidR="00E01EB6">
        <w:rPr>
          <w:lang w:eastAsia="nb-NO"/>
        </w:rPr>
        <w:t>.</w:t>
      </w:r>
    </w:p>
    <w:p w14:paraId="0521976A" w14:textId="5A4705ED" w:rsidR="007836A5" w:rsidRDefault="008E17B9" w:rsidP="0033379D">
      <w:pPr>
        <w:rPr>
          <w:lang w:eastAsia="nb-NO"/>
        </w:rPr>
      </w:pPr>
      <w:r>
        <w:rPr>
          <w:lang w:eastAsia="nb-NO"/>
        </w:rPr>
        <w:t xml:space="preserve">Ansvar 620 </w:t>
      </w:r>
      <w:r w:rsidR="009B5CAD">
        <w:rPr>
          <w:lang w:eastAsia="nb-NO"/>
        </w:rPr>
        <w:t>Næring: tall for regnskap 2018 og justert</w:t>
      </w:r>
      <w:r w:rsidR="000C1528">
        <w:rPr>
          <w:lang w:eastAsia="nb-NO"/>
        </w:rPr>
        <w:t xml:space="preserve"> budsjett for 2019 </w:t>
      </w:r>
      <w:r w:rsidR="00653BFB">
        <w:rPr>
          <w:lang w:eastAsia="nb-NO"/>
        </w:rPr>
        <w:t>inneholder</w:t>
      </w:r>
      <w:r w:rsidR="000C1528">
        <w:rPr>
          <w:lang w:eastAsia="nb-NO"/>
        </w:rPr>
        <w:t xml:space="preserve"> avsetning på 1 </w:t>
      </w:r>
      <w:proofErr w:type="spellStart"/>
      <w:r w:rsidR="000C1528">
        <w:rPr>
          <w:lang w:eastAsia="nb-NO"/>
        </w:rPr>
        <w:t>mill</w:t>
      </w:r>
      <w:proofErr w:type="spellEnd"/>
      <w:r w:rsidR="000C1528">
        <w:rPr>
          <w:lang w:eastAsia="nb-NO"/>
        </w:rPr>
        <w:t xml:space="preserve"> </w:t>
      </w:r>
      <w:r w:rsidR="00653BFB">
        <w:rPr>
          <w:lang w:eastAsia="nb-NO"/>
        </w:rPr>
        <w:t xml:space="preserve">kr </w:t>
      </w:r>
      <w:r w:rsidR="00877FAD">
        <w:rPr>
          <w:lang w:eastAsia="nb-NO"/>
        </w:rPr>
        <w:t xml:space="preserve">avsatt av </w:t>
      </w:r>
      <w:proofErr w:type="spellStart"/>
      <w:r w:rsidR="009E4EB8">
        <w:rPr>
          <w:lang w:eastAsia="nb-NO"/>
        </w:rPr>
        <w:t>mindreforbruk</w:t>
      </w:r>
      <w:proofErr w:type="spellEnd"/>
      <w:r w:rsidR="009E4EB8">
        <w:rPr>
          <w:lang w:eastAsia="nb-NO"/>
        </w:rPr>
        <w:t xml:space="preserve"> </w:t>
      </w:r>
      <w:r w:rsidR="00CC2312">
        <w:rPr>
          <w:lang w:eastAsia="nb-NO"/>
        </w:rPr>
        <w:t>i 2017</w:t>
      </w:r>
      <w:r w:rsidR="009E4EB8">
        <w:rPr>
          <w:lang w:eastAsia="nb-NO"/>
        </w:rPr>
        <w:t xml:space="preserve"> (regnskapsført i 2018) og </w:t>
      </w:r>
      <w:r w:rsidR="00595789">
        <w:rPr>
          <w:lang w:eastAsia="nb-NO"/>
        </w:rPr>
        <w:t xml:space="preserve">1 </w:t>
      </w:r>
      <w:proofErr w:type="spellStart"/>
      <w:r w:rsidR="00595789">
        <w:rPr>
          <w:lang w:eastAsia="nb-NO"/>
        </w:rPr>
        <w:t>mill</w:t>
      </w:r>
      <w:proofErr w:type="spellEnd"/>
      <w:r w:rsidR="00595789">
        <w:rPr>
          <w:lang w:eastAsia="nb-NO"/>
        </w:rPr>
        <w:t xml:space="preserve"> i 2018 (</w:t>
      </w:r>
      <w:proofErr w:type="spellStart"/>
      <w:r w:rsidR="00595789">
        <w:rPr>
          <w:lang w:eastAsia="nb-NO"/>
        </w:rPr>
        <w:t>regnskapsføres</w:t>
      </w:r>
      <w:proofErr w:type="spellEnd"/>
      <w:r w:rsidR="00595789">
        <w:rPr>
          <w:lang w:eastAsia="nb-NO"/>
        </w:rPr>
        <w:t xml:space="preserve"> i 2019)</w:t>
      </w:r>
      <w:r w:rsidR="00BA611A">
        <w:rPr>
          <w:lang w:eastAsia="nb-NO"/>
        </w:rPr>
        <w:t xml:space="preserve">. </w:t>
      </w:r>
      <w:r w:rsidR="00D40EA4">
        <w:rPr>
          <w:lang w:eastAsia="nb-NO"/>
        </w:rPr>
        <w:t>Ø</w:t>
      </w:r>
      <w:r w:rsidR="00BA611A">
        <w:rPr>
          <w:lang w:eastAsia="nb-NO"/>
        </w:rPr>
        <w:t xml:space="preserve">vrig reduksjon på næring skyldes </w:t>
      </w:r>
      <w:r w:rsidR="009005C1">
        <w:rPr>
          <w:lang w:eastAsia="nb-NO"/>
        </w:rPr>
        <w:t xml:space="preserve">reduksjon </w:t>
      </w:r>
      <w:r w:rsidR="003174B4">
        <w:rPr>
          <w:lang w:eastAsia="nb-NO"/>
        </w:rPr>
        <w:t>bemanning på områd</w:t>
      </w:r>
      <w:r w:rsidR="004468EE">
        <w:rPr>
          <w:lang w:eastAsia="nb-NO"/>
        </w:rPr>
        <w:t>et.</w:t>
      </w:r>
    </w:p>
    <w:p w14:paraId="7D65A3DC" w14:textId="72582010" w:rsidR="005D0B18" w:rsidRDefault="005D0B18" w:rsidP="0033379D">
      <w:pPr>
        <w:rPr>
          <w:lang w:eastAsia="nb-NO"/>
        </w:rPr>
      </w:pPr>
      <w:r>
        <w:rPr>
          <w:lang w:eastAsia="nb-NO"/>
        </w:rPr>
        <w:t xml:space="preserve">Rammereduksjon for </w:t>
      </w:r>
      <w:r w:rsidR="00F90AF7">
        <w:rPr>
          <w:lang w:eastAsia="nb-NO"/>
        </w:rPr>
        <w:t>ramme</w:t>
      </w:r>
      <w:r>
        <w:rPr>
          <w:lang w:eastAsia="nb-NO"/>
        </w:rPr>
        <w:t xml:space="preserve">området </w:t>
      </w:r>
      <w:r w:rsidR="00D40EA4">
        <w:rPr>
          <w:lang w:eastAsia="nb-NO"/>
        </w:rPr>
        <w:t>utgjør 185 000 kr</w:t>
      </w:r>
      <w:r w:rsidR="004579F9">
        <w:rPr>
          <w:lang w:eastAsia="nb-NO"/>
        </w:rPr>
        <w:t xml:space="preserve"> og er i hovedsak justert </w:t>
      </w:r>
      <w:r w:rsidR="00972BFE">
        <w:rPr>
          <w:lang w:eastAsia="nb-NO"/>
        </w:rPr>
        <w:t>med å redusere pos</w:t>
      </w:r>
      <w:r w:rsidR="00F5150F">
        <w:rPr>
          <w:lang w:eastAsia="nb-NO"/>
        </w:rPr>
        <w:t xml:space="preserve">ter </w:t>
      </w:r>
      <w:proofErr w:type="spellStart"/>
      <w:r w:rsidR="00F5150F">
        <w:rPr>
          <w:lang w:eastAsia="nb-NO"/>
        </w:rPr>
        <w:t>ift</w:t>
      </w:r>
      <w:proofErr w:type="spellEnd"/>
      <w:r w:rsidR="00F5150F">
        <w:rPr>
          <w:lang w:eastAsia="nb-NO"/>
        </w:rPr>
        <w:t xml:space="preserve"> regnskap tidligere år</w:t>
      </w:r>
      <w:r w:rsidR="0095268F">
        <w:rPr>
          <w:lang w:eastAsia="nb-NO"/>
        </w:rPr>
        <w:t xml:space="preserve">, </w:t>
      </w:r>
      <w:r w:rsidR="00F5150F">
        <w:rPr>
          <w:lang w:eastAsia="nb-NO"/>
        </w:rPr>
        <w:t xml:space="preserve">samt </w:t>
      </w:r>
      <w:r w:rsidR="0013121C">
        <w:rPr>
          <w:lang w:eastAsia="nb-NO"/>
        </w:rPr>
        <w:t xml:space="preserve">redusere post for </w:t>
      </w:r>
      <w:r w:rsidR="0056767B">
        <w:rPr>
          <w:lang w:eastAsia="nb-NO"/>
        </w:rPr>
        <w:t>s</w:t>
      </w:r>
      <w:r w:rsidR="0013121C">
        <w:rPr>
          <w:lang w:eastAsia="nb-NO"/>
        </w:rPr>
        <w:t xml:space="preserve">eniortiltak. </w:t>
      </w:r>
    </w:p>
    <w:p w14:paraId="531EE257" w14:textId="06B256E9" w:rsidR="002F434E" w:rsidRDefault="002A7725" w:rsidP="002F434E">
      <w:pPr>
        <w:pStyle w:val="Overskrift3"/>
      </w:pPr>
      <w:bookmarkStart w:id="113" w:name="_Toc528313298"/>
      <w:bookmarkStart w:id="114" w:name="_Toc30067755"/>
      <w:r>
        <w:t>Budsjettprosess, budsjettforutsetninger</w:t>
      </w:r>
      <w:r w:rsidR="002F434E">
        <w:t xml:space="preserve"> og oppfølgingsbehov</w:t>
      </w:r>
      <w:bookmarkEnd w:id="113"/>
      <w:bookmarkEnd w:id="114"/>
    </w:p>
    <w:p w14:paraId="02BCD8D4" w14:textId="16997C78" w:rsidR="000D3EEF" w:rsidRPr="000D3EEF" w:rsidRDefault="006800BC" w:rsidP="000D3EEF">
      <w:pPr>
        <w:rPr>
          <w:lang w:eastAsia="nb-NO"/>
        </w:rPr>
      </w:pPr>
      <w:r>
        <w:rPr>
          <w:lang w:eastAsia="nb-NO"/>
        </w:rPr>
        <w:t xml:space="preserve">Ut over det som er nevnt i </w:t>
      </w:r>
      <w:proofErr w:type="spellStart"/>
      <w:r>
        <w:rPr>
          <w:lang w:eastAsia="nb-NO"/>
        </w:rPr>
        <w:t>pkt</w:t>
      </w:r>
      <w:proofErr w:type="spellEnd"/>
      <w:r>
        <w:rPr>
          <w:lang w:eastAsia="nb-NO"/>
        </w:rPr>
        <w:t xml:space="preserve"> </w:t>
      </w:r>
      <w:r w:rsidR="00F444AC">
        <w:rPr>
          <w:lang w:eastAsia="nb-NO"/>
        </w:rPr>
        <w:t>10.3.5 er</w:t>
      </w:r>
      <w:r>
        <w:rPr>
          <w:lang w:eastAsia="nb-NO"/>
        </w:rPr>
        <w:t xml:space="preserve"> d</w:t>
      </w:r>
      <w:r w:rsidR="000D3EEF">
        <w:rPr>
          <w:lang w:eastAsia="nb-NO"/>
        </w:rPr>
        <w:t>et er</w:t>
      </w:r>
      <w:r>
        <w:rPr>
          <w:lang w:eastAsia="nb-NO"/>
        </w:rPr>
        <w:t xml:space="preserve"> ingen spesielle</w:t>
      </w:r>
      <w:r w:rsidR="000B0A2D">
        <w:rPr>
          <w:lang w:eastAsia="nb-NO"/>
        </w:rPr>
        <w:t xml:space="preserve"> forutsetninger og oppfølgingsbehov på området</w:t>
      </w:r>
      <w:r w:rsidR="00EA7E4B">
        <w:rPr>
          <w:lang w:eastAsia="nb-NO"/>
        </w:rPr>
        <w:t xml:space="preserve">. </w:t>
      </w:r>
    </w:p>
    <w:p w14:paraId="7A2B4641" w14:textId="77777777" w:rsidR="002F434E" w:rsidRPr="001017C0" w:rsidRDefault="002F434E" w:rsidP="002F434E">
      <w:pPr>
        <w:pStyle w:val="Overskrift3"/>
      </w:pPr>
      <w:bookmarkStart w:id="115" w:name="_Toc503276252"/>
      <w:bookmarkStart w:id="116" w:name="_Toc528313299"/>
      <w:bookmarkStart w:id="117" w:name="_Toc30067756"/>
      <w:r>
        <w:lastRenderedPageBreak/>
        <w:t>Om ansvarsområdene</w:t>
      </w:r>
      <w:bookmarkEnd w:id="115"/>
      <w:bookmarkEnd w:id="116"/>
      <w:bookmarkEnd w:id="117"/>
    </w:p>
    <w:p w14:paraId="69332512" w14:textId="77777777" w:rsidR="002F434E" w:rsidRPr="001017C0" w:rsidRDefault="002F434E" w:rsidP="002F434E">
      <w:pPr>
        <w:pStyle w:val="Overskrift4"/>
      </w:pPr>
      <w:bookmarkStart w:id="118" w:name="_Toc377482878"/>
      <w:r>
        <w:t>100 Rådmann</w:t>
      </w:r>
      <w:bookmarkEnd w:id="118"/>
    </w:p>
    <w:p w14:paraId="6A220E4F" w14:textId="763337BA" w:rsidR="002F434E" w:rsidRPr="001017C0" w:rsidRDefault="002F434E" w:rsidP="002F434E">
      <w:pPr>
        <w:rPr>
          <w:rFonts w:ascii="Calibri" w:hAnsi="Calibri" w:cs="Calibri"/>
          <w:lang w:eastAsia="x-none"/>
        </w:rPr>
      </w:pPr>
      <w:r w:rsidRPr="001017C0">
        <w:rPr>
          <w:rFonts w:ascii="Calibri" w:hAnsi="Calibri" w:cs="Calibri"/>
          <w:lang w:eastAsia="x-none"/>
        </w:rPr>
        <w:t>Samme aktivitetsnivå planlegges videreført i 20</w:t>
      </w:r>
      <w:r w:rsidR="0056767B">
        <w:rPr>
          <w:rFonts w:ascii="Calibri" w:hAnsi="Calibri" w:cs="Calibri"/>
          <w:lang w:eastAsia="x-none"/>
        </w:rPr>
        <w:t>20</w:t>
      </w:r>
      <w:r w:rsidRPr="001017C0">
        <w:rPr>
          <w:rFonts w:ascii="Calibri" w:hAnsi="Calibri" w:cs="Calibri"/>
          <w:lang w:eastAsia="x-none"/>
        </w:rPr>
        <w:t xml:space="preserve">. Budsjett er gjennomgått </w:t>
      </w:r>
      <w:proofErr w:type="spellStart"/>
      <w:r w:rsidRPr="001017C0">
        <w:rPr>
          <w:rFonts w:ascii="Calibri" w:hAnsi="Calibri" w:cs="Calibri"/>
          <w:lang w:eastAsia="x-none"/>
        </w:rPr>
        <w:t>ift</w:t>
      </w:r>
      <w:proofErr w:type="spellEnd"/>
      <w:r w:rsidRPr="001017C0">
        <w:rPr>
          <w:rFonts w:ascii="Calibri" w:hAnsi="Calibri" w:cs="Calibri"/>
          <w:lang w:eastAsia="x-none"/>
        </w:rPr>
        <w:t xml:space="preserve"> regnskap de siste årene og noen mindre justeringer på ulike poster er foretatt.</w:t>
      </w:r>
    </w:p>
    <w:p w14:paraId="378BE6AF" w14:textId="77777777" w:rsidR="002F434E" w:rsidRPr="001017C0" w:rsidRDefault="002F434E" w:rsidP="002F434E">
      <w:pPr>
        <w:pStyle w:val="Overskrift4"/>
      </w:pPr>
      <w:bookmarkStart w:id="119" w:name="_Toc377482880"/>
      <w:r>
        <w:t>120 Seksjon økonomi</w:t>
      </w:r>
      <w:bookmarkEnd w:id="119"/>
    </w:p>
    <w:p w14:paraId="0D1D9654" w14:textId="06454D50" w:rsidR="002F434E" w:rsidRDefault="002F434E" w:rsidP="002F434E">
      <w:pPr>
        <w:rPr>
          <w:rFonts w:ascii="Calibri" w:hAnsi="Calibri" w:cs="Calibri"/>
          <w:lang w:eastAsia="x-none"/>
        </w:rPr>
      </w:pPr>
      <w:r w:rsidRPr="001017C0">
        <w:rPr>
          <w:rFonts w:ascii="Calibri" w:hAnsi="Calibri" w:cs="Calibri"/>
          <w:lang w:eastAsia="x-none"/>
        </w:rPr>
        <w:t>Samme aktivitetsnivå planlegges videreført i 20</w:t>
      </w:r>
      <w:r w:rsidR="00591EF1">
        <w:rPr>
          <w:rFonts w:ascii="Calibri" w:hAnsi="Calibri" w:cs="Calibri"/>
          <w:lang w:eastAsia="x-none"/>
        </w:rPr>
        <w:t>20</w:t>
      </w:r>
      <w:r w:rsidRPr="001017C0">
        <w:rPr>
          <w:rFonts w:ascii="Calibri" w:hAnsi="Calibri" w:cs="Calibri"/>
          <w:lang w:eastAsia="x-none"/>
        </w:rPr>
        <w:t xml:space="preserve">. Budsjett er gjennomgått </w:t>
      </w:r>
      <w:proofErr w:type="spellStart"/>
      <w:r w:rsidRPr="001017C0">
        <w:rPr>
          <w:rFonts w:ascii="Calibri" w:hAnsi="Calibri" w:cs="Calibri"/>
          <w:lang w:eastAsia="x-none"/>
        </w:rPr>
        <w:t>ift</w:t>
      </w:r>
      <w:proofErr w:type="spellEnd"/>
      <w:r w:rsidRPr="001017C0">
        <w:rPr>
          <w:rFonts w:ascii="Calibri" w:hAnsi="Calibri" w:cs="Calibri"/>
          <w:lang w:eastAsia="x-none"/>
        </w:rPr>
        <w:t xml:space="preserve"> regnskap de siste årene og noen mindre justeringer på ulike poster er foretatt.</w:t>
      </w:r>
    </w:p>
    <w:p w14:paraId="431CC452" w14:textId="77777777" w:rsidR="002F434E" w:rsidRPr="001017C0" w:rsidRDefault="002F434E" w:rsidP="002F434E">
      <w:pPr>
        <w:pStyle w:val="Overskrift4"/>
      </w:pPr>
      <w:bookmarkStart w:id="120" w:name="_Toc377482881"/>
      <w:r>
        <w:t xml:space="preserve">121 Seksjon IT </w:t>
      </w:r>
    </w:p>
    <w:p w14:paraId="41A45348" w14:textId="393055EC" w:rsidR="002F434E" w:rsidRPr="001017C0" w:rsidRDefault="005E10BC" w:rsidP="002F434E">
      <w:pPr>
        <w:rPr>
          <w:rFonts w:ascii="Calibri" w:hAnsi="Calibri" w:cs="Calibri"/>
          <w:lang w:eastAsia="x-none"/>
        </w:rPr>
      </w:pPr>
      <w:r>
        <w:rPr>
          <w:rFonts w:ascii="Calibri" w:hAnsi="Calibri" w:cs="Calibri"/>
          <w:lang w:eastAsia="x-none"/>
        </w:rPr>
        <w:t xml:space="preserve">Som følge av </w:t>
      </w:r>
      <w:r w:rsidR="00B91C54">
        <w:rPr>
          <w:rFonts w:ascii="Calibri" w:hAnsi="Calibri" w:cs="Calibri"/>
          <w:lang w:eastAsia="x-none"/>
        </w:rPr>
        <w:t xml:space="preserve">økt datatrafikk og fiberutbygging må det påregnes økte utgifter til </w:t>
      </w:r>
      <w:r w:rsidR="00A822DA">
        <w:rPr>
          <w:rFonts w:ascii="Calibri" w:hAnsi="Calibri" w:cs="Calibri"/>
          <w:lang w:eastAsia="x-none"/>
        </w:rPr>
        <w:t>utskiftning til nytt utstyr o</w:t>
      </w:r>
      <w:r w:rsidR="00311244">
        <w:rPr>
          <w:rFonts w:ascii="Calibri" w:hAnsi="Calibri" w:cs="Calibri"/>
          <w:lang w:eastAsia="x-none"/>
        </w:rPr>
        <w:t>g</w:t>
      </w:r>
      <w:r w:rsidR="00A822DA">
        <w:rPr>
          <w:rFonts w:ascii="Calibri" w:hAnsi="Calibri" w:cs="Calibri"/>
          <w:lang w:eastAsia="x-none"/>
        </w:rPr>
        <w:t xml:space="preserve"> oppgraderinger til trådløst nettverk. </w:t>
      </w:r>
      <w:r w:rsidR="00311244">
        <w:rPr>
          <w:rFonts w:ascii="Calibri" w:hAnsi="Calibri" w:cs="Calibri"/>
          <w:lang w:eastAsia="x-none"/>
        </w:rPr>
        <w:t>Dette er inndekket med</w:t>
      </w:r>
      <w:r w:rsidR="00F6710B">
        <w:rPr>
          <w:rFonts w:ascii="Calibri" w:hAnsi="Calibri" w:cs="Calibri"/>
          <w:lang w:eastAsia="x-none"/>
        </w:rPr>
        <w:t xml:space="preserve"> omprioritering av midler internt i rammeområdet og </w:t>
      </w:r>
      <w:r w:rsidR="00A0738B">
        <w:rPr>
          <w:rFonts w:ascii="Calibri" w:hAnsi="Calibri" w:cs="Calibri"/>
          <w:lang w:eastAsia="x-none"/>
        </w:rPr>
        <w:t xml:space="preserve">korrigeringer av feilføringer av poster tidligere år. </w:t>
      </w:r>
    </w:p>
    <w:p w14:paraId="581BD4A9" w14:textId="3080228A" w:rsidR="002F434E" w:rsidRDefault="002F434E" w:rsidP="002F434E">
      <w:pPr>
        <w:pStyle w:val="Overskrift4"/>
        <w:rPr>
          <w:i w:val="0"/>
          <w:iCs w:val="0"/>
        </w:rPr>
      </w:pPr>
      <w:r>
        <w:t xml:space="preserve">130 Servicetorget </w:t>
      </w:r>
      <w:bookmarkEnd w:id="120"/>
    </w:p>
    <w:p w14:paraId="406C2C60" w14:textId="77777777" w:rsidR="006966FB" w:rsidRPr="001017C0" w:rsidRDefault="006966FB" w:rsidP="006966FB">
      <w:pPr>
        <w:rPr>
          <w:rFonts w:ascii="Calibri" w:hAnsi="Calibri" w:cs="Calibri"/>
          <w:lang w:eastAsia="x-none"/>
        </w:rPr>
      </w:pPr>
      <w:r w:rsidRPr="001017C0">
        <w:rPr>
          <w:rFonts w:ascii="Calibri" w:hAnsi="Calibri" w:cs="Calibri"/>
          <w:lang w:eastAsia="x-none"/>
        </w:rPr>
        <w:t>Samme aktivitetsnivå planlegges videreført i 20</w:t>
      </w:r>
      <w:r>
        <w:rPr>
          <w:rFonts w:ascii="Calibri" w:hAnsi="Calibri" w:cs="Calibri"/>
          <w:lang w:eastAsia="x-none"/>
        </w:rPr>
        <w:t>20</w:t>
      </w:r>
      <w:r w:rsidRPr="001017C0">
        <w:rPr>
          <w:rFonts w:ascii="Calibri" w:hAnsi="Calibri" w:cs="Calibri"/>
          <w:lang w:eastAsia="x-none"/>
        </w:rPr>
        <w:t xml:space="preserve">. Budsjett er gjennomgått </w:t>
      </w:r>
      <w:proofErr w:type="spellStart"/>
      <w:r w:rsidRPr="001017C0">
        <w:rPr>
          <w:rFonts w:ascii="Calibri" w:hAnsi="Calibri" w:cs="Calibri"/>
          <w:lang w:eastAsia="x-none"/>
        </w:rPr>
        <w:t>ift</w:t>
      </w:r>
      <w:proofErr w:type="spellEnd"/>
      <w:r w:rsidRPr="001017C0">
        <w:rPr>
          <w:rFonts w:ascii="Calibri" w:hAnsi="Calibri" w:cs="Calibri"/>
          <w:lang w:eastAsia="x-none"/>
        </w:rPr>
        <w:t xml:space="preserve"> regnskap de siste årene og noen mindre justeringer på ulike poster er foretatt.</w:t>
      </w:r>
    </w:p>
    <w:p w14:paraId="3EB9DB74" w14:textId="7DB166D8" w:rsidR="00C70104" w:rsidRPr="00C70104" w:rsidRDefault="007E3333" w:rsidP="00C70104">
      <w:pPr>
        <w:rPr>
          <w:lang w:eastAsia="nb-NO"/>
        </w:rPr>
      </w:pPr>
      <w:r>
        <w:rPr>
          <w:lang w:eastAsia="nb-NO"/>
        </w:rPr>
        <w:t xml:space="preserve">Det er </w:t>
      </w:r>
      <w:r w:rsidR="00124816">
        <w:rPr>
          <w:lang w:eastAsia="nb-NO"/>
        </w:rPr>
        <w:t>lagt inn 500 000 kr i utgifter</w:t>
      </w:r>
      <w:r w:rsidR="009C24E3">
        <w:rPr>
          <w:lang w:eastAsia="nb-NO"/>
        </w:rPr>
        <w:t xml:space="preserve"> (i hovedsak lønn)</w:t>
      </w:r>
      <w:r w:rsidR="00124816">
        <w:rPr>
          <w:lang w:eastAsia="nb-NO"/>
        </w:rPr>
        <w:t xml:space="preserve"> til på</w:t>
      </w:r>
      <w:r w:rsidR="0002707D">
        <w:rPr>
          <w:lang w:eastAsia="nb-NO"/>
        </w:rPr>
        <w:t xml:space="preserve">gående ordningsprosjekt på arkiv. </w:t>
      </w:r>
      <w:r w:rsidR="008E1670">
        <w:rPr>
          <w:lang w:eastAsia="nb-NO"/>
        </w:rPr>
        <w:t>Dette er finansiert med tilsvarende overføring fra investering</w:t>
      </w:r>
      <w:r w:rsidR="004A590C">
        <w:rPr>
          <w:lang w:eastAsia="nb-NO"/>
        </w:rPr>
        <w:t xml:space="preserve">. </w:t>
      </w:r>
    </w:p>
    <w:p w14:paraId="32F0D4BD" w14:textId="7822FC84" w:rsidR="002F434E" w:rsidRPr="001017C0" w:rsidRDefault="5F9D3D5E" w:rsidP="002F434E">
      <w:pPr>
        <w:pStyle w:val="Overskrift4"/>
      </w:pPr>
      <w:bookmarkStart w:id="121" w:name="_Toc377482882"/>
      <w:r>
        <w:t>170 Seksjon personal og organisasjon</w:t>
      </w:r>
      <w:bookmarkEnd w:id="121"/>
    </w:p>
    <w:p w14:paraId="5C1E287B" w14:textId="2F3E44A0" w:rsidR="002F434E" w:rsidRPr="00314A0C" w:rsidRDefault="5F9D3D5E" w:rsidP="5F9D3D5E">
      <w:pPr>
        <w:keepNext/>
        <w:rPr>
          <w:rFonts w:ascii="Calibri" w:hAnsi="Calibri" w:cs="Calibri"/>
        </w:rPr>
      </w:pPr>
      <w:bookmarkStart w:id="122" w:name="_Toc377482883"/>
      <w:r w:rsidRPr="5F9D3D5E">
        <w:rPr>
          <w:rFonts w:ascii="Calibri" w:hAnsi="Calibri" w:cs="Calibri"/>
        </w:rPr>
        <w:t>Konto til dekning av utgifter til seniortiltak reduseres med 50 000,- i tråd med det som er ført på denne kontoen fra enhetene i 2019.</w:t>
      </w:r>
      <w:r w:rsidRPr="5F9D3D5E">
        <w:rPr>
          <w:rFonts w:ascii="Calibri" w:hAnsi="Calibri" w:cs="Calibri"/>
          <w:color w:val="FF0000"/>
        </w:rPr>
        <w:t xml:space="preserve"> </w:t>
      </w:r>
      <w:r w:rsidRPr="5F9D3D5E">
        <w:rPr>
          <w:rFonts w:ascii="Calibri" w:hAnsi="Calibri" w:cs="Calibri"/>
        </w:rPr>
        <w:t>Eller er det kun små økninger knyttet til prisstigninger på annonser og abonnementer.</w:t>
      </w:r>
    </w:p>
    <w:p w14:paraId="0C03DE03" w14:textId="77777777" w:rsidR="002F434E" w:rsidRPr="001017C0" w:rsidRDefault="002F434E" w:rsidP="002F434E">
      <w:pPr>
        <w:pStyle w:val="Overskrift4"/>
      </w:pPr>
      <w:r>
        <w:t xml:space="preserve"> 171 Tillitsvalgte /verneombud</w:t>
      </w:r>
      <w:bookmarkEnd w:id="122"/>
    </w:p>
    <w:p w14:paraId="0B68DF14" w14:textId="35084EE3" w:rsidR="002F434E" w:rsidRPr="00204C3A" w:rsidRDefault="5F9D3D5E" w:rsidP="5F9D3D5E">
      <w:pPr>
        <w:rPr>
          <w:rFonts w:ascii="Calibri" w:hAnsi="Calibri" w:cs="Calibri"/>
        </w:rPr>
      </w:pPr>
      <w:r w:rsidRPr="5F9D3D5E">
        <w:rPr>
          <w:rFonts w:ascii="Calibri" w:hAnsi="Calibri" w:cs="Calibri"/>
        </w:rPr>
        <w:t xml:space="preserve">Det foreslås ingen store endringer i forhold til 2019. </w:t>
      </w:r>
    </w:p>
    <w:p w14:paraId="5142A867" w14:textId="77777777" w:rsidR="002F434E" w:rsidRPr="001017C0" w:rsidRDefault="002F434E" w:rsidP="002F434E">
      <w:pPr>
        <w:pStyle w:val="Overskrift4"/>
      </w:pPr>
      <w:r>
        <w:t xml:space="preserve"> 180 Frivillighetssentralen </w:t>
      </w:r>
    </w:p>
    <w:p w14:paraId="054362B8" w14:textId="2E0E3534" w:rsidR="002F434E" w:rsidRPr="001017C0" w:rsidRDefault="002F434E" w:rsidP="002F434E">
      <w:pPr>
        <w:rPr>
          <w:rFonts w:ascii="Calibri" w:hAnsi="Calibri" w:cs="Calibri"/>
          <w:lang w:eastAsia="x-none"/>
        </w:rPr>
      </w:pPr>
      <w:r w:rsidRPr="001017C0">
        <w:rPr>
          <w:rFonts w:ascii="Calibri" w:hAnsi="Calibri" w:cs="Calibri"/>
          <w:lang w:eastAsia="x-none"/>
        </w:rPr>
        <w:t>Det foreslås ingen store endringer i forhold til 201</w:t>
      </w:r>
      <w:r w:rsidR="00FF70C4">
        <w:rPr>
          <w:rFonts w:ascii="Calibri" w:hAnsi="Calibri" w:cs="Calibri"/>
          <w:lang w:eastAsia="x-none"/>
        </w:rPr>
        <w:t>9</w:t>
      </w:r>
      <w:r w:rsidRPr="001017C0">
        <w:rPr>
          <w:rFonts w:ascii="Calibri" w:hAnsi="Calibri" w:cs="Calibri"/>
          <w:lang w:eastAsia="x-none"/>
        </w:rPr>
        <w:t>. Samme aktivitetsnivå videreføres</w:t>
      </w:r>
      <w:r w:rsidR="00EA7E4B">
        <w:rPr>
          <w:rFonts w:ascii="Calibri" w:hAnsi="Calibri" w:cs="Calibri"/>
          <w:lang w:eastAsia="x-none"/>
        </w:rPr>
        <w:t>.</w:t>
      </w:r>
    </w:p>
    <w:p w14:paraId="052EE485" w14:textId="77777777" w:rsidR="002F434E" w:rsidRPr="00351CFA" w:rsidRDefault="002F434E" w:rsidP="002F434E">
      <w:pPr>
        <w:pStyle w:val="Overskrift4"/>
      </w:pPr>
      <w:r>
        <w:t>620 Næring</w:t>
      </w:r>
    </w:p>
    <w:p w14:paraId="19D46123" w14:textId="5B373F94" w:rsidR="002F434E" w:rsidRPr="00351CFA" w:rsidRDefault="002F434E" w:rsidP="002F434E">
      <w:pPr>
        <w:rPr>
          <w:rFonts w:ascii="Calibri" w:hAnsi="Calibri" w:cs="Calibri"/>
          <w:lang w:eastAsia="x-none"/>
        </w:rPr>
      </w:pPr>
      <w:r w:rsidRPr="00351CFA">
        <w:t>Budsjettnivå for 201</w:t>
      </w:r>
      <w:r w:rsidR="00FF70C4">
        <w:t>9</w:t>
      </w:r>
      <w:r w:rsidRPr="00351CFA">
        <w:t xml:space="preserve"> er videreført</w:t>
      </w:r>
      <w:r w:rsidR="00A56561">
        <w:t xml:space="preserve">. </w:t>
      </w:r>
      <w:r w:rsidR="00796118" w:rsidRPr="00351CFA">
        <w:rPr>
          <w:rFonts w:ascii="Calibri" w:hAnsi="Calibri" w:cs="Calibri"/>
          <w:lang w:eastAsia="x-none"/>
        </w:rPr>
        <w:t xml:space="preserve">Ansvarsområdet 620 Næring ivaretar kommunens forpliktelser </w:t>
      </w:r>
      <w:proofErr w:type="spellStart"/>
      <w:r w:rsidR="00796118" w:rsidRPr="00351CFA">
        <w:rPr>
          <w:rFonts w:ascii="Calibri" w:hAnsi="Calibri" w:cs="Calibri"/>
          <w:lang w:eastAsia="x-none"/>
        </w:rPr>
        <w:t>iht</w:t>
      </w:r>
      <w:proofErr w:type="spellEnd"/>
      <w:r w:rsidR="00796118" w:rsidRPr="00351CFA">
        <w:rPr>
          <w:rFonts w:ascii="Calibri" w:hAnsi="Calibri" w:cs="Calibri"/>
          <w:lang w:eastAsia="x-none"/>
        </w:rPr>
        <w:t xml:space="preserve"> avtale inngått med Selbu Vekst om utleie av ansatte ressurs og er inntil videre plassert under rådmannen.</w:t>
      </w:r>
      <w:r w:rsidR="00796118">
        <w:rPr>
          <w:rFonts w:ascii="Calibri" w:hAnsi="Calibri" w:cs="Calibri"/>
          <w:lang w:eastAsia="x-none"/>
        </w:rPr>
        <w:t xml:space="preserve"> </w:t>
      </w:r>
      <w:r w:rsidR="00A56561">
        <w:t xml:space="preserve">Det er avsatt 140 000 kr på området som skal dekke </w:t>
      </w:r>
      <w:r w:rsidR="0024696D">
        <w:t xml:space="preserve">administrative og mindre utgifter til næringsarbeidet utover avtalen inngått </w:t>
      </w:r>
      <w:r w:rsidR="00796118">
        <w:t xml:space="preserve">med Selbu Vekst. </w:t>
      </w:r>
    </w:p>
    <w:p w14:paraId="039F38A3" w14:textId="77777777" w:rsidR="002F434E" w:rsidRPr="001017C0" w:rsidRDefault="002F434E" w:rsidP="002F434E">
      <w:pPr>
        <w:pStyle w:val="Overskrift2"/>
      </w:pPr>
      <w:bookmarkStart w:id="123" w:name="_Toc503276253"/>
      <w:bookmarkStart w:id="124" w:name="_Toc528313300"/>
      <w:bookmarkStart w:id="125" w:name="_Toc30067757"/>
      <w:r>
        <w:t>Rammeområde 3 Kirke og livssynsorganisasjoner</w:t>
      </w:r>
      <w:bookmarkEnd w:id="123"/>
      <w:bookmarkEnd w:id="124"/>
      <w:bookmarkEnd w:id="125"/>
    </w:p>
    <w:p w14:paraId="0E4C6C2E" w14:textId="77777777" w:rsidR="002F434E" w:rsidRPr="001017C0" w:rsidRDefault="002F434E" w:rsidP="002F434E">
      <w:pPr>
        <w:rPr>
          <w:rFonts w:ascii="Calibri" w:hAnsi="Calibri" w:cs="Calibri"/>
          <w:lang w:eastAsia="x-none"/>
        </w:rPr>
      </w:pPr>
      <w:r w:rsidRPr="001017C0">
        <w:rPr>
          <w:rFonts w:ascii="Calibri" w:hAnsi="Calibri" w:cs="Calibri"/>
          <w:lang w:eastAsia="x-none"/>
        </w:rPr>
        <w:t>Rammeområdet består av kun et ansvar hvor det ytes et tilskudd til kirken og livssynsorganisasjoner.</w:t>
      </w:r>
    </w:p>
    <w:p w14:paraId="7CEFA92B" w14:textId="77777777" w:rsidR="0096307F" w:rsidRDefault="0096307F" w:rsidP="0096307F">
      <w:pPr>
        <w:pStyle w:val="Overskrift3"/>
        <w:rPr>
          <w:noProof/>
        </w:rPr>
      </w:pPr>
      <w:bookmarkStart w:id="126" w:name="_Toc30067758"/>
      <w:r>
        <w:t>Driftsbudsjett pr ansvar</w:t>
      </w:r>
      <w:bookmarkEnd w:id="126"/>
    </w:p>
    <w:p w14:paraId="1619E91C" w14:textId="7880002C" w:rsidR="002F434E" w:rsidRPr="001017C0" w:rsidRDefault="005C543F" w:rsidP="002F434E">
      <w:pPr>
        <w:rPr>
          <w:rFonts w:ascii="Calibri" w:hAnsi="Calibri" w:cs="Calibri"/>
        </w:rPr>
      </w:pPr>
      <w:r>
        <w:rPr>
          <w:noProof/>
        </w:rPr>
        <w:drawing>
          <wp:inline distT="0" distB="0" distL="0" distR="0" wp14:anchorId="5A5021BF" wp14:editId="331B7022">
            <wp:extent cx="5760720" cy="689610"/>
            <wp:effectExtent l="0" t="0" r="0" b="0"/>
            <wp:docPr id="331761905" name="Bild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9"/>
                    <pic:cNvPicPr/>
                  </pic:nvPicPr>
                  <pic:blipFill>
                    <a:blip r:embed="rId56">
                      <a:extLst>
                        <a:ext uri="{28A0092B-C50C-407E-A947-70E740481C1C}">
                          <a14:useLocalDpi xmlns:a14="http://schemas.microsoft.com/office/drawing/2010/main" val="0"/>
                        </a:ext>
                      </a:extLst>
                    </a:blip>
                    <a:stretch>
                      <a:fillRect/>
                    </a:stretch>
                  </pic:blipFill>
                  <pic:spPr>
                    <a:xfrm>
                      <a:off x="0" y="0"/>
                      <a:ext cx="5760720" cy="689610"/>
                    </a:xfrm>
                    <a:prstGeom prst="rect">
                      <a:avLst/>
                    </a:prstGeom>
                  </pic:spPr>
                </pic:pic>
              </a:graphicData>
            </a:graphic>
          </wp:inline>
        </w:drawing>
      </w:r>
    </w:p>
    <w:p w14:paraId="7B108D31" w14:textId="292E295E" w:rsidR="002F434E" w:rsidRDefault="002F434E" w:rsidP="002F434E">
      <w:pPr>
        <w:pStyle w:val="Overskrift3"/>
        <w:rPr>
          <w:rFonts w:ascii="Calibri" w:hAnsi="Calibri" w:cs="Calibri"/>
          <w:noProof/>
        </w:rPr>
      </w:pPr>
      <w:bookmarkStart w:id="127" w:name="_Toc528313302"/>
      <w:bookmarkStart w:id="128" w:name="_Toc30067759"/>
      <w:r w:rsidRPr="70FCD6F2">
        <w:rPr>
          <w:rFonts w:ascii="Calibri" w:hAnsi="Calibri" w:cs="Calibri"/>
        </w:rPr>
        <w:t>Kommentarer</w:t>
      </w:r>
      <w:r w:rsidRPr="70FCD6F2">
        <w:rPr>
          <w:rFonts w:ascii="Calibri" w:hAnsi="Calibri" w:cs="Calibri"/>
          <w:noProof/>
        </w:rPr>
        <w:t xml:space="preserve"> til </w:t>
      </w:r>
      <w:r w:rsidR="00F06B89">
        <w:rPr>
          <w:rFonts w:ascii="Calibri" w:hAnsi="Calibri" w:cs="Calibri"/>
          <w:noProof/>
        </w:rPr>
        <w:t>driftsbudsjett 2020</w:t>
      </w:r>
      <w:bookmarkEnd w:id="127"/>
      <w:bookmarkEnd w:id="128"/>
    </w:p>
    <w:p w14:paraId="1D0D4DC2" w14:textId="0ED898FE" w:rsidR="00D850E9" w:rsidRDefault="00D208A6" w:rsidP="00CC0404">
      <w:pPr>
        <w:rPr>
          <w:lang w:eastAsia="nb-NO"/>
        </w:rPr>
      </w:pPr>
      <w:r>
        <w:rPr>
          <w:lang w:eastAsia="nb-NO"/>
        </w:rPr>
        <w:t xml:space="preserve">Kommunens </w:t>
      </w:r>
      <w:r w:rsidR="00B351B3">
        <w:rPr>
          <w:lang w:eastAsia="nb-NO"/>
        </w:rPr>
        <w:t xml:space="preserve">økonomiske </w:t>
      </w:r>
      <w:r w:rsidR="00FA789D">
        <w:rPr>
          <w:lang w:eastAsia="nb-NO"/>
        </w:rPr>
        <w:t xml:space="preserve">ansvar etter kirkeloven </w:t>
      </w:r>
      <w:r w:rsidR="00152A09">
        <w:rPr>
          <w:lang w:eastAsia="nb-NO"/>
        </w:rPr>
        <w:t xml:space="preserve">§15 bygger på den </w:t>
      </w:r>
      <w:r w:rsidR="009667D2">
        <w:rPr>
          <w:lang w:eastAsia="nb-NO"/>
        </w:rPr>
        <w:t>forutsetning</w:t>
      </w:r>
      <w:r w:rsidR="00152A09">
        <w:rPr>
          <w:lang w:eastAsia="nb-NO"/>
        </w:rPr>
        <w:t xml:space="preserve"> om at kommunale</w:t>
      </w:r>
      <w:r w:rsidR="009667D2">
        <w:rPr>
          <w:lang w:eastAsia="nb-NO"/>
        </w:rPr>
        <w:t xml:space="preserve"> </w:t>
      </w:r>
      <w:r w:rsidR="00152A09">
        <w:rPr>
          <w:lang w:eastAsia="nb-NO"/>
        </w:rPr>
        <w:t xml:space="preserve">bevilgninger til kirken skal gi et grunnlag for </w:t>
      </w:r>
      <w:r w:rsidR="009667D2">
        <w:rPr>
          <w:lang w:eastAsia="nb-NO"/>
        </w:rPr>
        <w:t>tilfredsstillende</w:t>
      </w:r>
      <w:r w:rsidR="005D23AD">
        <w:rPr>
          <w:lang w:eastAsia="nb-NO"/>
        </w:rPr>
        <w:t xml:space="preserve"> drift og vedlikehold </w:t>
      </w:r>
      <w:proofErr w:type="spellStart"/>
      <w:r w:rsidR="005D23AD">
        <w:rPr>
          <w:lang w:eastAsia="nb-NO"/>
        </w:rPr>
        <w:t>iht</w:t>
      </w:r>
      <w:proofErr w:type="spellEnd"/>
      <w:r w:rsidR="005D23AD">
        <w:rPr>
          <w:lang w:eastAsia="nb-NO"/>
        </w:rPr>
        <w:t xml:space="preserve"> lovgivningen.</w:t>
      </w:r>
      <w:r w:rsidR="0071759B">
        <w:rPr>
          <w:lang w:eastAsia="nb-NO"/>
        </w:rPr>
        <w:t xml:space="preserve"> Det </w:t>
      </w:r>
      <w:r w:rsidR="0071759B">
        <w:rPr>
          <w:lang w:eastAsia="nb-NO"/>
        </w:rPr>
        <w:lastRenderedPageBreak/>
        <w:t xml:space="preserve">er mottatt et budsjettforslag for 2020 </w:t>
      </w:r>
      <w:r w:rsidR="009667D2">
        <w:rPr>
          <w:lang w:eastAsia="nb-NO"/>
        </w:rPr>
        <w:t>som viser et behov</w:t>
      </w:r>
      <w:r w:rsidR="00536D76">
        <w:rPr>
          <w:lang w:eastAsia="nb-NO"/>
        </w:rPr>
        <w:t xml:space="preserve"> på</w:t>
      </w:r>
      <w:r w:rsidR="00906155">
        <w:rPr>
          <w:lang w:eastAsia="nb-NO"/>
        </w:rPr>
        <w:t xml:space="preserve"> 3</w:t>
      </w:r>
      <w:r w:rsidR="00701324">
        <w:rPr>
          <w:lang w:eastAsia="nb-NO"/>
        </w:rPr>
        <w:t xml:space="preserve">,701 </w:t>
      </w:r>
      <w:proofErr w:type="spellStart"/>
      <w:r w:rsidR="00701324">
        <w:rPr>
          <w:lang w:eastAsia="nb-NO"/>
        </w:rPr>
        <w:t>mill</w:t>
      </w:r>
      <w:proofErr w:type="spellEnd"/>
      <w:r w:rsidR="00701324">
        <w:rPr>
          <w:lang w:eastAsia="nb-NO"/>
        </w:rPr>
        <w:t xml:space="preserve"> kr. </w:t>
      </w:r>
      <w:r w:rsidR="00837480">
        <w:rPr>
          <w:lang w:eastAsia="nb-NO"/>
        </w:rPr>
        <w:t>I driftsbudsjettet legges det til grunn videre støtte</w:t>
      </w:r>
      <w:r w:rsidR="00047950">
        <w:rPr>
          <w:lang w:eastAsia="nb-NO"/>
        </w:rPr>
        <w:t xml:space="preserve"> </w:t>
      </w:r>
      <w:r w:rsidR="00837480">
        <w:rPr>
          <w:lang w:eastAsia="nb-NO"/>
        </w:rPr>
        <w:t xml:space="preserve">som i 2019 </w:t>
      </w:r>
      <w:r w:rsidR="00D850E9">
        <w:rPr>
          <w:lang w:eastAsia="nb-NO"/>
        </w:rPr>
        <w:t xml:space="preserve">3,570 </w:t>
      </w:r>
      <w:proofErr w:type="spellStart"/>
      <w:r w:rsidR="00047950">
        <w:rPr>
          <w:lang w:eastAsia="nb-NO"/>
        </w:rPr>
        <w:t>mill</w:t>
      </w:r>
      <w:proofErr w:type="spellEnd"/>
      <w:r w:rsidR="00047950">
        <w:rPr>
          <w:lang w:eastAsia="nb-NO"/>
        </w:rPr>
        <w:t xml:space="preserve"> </w:t>
      </w:r>
      <w:r w:rsidR="00D850E9">
        <w:rPr>
          <w:lang w:eastAsia="nb-NO"/>
        </w:rPr>
        <w:t>kr</w:t>
      </w:r>
    </w:p>
    <w:p w14:paraId="1424CC55" w14:textId="2A23A068" w:rsidR="00CB2590" w:rsidRDefault="00D850E9" w:rsidP="00CB2590">
      <w:pPr>
        <w:pStyle w:val="Rentekst"/>
      </w:pPr>
      <w:r>
        <w:rPr>
          <w:lang w:eastAsia="nb-NO"/>
        </w:rPr>
        <w:t xml:space="preserve">Støtte til andre </w:t>
      </w:r>
      <w:r w:rsidR="007943D1">
        <w:rPr>
          <w:lang w:eastAsia="nb-NO"/>
        </w:rPr>
        <w:t>livssynsorganisasjoner</w:t>
      </w:r>
      <w:r>
        <w:rPr>
          <w:lang w:eastAsia="nb-NO"/>
        </w:rPr>
        <w:t xml:space="preserve"> </w:t>
      </w:r>
      <w:r w:rsidR="00384F2D">
        <w:rPr>
          <w:lang w:eastAsia="nb-NO"/>
        </w:rPr>
        <w:t xml:space="preserve">videreføres uendret </w:t>
      </w:r>
      <w:r>
        <w:rPr>
          <w:lang w:eastAsia="nb-NO"/>
        </w:rPr>
        <w:t>100</w:t>
      </w:r>
      <w:r w:rsidR="00536D76">
        <w:rPr>
          <w:lang w:eastAsia="nb-NO"/>
        </w:rPr>
        <w:t xml:space="preserve"> </w:t>
      </w:r>
      <w:r w:rsidR="00433F9E">
        <w:rPr>
          <w:lang w:eastAsia="nb-NO"/>
        </w:rPr>
        <w:t>000 kr</w:t>
      </w:r>
      <w:r w:rsidR="00CB2590">
        <w:rPr>
          <w:lang w:eastAsia="nb-NO"/>
        </w:rPr>
        <w:t xml:space="preserve">. </w:t>
      </w:r>
      <w:r w:rsidR="00CB2590">
        <w:t xml:space="preserve">Kommunen er pliktig til å </w:t>
      </w:r>
      <w:r w:rsidR="00703155">
        <w:t>yte årlige</w:t>
      </w:r>
      <w:r w:rsidR="00CB2590">
        <w:t xml:space="preserve"> tilskudd per medlem. Tilskuddet skal være lik kommunens budsjetterte utgifter til </w:t>
      </w:r>
      <w:r w:rsidR="00703155">
        <w:t>den norske kirke</w:t>
      </w:r>
      <w:r w:rsidR="00CB2590">
        <w:t xml:space="preserve"> per medlem.</w:t>
      </w:r>
      <w:r w:rsidR="0058001B">
        <w:t xml:space="preserve"> Det ble i 2017 utbetalt 101</w:t>
      </w:r>
      <w:r w:rsidR="0017252C">
        <w:t> 808 kr</w:t>
      </w:r>
      <w:r w:rsidR="00EE6B30">
        <w:t xml:space="preserve"> til dette formålet</w:t>
      </w:r>
      <w:r w:rsidR="00C90AA2">
        <w:t>.</w:t>
      </w:r>
      <w:r w:rsidR="00EE6B30">
        <w:t xml:space="preserve"> </w:t>
      </w:r>
    </w:p>
    <w:p w14:paraId="28C647BD" w14:textId="77777777" w:rsidR="002F434E" w:rsidRPr="001017C0" w:rsidRDefault="002F434E" w:rsidP="002F434E">
      <w:pPr>
        <w:pStyle w:val="Overskrift2"/>
      </w:pPr>
      <w:bookmarkStart w:id="129" w:name="_Toc503276256"/>
      <w:bookmarkStart w:id="130" w:name="_Toc528313303"/>
      <w:bookmarkStart w:id="131" w:name="_Toc30067760"/>
      <w:r>
        <w:t xml:space="preserve">Rammeområde 4 </w:t>
      </w:r>
      <w:proofErr w:type="spellStart"/>
      <w:r>
        <w:t>Værnesregionen</w:t>
      </w:r>
      <w:bookmarkEnd w:id="129"/>
      <w:bookmarkEnd w:id="130"/>
      <w:bookmarkEnd w:id="131"/>
      <w:proofErr w:type="spellEnd"/>
    </w:p>
    <w:p w14:paraId="59BAE4C4" w14:textId="77777777" w:rsidR="002F434E" w:rsidRPr="001017C0" w:rsidRDefault="002F434E" w:rsidP="002F434E">
      <w:pPr>
        <w:rPr>
          <w:rFonts w:ascii="Calibri" w:hAnsi="Calibri" w:cs="Calibri"/>
          <w:lang w:eastAsia="x-none"/>
        </w:rPr>
      </w:pPr>
      <w:r w:rsidRPr="001017C0">
        <w:rPr>
          <w:rFonts w:ascii="Calibri" w:hAnsi="Calibri" w:cs="Calibri"/>
          <w:lang w:eastAsia="x-none"/>
        </w:rPr>
        <w:t>Rammeområdet består av følgende ansvar hvor det ytes tilskudd for kjøp av tjenester:</w:t>
      </w:r>
    </w:p>
    <w:tbl>
      <w:tblPr>
        <w:tblW w:w="4410" w:type="dxa"/>
        <w:tblInd w:w="55" w:type="dxa"/>
        <w:tblCellMar>
          <w:left w:w="70" w:type="dxa"/>
          <w:right w:w="70" w:type="dxa"/>
        </w:tblCellMar>
        <w:tblLook w:val="04A0" w:firstRow="1" w:lastRow="0" w:firstColumn="1" w:lastColumn="0" w:noHBand="0" w:noVBand="1"/>
      </w:tblPr>
      <w:tblGrid>
        <w:gridCol w:w="1200"/>
        <w:gridCol w:w="3210"/>
      </w:tblGrid>
      <w:tr w:rsidR="002F434E" w:rsidRPr="001017C0" w14:paraId="0D60CCD8" w14:textId="77777777" w:rsidTr="002F434E">
        <w:trPr>
          <w:trHeight w:val="289"/>
        </w:trPr>
        <w:tc>
          <w:tcPr>
            <w:tcW w:w="1200" w:type="dxa"/>
            <w:tcBorders>
              <w:top w:val="single" w:sz="4" w:space="0" w:color="auto"/>
              <w:left w:val="single" w:sz="4" w:space="0" w:color="auto"/>
              <w:bottom w:val="nil"/>
              <w:right w:val="single" w:sz="4" w:space="0" w:color="auto"/>
            </w:tcBorders>
            <w:shd w:val="clear" w:color="000000" w:fill="DCE6F1"/>
            <w:noWrap/>
            <w:vAlign w:val="bottom"/>
            <w:hideMark/>
          </w:tcPr>
          <w:p w14:paraId="71E72701" w14:textId="77777777" w:rsidR="002F434E" w:rsidRPr="001017C0" w:rsidRDefault="002F434E" w:rsidP="002F434E">
            <w:pPr>
              <w:spacing w:after="0"/>
              <w:jc w:val="center"/>
              <w:rPr>
                <w:rFonts w:ascii="Calibri" w:hAnsi="Calibri" w:cs="Calibri"/>
                <w:color w:val="000000"/>
              </w:rPr>
            </w:pPr>
            <w:r w:rsidRPr="001017C0">
              <w:rPr>
                <w:rFonts w:ascii="Calibri" w:hAnsi="Calibri" w:cs="Calibri"/>
                <w:color w:val="000000"/>
              </w:rPr>
              <w:t>701</w:t>
            </w:r>
          </w:p>
        </w:tc>
        <w:tc>
          <w:tcPr>
            <w:tcW w:w="3210" w:type="dxa"/>
            <w:tcBorders>
              <w:top w:val="single" w:sz="4" w:space="0" w:color="auto"/>
              <w:left w:val="nil"/>
              <w:bottom w:val="nil"/>
              <w:right w:val="single" w:sz="4" w:space="0" w:color="auto"/>
            </w:tcBorders>
            <w:shd w:val="clear" w:color="000000" w:fill="DCE6F1"/>
            <w:noWrap/>
            <w:vAlign w:val="bottom"/>
            <w:hideMark/>
          </w:tcPr>
          <w:p w14:paraId="4BD033D2" w14:textId="77777777" w:rsidR="002F434E" w:rsidRPr="001017C0" w:rsidRDefault="002F434E" w:rsidP="002F434E">
            <w:pPr>
              <w:spacing w:after="0"/>
              <w:rPr>
                <w:rFonts w:ascii="Calibri" w:hAnsi="Calibri" w:cs="Calibri"/>
                <w:color w:val="000000"/>
              </w:rPr>
            </w:pPr>
            <w:r w:rsidRPr="001017C0">
              <w:rPr>
                <w:rFonts w:ascii="Calibri" w:hAnsi="Calibri" w:cs="Calibri"/>
                <w:color w:val="000000"/>
              </w:rPr>
              <w:t>VR SEKRETARIATET</w:t>
            </w:r>
          </w:p>
        </w:tc>
      </w:tr>
      <w:tr w:rsidR="002F434E" w:rsidRPr="001017C0" w14:paraId="2802DFFE" w14:textId="77777777" w:rsidTr="002F434E">
        <w:trPr>
          <w:trHeight w:val="300"/>
        </w:trPr>
        <w:tc>
          <w:tcPr>
            <w:tcW w:w="1200" w:type="dxa"/>
            <w:tcBorders>
              <w:top w:val="nil"/>
              <w:left w:val="single" w:sz="4" w:space="0" w:color="auto"/>
              <w:bottom w:val="nil"/>
              <w:right w:val="single" w:sz="4" w:space="0" w:color="auto"/>
            </w:tcBorders>
            <w:shd w:val="clear" w:color="auto" w:fill="auto"/>
            <w:noWrap/>
            <w:vAlign w:val="bottom"/>
            <w:hideMark/>
          </w:tcPr>
          <w:p w14:paraId="559F2DDE" w14:textId="77777777" w:rsidR="002F434E" w:rsidRPr="001017C0" w:rsidRDefault="002F434E" w:rsidP="002F434E">
            <w:pPr>
              <w:spacing w:after="0"/>
              <w:jc w:val="center"/>
              <w:rPr>
                <w:rFonts w:ascii="Calibri" w:hAnsi="Calibri" w:cs="Calibri"/>
                <w:color w:val="000000"/>
              </w:rPr>
            </w:pPr>
            <w:r w:rsidRPr="001017C0">
              <w:rPr>
                <w:rFonts w:ascii="Calibri" w:hAnsi="Calibri" w:cs="Calibri"/>
                <w:color w:val="000000"/>
              </w:rPr>
              <w:t>702</w:t>
            </w:r>
          </w:p>
        </w:tc>
        <w:tc>
          <w:tcPr>
            <w:tcW w:w="3210" w:type="dxa"/>
            <w:tcBorders>
              <w:top w:val="nil"/>
              <w:left w:val="nil"/>
              <w:bottom w:val="nil"/>
              <w:right w:val="single" w:sz="4" w:space="0" w:color="auto"/>
            </w:tcBorders>
            <w:shd w:val="clear" w:color="auto" w:fill="auto"/>
            <w:noWrap/>
            <w:vAlign w:val="bottom"/>
            <w:hideMark/>
          </w:tcPr>
          <w:p w14:paraId="56AF8EB7" w14:textId="77777777" w:rsidR="002F434E" w:rsidRPr="001017C0" w:rsidRDefault="002F434E" w:rsidP="002F434E">
            <w:pPr>
              <w:spacing w:after="0"/>
              <w:rPr>
                <w:rFonts w:ascii="Calibri" w:hAnsi="Calibri" w:cs="Calibri"/>
                <w:color w:val="000000"/>
              </w:rPr>
            </w:pPr>
            <w:r w:rsidRPr="001017C0">
              <w:rPr>
                <w:rFonts w:ascii="Calibri" w:hAnsi="Calibri" w:cs="Calibri"/>
                <w:color w:val="000000"/>
              </w:rPr>
              <w:t>VR INNKJØP</w:t>
            </w:r>
          </w:p>
        </w:tc>
      </w:tr>
      <w:tr w:rsidR="002F434E" w:rsidRPr="001017C0" w14:paraId="6B8CF323" w14:textId="77777777" w:rsidTr="002F434E">
        <w:trPr>
          <w:trHeight w:val="300"/>
        </w:trPr>
        <w:tc>
          <w:tcPr>
            <w:tcW w:w="1200" w:type="dxa"/>
            <w:tcBorders>
              <w:top w:val="nil"/>
              <w:left w:val="single" w:sz="4" w:space="0" w:color="auto"/>
              <w:bottom w:val="nil"/>
              <w:right w:val="single" w:sz="4" w:space="0" w:color="auto"/>
            </w:tcBorders>
            <w:shd w:val="clear" w:color="000000" w:fill="DCE6F1"/>
            <w:noWrap/>
            <w:vAlign w:val="bottom"/>
            <w:hideMark/>
          </w:tcPr>
          <w:p w14:paraId="1157E121" w14:textId="77777777" w:rsidR="002F434E" w:rsidRPr="001017C0" w:rsidRDefault="002F434E" w:rsidP="002F434E">
            <w:pPr>
              <w:spacing w:after="0"/>
              <w:jc w:val="center"/>
              <w:rPr>
                <w:rFonts w:ascii="Calibri" w:hAnsi="Calibri" w:cs="Calibri"/>
                <w:color w:val="000000"/>
              </w:rPr>
            </w:pPr>
            <w:r w:rsidRPr="001017C0">
              <w:rPr>
                <w:rFonts w:ascii="Calibri" w:hAnsi="Calibri" w:cs="Calibri"/>
                <w:color w:val="000000"/>
              </w:rPr>
              <w:t>703</w:t>
            </w:r>
          </w:p>
        </w:tc>
        <w:tc>
          <w:tcPr>
            <w:tcW w:w="3210" w:type="dxa"/>
            <w:tcBorders>
              <w:top w:val="nil"/>
              <w:left w:val="nil"/>
              <w:bottom w:val="nil"/>
              <w:right w:val="single" w:sz="4" w:space="0" w:color="auto"/>
            </w:tcBorders>
            <w:shd w:val="clear" w:color="000000" w:fill="DCE6F1"/>
            <w:noWrap/>
            <w:vAlign w:val="bottom"/>
            <w:hideMark/>
          </w:tcPr>
          <w:p w14:paraId="736457E5" w14:textId="77777777" w:rsidR="002F434E" w:rsidRPr="001017C0" w:rsidRDefault="002F434E" w:rsidP="002F434E">
            <w:pPr>
              <w:spacing w:after="0"/>
              <w:rPr>
                <w:rFonts w:ascii="Calibri" w:hAnsi="Calibri" w:cs="Calibri"/>
                <w:color w:val="000000"/>
              </w:rPr>
            </w:pPr>
            <w:r w:rsidRPr="001017C0">
              <w:rPr>
                <w:rFonts w:ascii="Calibri" w:hAnsi="Calibri" w:cs="Calibri"/>
                <w:color w:val="000000"/>
              </w:rPr>
              <w:t>VR LØNN REGNSKAP</w:t>
            </w:r>
          </w:p>
        </w:tc>
      </w:tr>
      <w:tr w:rsidR="002F434E" w:rsidRPr="001017C0" w14:paraId="32F93D96" w14:textId="77777777" w:rsidTr="002F434E">
        <w:trPr>
          <w:trHeight w:val="289"/>
        </w:trPr>
        <w:tc>
          <w:tcPr>
            <w:tcW w:w="1200" w:type="dxa"/>
            <w:tcBorders>
              <w:top w:val="nil"/>
              <w:left w:val="single" w:sz="4" w:space="0" w:color="auto"/>
              <w:bottom w:val="nil"/>
              <w:right w:val="single" w:sz="4" w:space="0" w:color="auto"/>
            </w:tcBorders>
            <w:shd w:val="clear" w:color="auto" w:fill="auto"/>
            <w:noWrap/>
            <w:vAlign w:val="bottom"/>
            <w:hideMark/>
          </w:tcPr>
          <w:p w14:paraId="195864CD" w14:textId="77777777" w:rsidR="002F434E" w:rsidRPr="001017C0" w:rsidRDefault="002F434E" w:rsidP="002F434E">
            <w:pPr>
              <w:spacing w:after="0"/>
              <w:jc w:val="center"/>
              <w:rPr>
                <w:rFonts w:ascii="Calibri" w:hAnsi="Calibri" w:cs="Calibri"/>
                <w:color w:val="000000"/>
              </w:rPr>
            </w:pPr>
            <w:r w:rsidRPr="001017C0">
              <w:rPr>
                <w:rFonts w:ascii="Calibri" w:hAnsi="Calibri" w:cs="Calibri"/>
                <w:color w:val="000000"/>
              </w:rPr>
              <w:t>704</w:t>
            </w:r>
          </w:p>
        </w:tc>
        <w:tc>
          <w:tcPr>
            <w:tcW w:w="3210" w:type="dxa"/>
            <w:tcBorders>
              <w:top w:val="nil"/>
              <w:left w:val="nil"/>
              <w:bottom w:val="nil"/>
              <w:right w:val="single" w:sz="4" w:space="0" w:color="auto"/>
            </w:tcBorders>
            <w:shd w:val="clear" w:color="auto" w:fill="auto"/>
            <w:noWrap/>
            <w:vAlign w:val="bottom"/>
            <w:hideMark/>
          </w:tcPr>
          <w:p w14:paraId="6F1FD347" w14:textId="77777777" w:rsidR="002F434E" w:rsidRPr="001017C0" w:rsidRDefault="002F434E" w:rsidP="002F434E">
            <w:pPr>
              <w:spacing w:after="0"/>
              <w:rPr>
                <w:rFonts w:ascii="Calibri" w:hAnsi="Calibri" w:cs="Calibri"/>
                <w:color w:val="000000"/>
              </w:rPr>
            </w:pPr>
            <w:r w:rsidRPr="001017C0">
              <w:rPr>
                <w:rFonts w:ascii="Calibri" w:hAnsi="Calibri" w:cs="Calibri"/>
                <w:color w:val="000000"/>
              </w:rPr>
              <w:t>VR SKATTEOPPKREVEREN</w:t>
            </w:r>
          </w:p>
        </w:tc>
      </w:tr>
      <w:tr w:rsidR="002F434E" w:rsidRPr="001017C0" w14:paraId="0D73D64A" w14:textId="77777777" w:rsidTr="002F434E">
        <w:trPr>
          <w:trHeight w:val="289"/>
        </w:trPr>
        <w:tc>
          <w:tcPr>
            <w:tcW w:w="1200" w:type="dxa"/>
            <w:tcBorders>
              <w:top w:val="nil"/>
              <w:left w:val="single" w:sz="4" w:space="0" w:color="auto"/>
              <w:right w:val="single" w:sz="4" w:space="0" w:color="auto"/>
            </w:tcBorders>
            <w:shd w:val="clear" w:color="000000" w:fill="DCE6F1"/>
            <w:noWrap/>
            <w:vAlign w:val="bottom"/>
            <w:hideMark/>
          </w:tcPr>
          <w:p w14:paraId="1EBC6176" w14:textId="77777777" w:rsidR="002F434E" w:rsidRPr="001017C0" w:rsidRDefault="002F434E" w:rsidP="002F434E">
            <w:pPr>
              <w:spacing w:after="0"/>
              <w:jc w:val="center"/>
              <w:rPr>
                <w:rFonts w:ascii="Calibri" w:hAnsi="Calibri" w:cs="Calibri"/>
                <w:color w:val="000000"/>
              </w:rPr>
            </w:pPr>
            <w:r w:rsidRPr="001017C0">
              <w:rPr>
                <w:rFonts w:ascii="Calibri" w:hAnsi="Calibri" w:cs="Calibri"/>
                <w:color w:val="000000"/>
              </w:rPr>
              <w:t>705</w:t>
            </w:r>
          </w:p>
        </w:tc>
        <w:tc>
          <w:tcPr>
            <w:tcW w:w="3210" w:type="dxa"/>
            <w:tcBorders>
              <w:top w:val="nil"/>
              <w:left w:val="nil"/>
              <w:right w:val="single" w:sz="4" w:space="0" w:color="auto"/>
            </w:tcBorders>
            <w:shd w:val="clear" w:color="000000" w:fill="DCE6F1"/>
            <w:noWrap/>
            <w:vAlign w:val="bottom"/>
            <w:hideMark/>
          </w:tcPr>
          <w:p w14:paraId="3BF3A7A9" w14:textId="77777777" w:rsidR="002F434E" w:rsidRPr="001017C0" w:rsidRDefault="002F434E" w:rsidP="002F434E">
            <w:pPr>
              <w:spacing w:after="0"/>
              <w:rPr>
                <w:rFonts w:ascii="Calibri" w:hAnsi="Calibri" w:cs="Calibri"/>
                <w:color w:val="000000"/>
              </w:rPr>
            </w:pPr>
            <w:r w:rsidRPr="001017C0">
              <w:rPr>
                <w:rFonts w:ascii="Calibri" w:hAnsi="Calibri" w:cs="Calibri"/>
                <w:color w:val="000000"/>
              </w:rPr>
              <w:t>VR IT</w:t>
            </w:r>
          </w:p>
        </w:tc>
      </w:tr>
      <w:tr w:rsidR="002F434E" w:rsidRPr="001017C0" w14:paraId="4E132F80" w14:textId="77777777" w:rsidTr="002F434E">
        <w:trPr>
          <w:trHeight w:val="289"/>
        </w:trPr>
        <w:tc>
          <w:tcPr>
            <w:tcW w:w="1200" w:type="dxa"/>
            <w:tcBorders>
              <w:top w:val="nil"/>
              <w:left w:val="single" w:sz="4" w:space="0" w:color="auto"/>
              <w:right w:val="single" w:sz="4" w:space="0" w:color="auto"/>
            </w:tcBorders>
            <w:shd w:val="clear" w:color="000000" w:fill="FFFFFF"/>
            <w:noWrap/>
            <w:vAlign w:val="bottom"/>
            <w:hideMark/>
          </w:tcPr>
          <w:p w14:paraId="2FF08AD5" w14:textId="77777777" w:rsidR="002F434E" w:rsidRPr="001017C0" w:rsidRDefault="002F434E" w:rsidP="002F434E">
            <w:pPr>
              <w:spacing w:after="0"/>
              <w:jc w:val="center"/>
              <w:rPr>
                <w:rFonts w:ascii="Calibri" w:hAnsi="Calibri" w:cs="Calibri"/>
                <w:color w:val="000000"/>
              </w:rPr>
            </w:pPr>
            <w:r w:rsidRPr="001017C0">
              <w:rPr>
                <w:rFonts w:ascii="Calibri" w:hAnsi="Calibri" w:cs="Calibri"/>
                <w:color w:val="000000"/>
              </w:rPr>
              <w:t>710</w:t>
            </w:r>
          </w:p>
        </w:tc>
        <w:tc>
          <w:tcPr>
            <w:tcW w:w="3210" w:type="dxa"/>
            <w:tcBorders>
              <w:top w:val="nil"/>
              <w:left w:val="nil"/>
              <w:right w:val="single" w:sz="4" w:space="0" w:color="auto"/>
            </w:tcBorders>
            <w:shd w:val="clear" w:color="000000" w:fill="FFFFFF"/>
            <w:noWrap/>
            <w:vAlign w:val="bottom"/>
            <w:hideMark/>
          </w:tcPr>
          <w:p w14:paraId="3A0ADED4" w14:textId="77777777" w:rsidR="002F434E" w:rsidRPr="001017C0" w:rsidRDefault="002F434E" w:rsidP="002F434E">
            <w:pPr>
              <w:spacing w:after="0"/>
              <w:rPr>
                <w:rFonts w:ascii="Calibri" w:hAnsi="Calibri" w:cs="Calibri"/>
                <w:color w:val="000000"/>
              </w:rPr>
            </w:pPr>
            <w:r w:rsidRPr="001017C0">
              <w:rPr>
                <w:rFonts w:ascii="Calibri" w:hAnsi="Calibri" w:cs="Calibri"/>
                <w:color w:val="000000"/>
              </w:rPr>
              <w:t>VR PPT</w:t>
            </w:r>
          </w:p>
        </w:tc>
      </w:tr>
      <w:tr w:rsidR="002F434E" w:rsidRPr="001017C0" w14:paraId="42E46217" w14:textId="77777777" w:rsidTr="002F434E">
        <w:trPr>
          <w:trHeight w:val="289"/>
        </w:trPr>
        <w:tc>
          <w:tcPr>
            <w:tcW w:w="1200" w:type="dxa"/>
            <w:tcBorders>
              <w:top w:val="nil"/>
              <w:left w:val="single" w:sz="4" w:space="0" w:color="auto"/>
              <w:right w:val="single" w:sz="4" w:space="0" w:color="auto"/>
            </w:tcBorders>
            <w:shd w:val="clear" w:color="auto" w:fill="DBE5F1"/>
            <w:noWrap/>
            <w:vAlign w:val="bottom"/>
            <w:hideMark/>
          </w:tcPr>
          <w:p w14:paraId="51121C16" w14:textId="77777777" w:rsidR="002F434E" w:rsidRPr="001017C0" w:rsidRDefault="002F434E" w:rsidP="002F434E">
            <w:pPr>
              <w:spacing w:after="0"/>
              <w:jc w:val="center"/>
              <w:rPr>
                <w:rFonts w:ascii="Calibri" w:hAnsi="Calibri" w:cs="Calibri"/>
                <w:color w:val="000000"/>
              </w:rPr>
            </w:pPr>
            <w:r w:rsidRPr="001017C0">
              <w:rPr>
                <w:rFonts w:ascii="Calibri" w:hAnsi="Calibri" w:cs="Calibri"/>
                <w:color w:val="000000"/>
              </w:rPr>
              <w:t>720</w:t>
            </w:r>
          </w:p>
        </w:tc>
        <w:tc>
          <w:tcPr>
            <w:tcW w:w="3210" w:type="dxa"/>
            <w:tcBorders>
              <w:top w:val="nil"/>
              <w:left w:val="nil"/>
              <w:right w:val="single" w:sz="4" w:space="0" w:color="auto"/>
            </w:tcBorders>
            <w:shd w:val="clear" w:color="auto" w:fill="DBE5F1"/>
            <w:noWrap/>
            <w:vAlign w:val="bottom"/>
            <w:hideMark/>
          </w:tcPr>
          <w:p w14:paraId="3ECC68FC" w14:textId="77777777" w:rsidR="002F434E" w:rsidRPr="001017C0" w:rsidRDefault="002F434E" w:rsidP="002F434E">
            <w:pPr>
              <w:spacing w:after="0"/>
              <w:rPr>
                <w:rFonts w:ascii="Calibri" w:hAnsi="Calibri" w:cs="Calibri"/>
                <w:color w:val="000000"/>
              </w:rPr>
            </w:pPr>
            <w:r w:rsidRPr="001017C0">
              <w:rPr>
                <w:rFonts w:ascii="Calibri" w:hAnsi="Calibri" w:cs="Calibri"/>
                <w:color w:val="000000"/>
              </w:rPr>
              <w:t>VR DMS</w:t>
            </w:r>
          </w:p>
        </w:tc>
      </w:tr>
      <w:tr w:rsidR="002F434E" w:rsidRPr="001017C0" w14:paraId="3753C59D" w14:textId="77777777" w:rsidTr="002F434E">
        <w:trPr>
          <w:trHeight w:val="289"/>
        </w:trPr>
        <w:tc>
          <w:tcPr>
            <w:tcW w:w="1200" w:type="dxa"/>
            <w:tcBorders>
              <w:top w:val="nil"/>
              <w:left w:val="single" w:sz="4" w:space="0" w:color="auto"/>
              <w:right w:val="single" w:sz="4" w:space="0" w:color="auto"/>
            </w:tcBorders>
            <w:shd w:val="clear" w:color="000000" w:fill="FFFFFF"/>
            <w:noWrap/>
            <w:vAlign w:val="bottom"/>
            <w:hideMark/>
          </w:tcPr>
          <w:p w14:paraId="4E93DE54" w14:textId="77777777" w:rsidR="002F434E" w:rsidRPr="001017C0" w:rsidRDefault="002F434E" w:rsidP="002F434E">
            <w:pPr>
              <w:spacing w:after="0"/>
              <w:jc w:val="center"/>
              <w:rPr>
                <w:rFonts w:ascii="Calibri" w:hAnsi="Calibri" w:cs="Calibri"/>
                <w:color w:val="000000"/>
              </w:rPr>
            </w:pPr>
            <w:r w:rsidRPr="001017C0">
              <w:rPr>
                <w:rFonts w:ascii="Calibri" w:hAnsi="Calibri" w:cs="Calibri"/>
                <w:color w:val="000000"/>
              </w:rPr>
              <w:t>721</w:t>
            </w:r>
          </w:p>
        </w:tc>
        <w:tc>
          <w:tcPr>
            <w:tcW w:w="3210" w:type="dxa"/>
            <w:tcBorders>
              <w:top w:val="nil"/>
              <w:left w:val="nil"/>
              <w:right w:val="single" w:sz="4" w:space="0" w:color="auto"/>
            </w:tcBorders>
            <w:shd w:val="clear" w:color="000000" w:fill="FFFFFF"/>
            <w:noWrap/>
            <w:vAlign w:val="bottom"/>
            <w:hideMark/>
          </w:tcPr>
          <w:p w14:paraId="19C50B6B" w14:textId="77777777" w:rsidR="002F434E" w:rsidRPr="001017C0" w:rsidRDefault="002F434E" w:rsidP="002F434E">
            <w:pPr>
              <w:spacing w:after="0"/>
              <w:rPr>
                <w:rFonts w:ascii="Calibri" w:hAnsi="Calibri" w:cs="Calibri"/>
                <w:color w:val="000000"/>
              </w:rPr>
            </w:pPr>
            <w:r w:rsidRPr="001017C0">
              <w:rPr>
                <w:rFonts w:ascii="Calibri" w:hAnsi="Calibri" w:cs="Calibri"/>
                <w:color w:val="000000"/>
              </w:rPr>
              <w:t>VR FORVALTNINGSKONTOR</w:t>
            </w:r>
          </w:p>
        </w:tc>
      </w:tr>
      <w:tr w:rsidR="002F434E" w:rsidRPr="001017C0" w14:paraId="2F5F581E" w14:textId="77777777" w:rsidTr="002F434E">
        <w:trPr>
          <w:trHeight w:val="289"/>
        </w:trPr>
        <w:tc>
          <w:tcPr>
            <w:tcW w:w="1200" w:type="dxa"/>
            <w:tcBorders>
              <w:top w:val="nil"/>
              <w:left w:val="single" w:sz="4" w:space="0" w:color="auto"/>
              <w:right w:val="single" w:sz="4" w:space="0" w:color="auto"/>
            </w:tcBorders>
            <w:shd w:val="clear" w:color="auto" w:fill="DBE5F1"/>
            <w:noWrap/>
            <w:vAlign w:val="bottom"/>
            <w:hideMark/>
          </w:tcPr>
          <w:p w14:paraId="23D0E54A" w14:textId="77777777" w:rsidR="002F434E" w:rsidRPr="001017C0" w:rsidRDefault="002F434E" w:rsidP="002F434E">
            <w:pPr>
              <w:spacing w:after="0"/>
              <w:jc w:val="center"/>
              <w:rPr>
                <w:rFonts w:ascii="Calibri" w:hAnsi="Calibri" w:cs="Calibri"/>
                <w:color w:val="000000"/>
              </w:rPr>
            </w:pPr>
            <w:r w:rsidRPr="001017C0">
              <w:rPr>
                <w:rFonts w:ascii="Calibri" w:hAnsi="Calibri" w:cs="Calibri"/>
                <w:color w:val="000000"/>
              </w:rPr>
              <w:t>722</w:t>
            </w:r>
          </w:p>
        </w:tc>
        <w:tc>
          <w:tcPr>
            <w:tcW w:w="3210" w:type="dxa"/>
            <w:tcBorders>
              <w:top w:val="nil"/>
              <w:left w:val="nil"/>
              <w:right w:val="single" w:sz="4" w:space="0" w:color="auto"/>
            </w:tcBorders>
            <w:shd w:val="clear" w:color="auto" w:fill="DBE5F1"/>
            <w:noWrap/>
            <w:vAlign w:val="bottom"/>
            <w:hideMark/>
          </w:tcPr>
          <w:p w14:paraId="1FF905C7" w14:textId="77777777" w:rsidR="002F434E" w:rsidRPr="001017C0" w:rsidRDefault="002F434E" w:rsidP="002F434E">
            <w:pPr>
              <w:spacing w:after="0"/>
              <w:rPr>
                <w:rFonts w:ascii="Calibri" w:hAnsi="Calibri" w:cs="Calibri"/>
                <w:color w:val="000000"/>
              </w:rPr>
            </w:pPr>
            <w:r w:rsidRPr="001017C0">
              <w:rPr>
                <w:rFonts w:ascii="Calibri" w:hAnsi="Calibri" w:cs="Calibri"/>
                <w:color w:val="000000"/>
              </w:rPr>
              <w:t>VR BARNEVERN</w:t>
            </w:r>
          </w:p>
        </w:tc>
      </w:tr>
      <w:tr w:rsidR="002F434E" w:rsidRPr="001017C0" w14:paraId="3A90792C" w14:textId="77777777" w:rsidTr="002F434E">
        <w:trPr>
          <w:trHeight w:val="289"/>
        </w:trPr>
        <w:tc>
          <w:tcPr>
            <w:tcW w:w="1200" w:type="dxa"/>
            <w:tcBorders>
              <w:top w:val="nil"/>
              <w:left w:val="single" w:sz="4" w:space="0" w:color="auto"/>
              <w:right w:val="single" w:sz="4" w:space="0" w:color="auto"/>
            </w:tcBorders>
            <w:shd w:val="clear" w:color="000000" w:fill="FFFFFF"/>
            <w:noWrap/>
            <w:vAlign w:val="bottom"/>
            <w:hideMark/>
          </w:tcPr>
          <w:p w14:paraId="77C452E8" w14:textId="77777777" w:rsidR="002F434E" w:rsidRPr="001017C0" w:rsidRDefault="002F434E" w:rsidP="002F434E">
            <w:pPr>
              <w:spacing w:after="0"/>
              <w:jc w:val="center"/>
              <w:rPr>
                <w:rFonts w:ascii="Calibri" w:hAnsi="Calibri" w:cs="Calibri"/>
                <w:color w:val="000000"/>
              </w:rPr>
            </w:pPr>
            <w:r w:rsidRPr="001017C0">
              <w:rPr>
                <w:rFonts w:ascii="Calibri" w:hAnsi="Calibri" w:cs="Calibri"/>
                <w:color w:val="000000"/>
              </w:rPr>
              <w:t>723</w:t>
            </w:r>
          </w:p>
        </w:tc>
        <w:tc>
          <w:tcPr>
            <w:tcW w:w="3210" w:type="dxa"/>
            <w:tcBorders>
              <w:top w:val="nil"/>
              <w:left w:val="nil"/>
              <w:right w:val="single" w:sz="4" w:space="0" w:color="auto"/>
            </w:tcBorders>
            <w:shd w:val="clear" w:color="000000" w:fill="FFFFFF"/>
            <w:noWrap/>
            <w:vAlign w:val="bottom"/>
            <w:hideMark/>
          </w:tcPr>
          <w:p w14:paraId="41AD9095" w14:textId="77777777" w:rsidR="002F434E" w:rsidRPr="001017C0" w:rsidRDefault="002F434E" w:rsidP="002F434E">
            <w:pPr>
              <w:spacing w:after="0"/>
              <w:rPr>
                <w:rFonts w:ascii="Calibri" w:hAnsi="Calibri" w:cs="Calibri"/>
                <w:color w:val="000000"/>
              </w:rPr>
            </w:pPr>
            <w:r w:rsidRPr="001017C0">
              <w:rPr>
                <w:rFonts w:ascii="Calibri" w:hAnsi="Calibri" w:cs="Calibri"/>
                <w:color w:val="000000"/>
              </w:rPr>
              <w:t>VR LEGEVAKT</w:t>
            </w:r>
          </w:p>
        </w:tc>
      </w:tr>
      <w:tr w:rsidR="002F434E" w:rsidRPr="001017C0" w14:paraId="7DBD6477" w14:textId="77777777" w:rsidTr="002F434E">
        <w:trPr>
          <w:trHeight w:val="289"/>
        </w:trPr>
        <w:tc>
          <w:tcPr>
            <w:tcW w:w="1200" w:type="dxa"/>
            <w:tcBorders>
              <w:top w:val="nil"/>
              <w:left w:val="single" w:sz="4" w:space="0" w:color="auto"/>
              <w:right w:val="single" w:sz="4" w:space="0" w:color="auto"/>
            </w:tcBorders>
            <w:shd w:val="clear" w:color="auto" w:fill="DBE5F1"/>
            <w:noWrap/>
            <w:vAlign w:val="bottom"/>
          </w:tcPr>
          <w:p w14:paraId="53856D0B" w14:textId="77777777" w:rsidR="002F434E" w:rsidRPr="001017C0" w:rsidRDefault="002F434E" w:rsidP="002F434E">
            <w:pPr>
              <w:spacing w:after="0"/>
              <w:jc w:val="center"/>
              <w:rPr>
                <w:rFonts w:ascii="Calibri" w:hAnsi="Calibri" w:cs="Calibri"/>
                <w:color w:val="000000"/>
              </w:rPr>
            </w:pPr>
            <w:r w:rsidRPr="001017C0">
              <w:rPr>
                <w:rFonts w:ascii="Calibri" w:hAnsi="Calibri" w:cs="Calibri"/>
                <w:color w:val="000000"/>
              </w:rPr>
              <w:t>724</w:t>
            </w:r>
          </w:p>
        </w:tc>
        <w:tc>
          <w:tcPr>
            <w:tcW w:w="3210" w:type="dxa"/>
            <w:tcBorders>
              <w:top w:val="nil"/>
              <w:left w:val="nil"/>
              <w:right w:val="single" w:sz="4" w:space="0" w:color="auto"/>
            </w:tcBorders>
            <w:shd w:val="clear" w:color="auto" w:fill="DBE5F1"/>
            <w:noWrap/>
            <w:vAlign w:val="bottom"/>
          </w:tcPr>
          <w:p w14:paraId="40B51397" w14:textId="77777777" w:rsidR="002F434E" w:rsidRPr="001017C0" w:rsidRDefault="002F434E" w:rsidP="002F434E">
            <w:pPr>
              <w:spacing w:after="0"/>
              <w:rPr>
                <w:rFonts w:ascii="Calibri" w:hAnsi="Calibri" w:cs="Calibri"/>
                <w:color w:val="000000"/>
              </w:rPr>
            </w:pPr>
            <w:r w:rsidRPr="001017C0">
              <w:rPr>
                <w:rFonts w:ascii="Calibri" w:hAnsi="Calibri" w:cs="Calibri"/>
                <w:color w:val="000000"/>
              </w:rPr>
              <w:t>VR SAMHANDLING</w:t>
            </w:r>
          </w:p>
        </w:tc>
      </w:tr>
      <w:tr w:rsidR="002F434E" w:rsidRPr="001017C0" w14:paraId="16F3AB74" w14:textId="77777777" w:rsidTr="002F434E">
        <w:trPr>
          <w:trHeight w:val="289"/>
        </w:trPr>
        <w:tc>
          <w:tcPr>
            <w:tcW w:w="1200" w:type="dxa"/>
            <w:tcBorders>
              <w:left w:val="single" w:sz="4" w:space="0" w:color="auto"/>
              <w:right w:val="single" w:sz="4" w:space="0" w:color="auto"/>
            </w:tcBorders>
            <w:shd w:val="clear" w:color="auto" w:fill="auto"/>
            <w:noWrap/>
            <w:vAlign w:val="bottom"/>
            <w:hideMark/>
          </w:tcPr>
          <w:p w14:paraId="65C4168D" w14:textId="77777777" w:rsidR="002F434E" w:rsidRPr="001017C0" w:rsidRDefault="002F434E" w:rsidP="002F434E">
            <w:pPr>
              <w:spacing w:after="0"/>
              <w:jc w:val="center"/>
              <w:rPr>
                <w:rFonts w:ascii="Calibri" w:hAnsi="Calibri" w:cs="Calibri"/>
                <w:color w:val="000000"/>
              </w:rPr>
            </w:pPr>
            <w:r w:rsidRPr="001017C0">
              <w:rPr>
                <w:rFonts w:ascii="Calibri" w:hAnsi="Calibri" w:cs="Calibri"/>
                <w:color w:val="000000"/>
              </w:rPr>
              <w:t>725</w:t>
            </w:r>
          </w:p>
        </w:tc>
        <w:tc>
          <w:tcPr>
            <w:tcW w:w="3210" w:type="dxa"/>
            <w:tcBorders>
              <w:left w:val="nil"/>
              <w:right w:val="single" w:sz="4" w:space="0" w:color="auto"/>
            </w:tcBorders>
            <w:shd w:val="clear" w:color="auto" w:fill="auto"/>
            <w:noWrap/>
            <w:vAlign w:val="bottom"/>
            <w:hideMark/>
          </w:tcPr>
          <w:p w14:paraId="2EA1F9AA" w14:textId="77777777" w:rsidR="002F434E" w:rsidRPr="001017C0" w:rsidRDefault="002F434E" w:rsidP="002F434E">
            <w:pPr>
              <w:spacing w:after="0"/>
              <w:rPr>
                <w:rFonts w:ascii="Calibri" w:hAnsi="Calibri" w:cs="Calibri"/>
                <w:color w:val="000000"/>
              </w:rPr>
            </w:pPr>
            <w:r w:rsidRPr="001017C0">
              <w:rPr>
                <w:rFonts w:ascii="Calibri" w:hAnsi="Calibri" w:cs="Calibri"/>
                <w:color w:val="000000"/>
              </w:rPr>
              <w:t>VR NAV</w:t>
            </w:r>
          </w:p>
        </w:tc>
      </w:tr>
      <w:tr w:rsidR="002F434E" w:rsidRPr="001017C0" w14:paraId="3CCCCFB6" w14:textId="77777777" w:rsidTr="002F434E">
        <w:trPr>
          <w:trHeight w:val="289"/>
        </w:trPr>
        <w:tc>
          <w:tcPr>
            <w:tcW w:w="1200" w:type="dxa"/>
            <w:tcBorders>
              <w:left w:val="single" w:sz="4" w:space="0" w:color="auto"/>
              <w:right w:val="single" w:sz="4" w:space="0" w:color="auto"/>
            </w:tcBorders>
            <w:shd w:val="clear" w:color="auto" w:fill="DBE5F1"/>
            <w:noWrap/>
            <w:vAlign w:val="bottom"/>
          </w:tcPr>
          <w:p w14:paraId="1D053990" w14:textId="77777777" w:rsidR="002F434E" w:rsidRPr="001017C0" w:rsidRDefault="002F434E" w:rsidP="002F434E">
            <w:pPr>
              <w:spacing w:after="0"/>
              <w:jc w:val="center"/>
              <w:rPr>
                <w:rFonts w:ascii="Calibri" w:hAnsi="Calibri" w:cs="Calibri"/>
                <w:color w:val="000000"/>
              </w:rPr>
            </w:pPr>
            <w:r w:rsidRPr="001017C0">
              <w:rPr>
                <w:rFonts w:ascii="Calibri" w:hAnsi="Calibri" w:cs="Calibri"/>
                <w:color w:val="000000"/>
              </w:rPr>
              <w:t>726</w:t>
            </w:r>
          </w:p>
        </w:tc>
        <w:tc>
          <w:tcPr>
            <w:tcW w:w="3210" w:type="dxa"/>
            <w:tcBorders>
              <w:left w:val="nil"/>
              <w:right w:val="single" w:sz="4" w:space="0" w:color="auto"/>
            </w:tcBorders>
            <w:shd w:val="clear" w:color="auto" w:fill="DBE5F1"/>
            <w:noWrap/>
            <w:vAlign w:val="bottom"/>
          </w:tcPr>
          <w:p w14:paraId="6C7E1A88" w14:textId="77777777" w:rsidR="002F434E" w:rsidRPr="001017C0" w:rsidRDefault="002F434E" w:rsidP="002F434E">
            <w:pPr>
              <w:spacing w:after="0"/>
              <w:rPr>
                <w:rFonts w:ascii="Calibri" w:hAnsi="Calibri" w:cs="Calibri"/>
                <w:color w:val="000000"/>
              </w:rPr>
            </w:pPr>
            <w:r w:rsidRPr="001017C0">
              <w:rPr>
                <w:rFonts w:ascii="Calibri" w:hAnsi="Calibri" w:cs="Calibri"/>
                <w:color w:val="000000"/>
              </w:rPr>
              <w:t>VR SAMFUNNSMEDISINSK ENHET</w:t>
            </w:r>
          </w:p>
        </w:tc>
      </w:tr>
      <w:tr w:rsidR="002F434E" w:rsidRPr="001017C0" w14:paraId="07D95CFF" w14:textId="77777777" w:rsidTr="009C1F50">
        <w:trPr>
          <w:trHeight w:val="289"/>
        </w:trPr>
        <w:tc>
          <w:tcPr>
            <w:tcW w:w="1200" w:type="dxa"/>
            <w:tcBorders>
              <w:left w:val="single" w:sz="4" w:space="0" w:color="auto"/>
              <w:bottom w:val="single" w:sz="4" w:space="0" w:color="auto"/>
              <w:right w:val="single" w:sz="4" w:space="0" w:color="auto"/>
            </w:tcBorders>
            <w:shd w:val="clear" w:color="auto" w:fill="auto"/>
            <w:noWrap/>
            <w:vAlign w:val="bottom"/>
          </w:tcPr>
          <w:p w14:paraId="18496025" w14:textId="20B0F4DA" w:rsidR="002F434E" w:rsidRPr="009C1F50" w:rsidRDefault="002F434E" w:rsidP="002F434E">
            <w:pPr>
              <w:spacing w:after="0"/>
              <w:jc w:val="center"/>
              <w:rPr>
                <w:rFonts w:ascii="Calibri" w:hAnsi="Calibri" w:cs="Calibri"/>
                <w:color w:val="000000"/>
              </w:rPr>
            </w:pPr>
            <w:r w:rsidRPr="009C1F50">
              <w:rPr>
                <w:rFonts w:ascii="Calibri" w:hAnsi="Calibri" w:cs="Calibri"/>
                <w:color w:val="000000"/>
              </w:rPr>
              <w:t>727</w:t>
            </w:r>
          </w:p>
        </w:tc>
        <w:tc>
          <w:tcPr>
            <w:tcW w:w="3210" w:type="dxa"/>
            <w:tcBorders>
              <w:left w:val="nil"/>
              <w:bottom w:val="single" w:sz="4" w:space="0" w:color="auto"/>
              <w:right w:val="single" w:sz="4" w:space="0" w:color="auto"/>
            </w:tcBorders>
            <w:shd w:val="clear" w:color="auto" w:fill="auto"/>
            <w:noWrap/>
            <w:vAlign w:val="bottom"/>
          </w:tcPr>
          <w:p w14:paraId="51FA3BEA" w14:textId="3FAE1AF3" w:rsidR="002F434E" w:rsidRPr="009C1F50" w:rsidRDefault="002F434E" w:rsidP="002F434E">
            <w:pPr>
              <w:spacing w:after="0"/>
              <w:rPr>
                <w:rFonts w:ascii="Calibri" w:hAnsi="Calibri" w:cs="Calibri"/>
                <w:color w:val="000000"/>
              </w:rPr>
            </w:pPr>
            <w:r w:rsidRPr="009C1F50">
              <w:rPr>
                <w:rFonts w:ascii="Calibri" w:hAnsi="Calibri" w:cs="Calibri"/>
                <w:color w:val="000000"/>
              </w:rPr>
              <w:t>VR RESPONSSENTER</w:t>
            </w:r>
          </w:p>
        </w:tc>
      </w:tr>
    </w:tbl>
    <w:p w14:paraId="38D16613" w14:textId="77777777" w:rsidR="002F434E" w:rsidRPr="001017C0" w:rsidRDefault="002F434E" w:rsidP="002F434E">
      <w:pPr>
        <w:rPr>
          <w:rFonts w:ascii="Calibri" w:hAnsi="Calibri" w:cs="Calibri"/>
          <w:lang w:eastAsia="x-none"/>
        </w:rPr>
      </w:pPr>
    </w:p>
    <w:p w14:paraId="7C32C701" w14:textId="77777777" w:rsidR="0096307F" w:rsidRPr="0096307F" w:rsidRDefault="0096307F" w:rsidP="0096307F">
      <w:pPr>
        <w:pStyle w:val="Overskrift3"/>
        <w:rPr>
          <w:rFonts w:ascii="Calibri" w:hAnsi="Calibri" w:cs="Calibri"/>
        </w:rPr>
      </w:pPr>
      <w:bookmarkStart w:id="132" w:name="_Toc30067761"/>
      <w:r>
        <w:t>Driftsbudsjett pr ansva</w:t>
      </w:r>
      <w:r w:rsidRPr="70FCD6F2">
        <w:rPr>
          <w:noProof/>
        </w:rPr>
        <w:t>r</w:t>
      </w:r>
      <w:bookmarkEnd w:id="132"/>
    </w:p>
    <w:p w14:paraId="0FFDAD5C" w14:textId="7334174F" w:rsidR="002F434E" w:rsidRPr="001017C0" w:rsidRDefault="005C543F" w:rsidP="00CC0404">
      <w:pPr>
        <w:rPr>
          <w:rFonts w:ascii="Calibri" w:hAnsi="Calibri" w:cs="Calibri"/>
        </w:rPr>
      </w:pPr>
      <w:r>
        <w:rPr>
          <w:noProof/>
        </w:rPr>
        <w:drawing>
          <wp:inline distT="0" distB="0" distL="0" distR="0" wp14:anchorId="63FC9129" wp14:editId="4DB75069">
            <wp:extent cx="5760720" cy="2266315"/>
            <wp:effectExtent l="0" t="0" r="0" b="635"/>
            <wp:docPr id="1743276403"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
                    <pic:cNvPicPr/>
                  </pic:nvPicPr>
                  <pic:blipFill>
                    <a:blip r:embed="rId57">
                      <a:extLst>
                        <a:ext uri="{28A0092B-C50C-407E-A947-70E740481C1C}">
                          <a14:useLocalDpi xmlns:a14="http://schemas.microsoft.com/office/drawing/2010/main" val="0"/>
                        </a:ext>
                      </a:extLst>
                    </a:blip>
                    <a:stretch>
                      <a:fillRect/>
                    </a:stretch>
                  </pic:blipFill>
                  <pic:spPr>
                    <a:xfrm>
                      <a:off x="0" y="0"/>
                      <a:ext cx="5760720" cy="2266315"/>
                    </a:xfrm>
                    <a:prstGeom prst="rect">
                      <a:avLst/>
                    </a:prstGeom>
                  </pic:spPr>
                </pic:pic>
              </a:graphicData>
            </a:graphic>
          </wp:inline>
        </w:drawing>
      </w:r>
    </w:p>
    <w:p w14:paraId="11F04D5C" w14:textId="71805C08" w:rsidR="002F434E" w:rsidRDefault="002F434E" w:rsidP="002F434E">
      <w:pPr>
        <w:pStyle w:val="Overskrift3"/>
      </w:pPr>
      <w:bookmarkStart w:id="133" w:name="_Toc528313305"/>
      <w:bookmarkStart w:id="134" w:name="_Toc30067762"/>
      <w:r>
        <w:t xml:space="preserve">Kommentarer til </w:t>
      </w:r>
      <w:r w:rsidR="00F06B89">
        <w:t>driftsbudsjett 2020</w:t>
      </w:r>
      <w:bookmarkEnd w:id="133"/>
      <w:bookmarkEnd w:id="134"/>
    </w:p>
    <w:p w14:paraId="3DC33895" w14:textId="3CCC8B91" w:rsidR="00D533C1" w:rsidRDefault="003C1C96" w:rsidP="00D533C1">
      <w:pPr>
        <w:rPr>
          <w:lang w:eastAsia="nb-NO"/>
        </w:rPr>
      </w:pPr>
      <w:r>
        <w:rPr>
          <w:lang w:eastAsia="nb-NO"/>
        </w:rPr>
        <w:t xml:space="preserve">Budsjettet for </w:t>
      </w:r>
      <w:proofErr w:type="spellStart"/>
      <w:r>
        <w:rPr>
          <w:lang w:eastAsia="nb-NO"/>
        </w:rPr>
        <w:t>Værnesregionen</w:t>
      </w:r>
      <w:proofErr w:type="spellEnd"/>
      <w:r>
        <w:rPr>
          <w:lang w:eastAsia="nb-NO"/>
        </w:rPr>
        <w:t xml:space="preserve"> er pr dato ikke vedtatt. </w:t>
      </w:r>
      <w:r w:rsidR="00171E5F">
        <w:rPr>
          <w:lang w:eastAsia="nb-NO"/>
        </w:rPr>
        <w:t>Rådmannen har lagt inn</w:t>
      </w:r>
      <w:r w:rsidR="00FA1CDB">
        <w:rPr>
          <w:lang w:eastAsia="nb-NO"/>
        </w:rPr>
        <w:t xml:space="preserve"> </w:t>
      </w:r>
      <w:r w:rsidR="004C147E">
        <w:rPr>
          <w:lang w:eastAsia="nb-NO"/>
        </w:rPr>
        <w:t>budsjettnivået</w:t>
      </w:r>
      <w:r w:rsidR="00D247B9">
        <w:rPr>
          <w:lang w:eastAsia="nb-NO"/>
        </w:rPr>
        <w:t xml:space="preserve"> for </w:t>
      </w:r>
      <w:r w:rsidR="00205BEB">
        <w:rPr>
          <w:lang w:eastAsia="nb-NO"/>
        </w:rPr>
        <w:t>2019 som grunnlag</w:t>
      </w:r>
      <w:r w:rsidR="009606B5">
        <w:rPr>
          <w:lang w:eastAsia="nb-NO"/>
        </w:rPr>
        <w:t xml:space="preserve"> ved rammefastsetting</w:t>
      </w:r>
      <w:r w:rsidR="00C94ED1">
        <w:rPr>
          <w:lang w:eastAsia="nb-NO"/>
        </w:rPr>
        <w:t xml:space="preserve"> og ber i økonomplan</w:t>
      </w:r>
      <w:r w:rsidR="0044707F">
        <w:rPr>
          <w:lang w:eastAsia="nb-NO"/>
        </w:rPr>
        <w:t xml:space="preserve">vedtaket om fullmakt til å justere </w:t>
      </w:r>
      <w:r w:rsidR="005E2492">
        <w:rPr>
          <w:lang w:eastAsia="nb-NO"/>
        </w:rPr>
        <w:t xml:space="preserve">økninger/reduksjoner og </w:t>
      </w:r>
      <w:r w:rsidR="004C147E">
        <w:rPr>
          <w:lang w:eastAsia="nb-NO"/>
        </w:rPr>
        <w:t>avstemme</w:t>
      </w:r>
      <w:r w:rsidR="005E2492">
        <w:rPr>
          <w:lang w:eastAsia="nb-NO"/>
        </w:rPr>
        <w:t xml:space="preserve"> dette mot bruk/avsetning til disposisjonsfond. </w:t>
      </w:r>
      <w:r w:rsidR="00205BEB">
        <w:rPr>
          <w:lang w:eastAsia="nb-NO"/>
        </w:rPr>
        <w:t xml:space="preserve"> </w:t>
      </w:r>
    </w:p>
    <w:p w14:paraId="69B2EFC9" w14:textId="72B238F7" w:rsidR="009B1B02" w:rsidRPr="00D533C1" w:rsidRDefault="009B1B02" w:rsidP="00D533C1">
      <w:pPr>
        <w:rPr>
          <w:lang w:eastAsia="nb-NO"/>
        </w:rPr>
      </w:pPr>
      <w:r>
        <w:rPr>
          <w:lang w:eastAsia="nb-NO"/>
        </w:rPr>
        <w:t>Redu</w:t>
      </w:r>
      <w:r w:rsidR="00BA62ED">
        <w:rPr>
          <w:lang w:eastAsia="nb-NO"/>
        </w:rPr>
        <w:t xml:space="preserve">ksjon </w:t>
      </w:r>
      <w:r w:rsidR="000F028A">
        <w:rPr>
          <w:lang w:eastAsia="nb-NO"/>
        </w:rPr>
        <w:t>på 212 </w:t>
      </w:r>
      <w:r w:rsidR="00BA62ED">
        <w:rPr>
          <w:lang w:eastAsia="nb-NO"/>
        </w:rPr>
        <w:t>000</w:t>
      </w:r>
      <w:r w:rsidR="000F028A">
        <w:rPr>
          <w:lang w:eastAsia="nb-NO"/>
        </w:rPr>
        <w:t xml:space="preserve"> kr</w:t>
      </w:r>
      <w:r w:rsidR="00BA62ED">
        <w:rPr>
          <w:lang w:eastAsia="nb-NO"/>
        </w:rPr>
        <w:t xml:space="preserve"> på VR lønn og regnskap er kun en teknisk justering for å </w:t>
      </w:r>
      <w:r w:rsidR="002A1B31">
        <w:rPr>
          <w:lang w:eastAsia="nb-NO"/>
        </w:rPr>
        <w:t xml:space="preserve">budsjett 2020 lik som </w:t>
      </w:r>
      <w:r w:rsidR="003F46E6">
        <w:rPr>
          <w:lang w:eastAsia="nb-NO"/>
        </w:rPr>
        <w:t>fastsatt ramme</w:t>
      </w:r>
      <w:r w:rsidR="000F028A">
        <w:rPr>
          <w:lang w:eastAsia="nb-NO"/>
        </w:rPr>
        <w:t>.</w:t>
      </w:r>
    </w:p>
    <w:p w14:paraId="02BA979B" w14:textId="77777777" w:rsidR="002F434E" w:rsidRPr="00240CA9" w:rsidRDefault="002F434E" w:rsidP="002F434E">
      <w:pPr>
        <w:pStyle w:val="Overskrift2"/>
      </w:pPr>
      <w:bookmarkStart w:id="135" w:name="_Toc503276259"/>
      <w:bookmarkStart w:id="136" w:name="_Toc528313307"/>
      <w:bookmarkStart w:id="137" w:name="_Toc30067763"/>
      <w:r>
        <w:lastRenderedPageBreak/>
        <w:t>Rammeområde 12 Fellesformål</w:t>
      </w:r>
      <w:bookmarkEnd w:id="135"/>
      <w:bookmarkEnd w:id="136"/>
      <w:bookmarkEnd w:id="137"/>
    </w:p>
    <w:p w14:paraId="4B56BA19" w14:textId="77777777" w:rsidR="002F434E" w:rsidRPr="001017C0" w:rsidRDefault="002F434E" w:rsidP="002F434E">
      <w:pPr>
        <w:rPr>
          <w:rFonts w:ascii="Calibri" w:hAnsi="Calibri" w:cs="Calibri"/>
          <w:lang w:eastAsia="x-none"/>
        </w:rPr>
      </w:pPr>
      <w:r w:rsidRPr="001017C0">
        <w:rPr>
          <w:rFonts w:ascii="Calibri" w:hAnsi="Calibri" w:cs="Calibri"/>
          <w:lang w:eastAsia="x-none"/>
        </w:rPr>
        <w:t xml:space="preserve">Dette rammeområdet representerer en del felleskostnader som tidligere er budsjettert på ansvar 820 Sentral økonomi. Disse kostnadene er nå flyttet til nytt ansvar 821 Fellesutgifter og utgjør rammeområde </w:t>
      </w:r>
      <w:r w:rsidRPr="001017C0">
        <w:rPr>
          <w:rFonts w:ascii="Calibri" w:hAnsi="Calibri" w:cs="Calibri"/>
          <w:i/>
          <w:lang w:eastAsia="x-none"/>
        </w:rPr>
        <w:t>12 Fellesformål</w:t>
      </w:r>
      <w:r w:rsidRPr="001017C0">
        <w:rPr>
          <w:rFonts w:ascii="Calibri" w:hAnsi="Calibri" w:cs="Calibri"/>
          <w:lang w:eastAsia="x-none"/>
        </w:rPr>
        <w:t>. Rammeområdet har følgende ramme:</w:t>
      </w:r>
    </w:p>
    <w:p w14:paraId="6646443C" w14:textId="7B9561A5" w:rsidR="00CC0404" w:rsidRDefault="00CC0404" w:rsidP="00CC0404">
      <w:pPr>
        <w:pStyle w:val="Overskrift3"/>
        <w:rPr>
          <w:noProof/>
        </w:rPr>
      </w:pPr>
      <w:bookmarkStart w:id="138" w:name="_Toc30067764"/>
      <w:r>
        <w:t>Driftsbudsjett pr ansva</w:t>
      </w:r>
      <w:r w:rsidRPr="70FCD6F2">
        <w:rPr>
          <w:noProof/>
        </w:rPr>
        <w:t>r</w:t>
      </w:r>
      <w:bookmarkEnd w:id="138"/>
      <w:r w:rsidRPr="70FCD6F2">
        <w:rPr>
          <w:noProof/>
        </w:rPr>
        <w:t xml:space="preserve"> </w:t>
      </w:r>
    </w:p>
    <w:p w14:paraId="5C429C1F" w14:textId="09DFB598" w:rsidR="002F434E" w:rsidRPr="00CC0404" w:rsidRDefault="00CC0404" w:rsidP="00CC0404">
      <w:pPr>
        <w:rPr>
          <w:rFonts w:ascii="Calibri" w:hAnsi="Calibri" w:cs="Calibri"/>
        </w:rPr>
      </w:pPr>
      <w:r>
        <w:rPr>
          <w:noProof/>
        </w:rPr>
        <w:drawing>
          <wp:inline distT="0" distB="0" distL="0" distR="0" wp14:anchorId="6332E46C" wp14:editId="7035C4F1">
            <wp:extent cx="5760720" cy="694055"/>
            <wp:effectExtent l="0" t="0" r="0" b="0"/>
            <wp:docPr id="1070786488"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pic:cNvPicPr/>
                  </pic:nvPicPr>
                  <pic:blipFill>
                    <a:blip r:embed="rId58">
                      <a:extLst>
                        <a:ext uri="{28A0092B-C50C-407E-A947-70E740481C1C}">
                          <a14:useLocalDpi xmlns:a14="http://schemas.microsoft.com/office/drawing/2010/main" val="0"/>
                        </a:ext>
                      </a:extLst>
                    </a:blip>
                    <a:stretch>
                      <a:fillRect/>
                    </a:stretch>
                  </pic:blipFill>
                  <pic:spPr>
                    <a:xfrm>
                      <a:off x="0" y="0"/>
                      <a:ext cx="5760720" cy="694055"/>
                    </a:xfrm>
                    <a:prstGeom prst="rect">
                      <a:avLst/>
                    </a:prstGeom>
                  </pic:spPr>
                </pic:pic>
              </a:graphicData>
            </a:graphic>
          </wp:inline>
        </w:drawing>
      </w:r>
    </w:p>
    <w:p w14:paraId="026C4016" w14:textId="0E57DFC1" w:rsidR="002F434E" w:rsidRDefault="002F434E" w:rsidP="002F434E">
      <w:pPr>
        <w:pStyle w:val="Overskrift3"/>
      </w:pPr>
      <w:bookmarkStart w:id="139" w:name="_Toc528313309"/>
      <w:bookmarkStart w:id="140" w:name="_Toc30067765"/>
      <w:r>
        <w:t xml:space="preserve">Kommentarer til </w:t>
      </w:r>
      <w:r w:rsidR="00F06B89">
        <w:t>driftsbudsjett 2020</w:t>
      </w:r>
      <w:bookmarkEnd w:id="139"/>
      <w:bookmarkEnd w:id="140"/>
    </w:p>
    <w:p w14:paraId="54B238A8" w14:textId="2E3B1F66" w:rsidR="006A1E00" w:rsidRDefault="00615EC2" w:rsidP="002F434E">
      <w:r>
        <w:t xml:space="preserve">Dette rammeområdet representerer en del felleskostnader for drift av rammeområdene samt øvrige utgifter </w:t>
      </w:r>
      <w:r w:rsidR="00276D31">
        <w:t>som i</w:t>
      </w:r>
      <w:r w:rsidR="009E134B">
        <w:t>k</w:t>
      </w:r>
      <w:r w:rsidR="00276D31">
        <w:t>ke e</w:t>
      </w:r>
      <w:r w:rsidR="00655D7E">
        <w:t>r</w:t>
      </w:r>
      <w:r w:rsidR="007B7FBC">
        <w:t xml:space="preserve"> </w:t>
      </w:r>
      <w:r w:rsidR="00276D31">
        <w:t>hensiktsmessi</w:t>
      </w:r>
      <w:r w:rsidR="00655D7E">
        <w:t>g e</w:t>
      </w:r>
      <w:r w:rsidR="00EE1619">
        <w:t>ll</w:t>
      </w:r>
      <w:r w:rsidR="00655D7E">
        <w:t xml:space="preserve">er </w:t>
      </w:r>
      <w:r w:rsidR="00EE1619">
        <w:t>l</w:t>
      </w:r>
      <w:r w:rsidR="00655D7E">
        <w:t>ar seg henfør</w:t>
      </w:r>
      <w:r w:rsidR="00EE1619">
        <w:t>e</w:t>
      </w:r>
      <w:r w:rsidR="00655D7E">
        <w:t xml:space="preserve"> til spesielt rammeområde</w:t>
      </w:r>
      <w:r w:rsidR="00EE1619">
        <w:t>, eks</w:t>
      </w:r>
      <w:r w:rsidR="007B7FBC">
        <w:t xml:space="preserve">empelvis </w:t>
      </w:r>
      <w:r w:rsidR="004702AC">
        <w:t xml:space="preserve">forsikringer, </w:t>
      </w:r>
      <w:r w:rsidR="007B7FBC">
        <w:t>konsulenter</w:t>
      </w:r>
      <w:r w:rsidR="004702AC">
        <w:t xml:space="preserve"> og </w:t>
      </w:r>
      <w:r w:rsidR="007B7FBC">
        <w:t>juridisk</w:t>
      </w:r>
      <w:r w:rsidR="004702AC">
        <w:t xml:space="preserve"> bistand ved eiendomsskatt</w:t>
      </w:r>
      <w:r w:rsidR="00FF1D3D">
        <w:t xml:space="preserve"> og </w:t>
      </w:r>
      <w:r w:rsidR="00A91908">
        <w:t>konsesjonskraft,</w:t>
      </w:r>
      <w:r w:rsidR="000C27E9">
        <w:t xml:space="preserve"> diverse rente</w:t>
      </w:r>
      <w:r w:rsidR="00FF1D3D">
        <w:t>poster</w:t>
      </w:r>
      <w:r w:rsidR="00682E06">
        <w:t>, arbeidsgiverkontro</w:t>
      </w:r>
      <w:r w:rsidR="00B815E8">
        <w:t>l</w:t>
      </w:r>
      <w:r w:rsidR="00682E06">
        <w:t>l</w:t>
      </w:r>
      <w:r w:rsidR="00B10F89">
        <w:t xml:space="preserve">, </w:t>
      </w:r>
      <w:r w:rsidR="00030EE5">
        <w:t xml:space="preserve">budsjett for </w:t>
      </w:r>
      <w:r w:rsidR="00B815E8">
        <w:t xml:space="preserve">avregning pensjon, </w:t>
      </w:r>
      <w:r w:rsidR="007B7FBC">
        <w:t xml:space="preserve">lønnsoppgjør mm. </w:t>
      </w:r>
    </w:p>
    <w:p w14:paraId="553A3F77" w14:textId="62655095" w:rsidR="00030EE5" w:rsidRDefault="000F05FC" w:rsidP="00030EE5">
      <w:pPr>
        <w:rPr>
          <w:lang w:eastAsia="nb-NO"/>
        </w:rPr>
      </w:pPr>
      <w:r>
        <w:t>Den store endringen mellom 2020-19 skyldes i hove</w:t>
      </w:r>
      <w:r w:rsidR="00A659DD">
        <w:t>d</w:t>
      </w:r>
      <w:r>
        <w:t xml:space="preserve">sak at </w:t>
      </w:r>
      <w:r w:rsidR="000E0C80">
        <w:t xml:space="preserve">inntektsføring </w:t>
      </w:r>
      <w:r w:rsidR="008007B9">
        <w:t xml:space="preserve">av premieavvik er </w:t>
      </w:r>
      <w:r w:rsidR="00A91908">
        <w:t>redusert med</w:t>
      </w:r>
      <w:r w:rsidR="008007B9">
        <w:t xml:space="preserve"> 1,5 </w:t>
      </w:r>
      <w:proofErr w:type="spellStart"/>
      <w:r w:rsidR="008007B9">
        <w:t>mill</w:t>
      </w:r>
      <w:proofErr w:type="spellEnd"/>
      <w:r w:rsidR="008007B9">
        <w:t xml:space="preserve"> kr</w:t>
      </w:r>
      <w:r w:rsidR="00030EE5">
        <w:t xml:space="preserve"> og at</w:t>
      </w:r>
      <w:r w:rsidR="00C17574">
        <w:t xml:space="preserve"> lønnsoppgjør </w:t>
      </w:r>
      <w:r w:rsidR="004F6864">
        <w:t>er tr</w:t>
      </w:r>
      <w:r w:rsidR="00A2071A">
        <w:t>ukk</w:t>
      </w:r>
      <w:r w:rsidR="00CA71C7">
        <w:t>e</w:t>
      </w:r>
      <w:r w:rsidR="004F6864">
        <w:t xml:space="preserve">t ut fra justert budsjett 2019 (3,5 </w:t>
      </w:r>
      <w:proofErr w:type="spellStart"/>
      <w:r w:rsidR="004F6864">
        <w:t>mill</w:t>
      </w:r>
      <w:proofErr w:type="spellEnd"/>
      <w:r w:rsidR="004F6864">
        <w:t xml:space="preserve"> kr er lagt inn i budsjett 2020)</w:t>
      </w:r>
      <w:r w:rsidR="00030EE5">
        <w:t xml:space="preserve">. I tillegg er </w:t>
      </w:r>
      <w:r w:rsidR="00030EE5">
        <w:rPr>
          <w:lang w:eastAsia="nb-NO"/>
        </w:rPr>
        <w:t xml:space="preserve">poster for </w:t>
      </w:r>
      <w:r w:rsidR="00437741">
        <w:rPr>
          <w:lang w:eastAsia="nb-NO"/>
        </w:rPr>
        <w:t>drifts</w:t>
      </w:r>
      <w:r w:rsidR="00030EE5">
        <w:rPr>
          <w:lang w:eastAsia="nb-NO"/>
        </w:rPr>
        <w:t xml:space="preserve">tilskudd til Selbutrykk samt diverse overordnede poster flyttet fra rammeområde 2 </w:t>
      </w:r>
      <w:r w:rsidR="00D91CB6">
        <w:rPr>
          <w:lang w:eastAsia="nb-NO"/>
        </w:rPr>
        <w:t xml:space="preserve">rådmann. </w:t>
      </w:r>
    </w:p>
    <w:p w14:paraId="77E085EA" w14:textId="387AAC8C" w:rsidR="006A1E00" w:rsidRDefault="006A1E00" w:rsidP="002F434E"/>
    <w:p w14:paraId="5FFE67AD" w14:textId="77777777" w:rsidR="002F434E" w:rsidRPr="001017C0" w:rsidRDefault="002F434E" w:rsidP="002F434E">
      <w:pPr>
        <w:pStyle w:val="Overskrift2"/>
      </w:pPr>
      <w:bookmarkStart w:id="141" w:name="_Toc503276263"/>
      <w:bookmarkStart w:id="142" w:name="_Toc528313310"/>
      <w:bookmarkStart w:id="143" w:name="_Toc30067766"/>
      <w:r>
        <w:t>Rammeområde 7 Næringsfond</w:t>
      </w:r>
      <w:bookmarkEnd w:id="141"/>
      <w:bookmarkEnd w:id="142"/>
      <w:bookmarkEnd w:id="143"/>
    </w:p>
    <w:p w14:paraId="3DDC32E3" w14:textId="77777777" w:rsidR="002F434E" w:rsidRPr="001017C0" w:rsidRDefault="002F434E" w:rsidP="002F434E">
      <w:pPr>
        <w:spacing w:after="0"/>
        <w:rPr>
          <w:rFonts w:ascii="Calibri" w:hAnsi="Calibri" w:cs="Calibri"/>
          <w:noProof/>
        </w:rPr>
      </w:pPr>
      <w:r w:rsidRPr="001017C0">
        <w:rPr>
          <w:rFonts w:ascii="Calibri" w:hAnsi="Calibri" w:cs="Calibri"/>
          <w:noProof/>
        </w:rPr>
        <w:t>Området inneholder følgende enheter med ansvarsområder og ledelse</w:t>
      </w: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3413"/>
        <w:gridCol w:w="2234"/>
        <w:gridCol w:w="1085"/>
        <w:gridCol w:w="2320"/>
      </w:tblGrid>
      <w:tr w:rsidR="002F434E" w:rsidRPr="001017C0" w14:paraId="52B76385" w14:textId="77777777" w:rsidTr="002F434E">
        <w:tc>
          <w:tcPr>
            <w:tcW w:w="3413" w:type="dxa"/>
            <w:tcBorders>
              <w:top w:val="single" w:sz="8" w:space="0" w:color="9BBB59"/>
            </w:tcBorders>
            <w:shd w:val="clear" w:color="auto" w:fill="9BBB59"/>
          </w:tcPr>
          <w:p w14:paraId="4398FC8A" w14:textId="77777777" w:rsidR="002F434E" w:rsidRPr="001017C0" w:rsidRDefault="002F434E" w:rsidP="002F434E">
            <w:pPr>
              <w:spacing w:after="0"/>
              <w:rPr>
                <w:rFonts w:ascii="Calibri" w:hAnsi="Calibri" w:cs="Calibri"/>
                <w:b/>
                <w:bCs/>
                <w:color w:val="FFFFFF"/>
                <w:lang w:eastAsia="x-none"/>
              </w:rPr>
            </w:pPr>
            <w:r w:rsidRPr="001017C0">
              <w:rPr>
                <w:rFonts w:ascii="Calibri" w:hAnsi="Calibri" w:cs="Calibri"/>
                <w:b/>
                <w:bCs/>
                <w:color w:val="FFFFFF"/>
                <w:lang w:eastAsia="x-none"/>
              </w:rPr>
              <w:t>Enhet</w:t>
            </w:r>
          </w:p>
        </w:tc>
        <w:tc>
          <w:tcPr>
            <w:tcW w:w="2234" w:type="dxa"/>
            <w:tcBorders>
              <w:top w:val="single" w:sz="8" w:space="0" w:color="9BBB59"/>
            </w:tcBorders>
            <w:shd w:val="clear" w:color="auto" w:fill="9BBB59"/>
          </w:tcPr>
          <w:p w14:paraId="5F1D1E4F" w14:textId="77777777" w:rsidR="002F434E" w:rsidRPr="001017C0" w:rsidRDefault="002F434E" w:rsidP="002F434E">
            <w:pPr>
              <w:spacing w:after="0"/>
              <w:rPr>
                <w:rFonts w:ascii="Calibri" w:hAnsi="Calibri" w:cs="Calibri"/>
                <w:b/>
                <w:bCs/>
                <w:color w:val="FFFFFF"/>
                <w:lang w:eastAsia="x-none"/>
              </w:rPr>
            </w:pPr>
            <w:r w:rsidRPr="001017C0">
              <w:rPr>
                <w:rFonts w:ascii="Calibri" w:hAnsi="Calibri" w:cs="Calibri"/>
                <w:b/>
                <w:bCs/>
                <w:color w:val="FFFFFF"/>
                <w:lang w:eastAsia="x-none"/>
              </w:rPr>
              <w:t>Ansvar</w:t>
            </w:r>
          </w:p>
        </w:tc>
        <w:tc>
          <w:tcPr>
            <w:tcW w:w="1085" w:type="dxa"/>
            <w:tcBorders>
              <w:top w:val="single" w:sz="8" w:space="0" w:color="9BBB59"/>
            </w:tcBorders>
            <w:shd w:val="clear" w:color="auto" w:fill="9BBB59"/>
          </w:tcPr>
          <w:p w14:paraId="7B20B747" w14:textId="77777777" w:rsidR="002F434E" w:rsidRPr="001017C0" w:rsidRDefault="002F434E" w:rsidP="002F434E">
            <w:pPr>
              <w:spacing w:after="0"/>
              <w:rPr>
                <w:rFonts w:ascii="Calibri" w:hAnsi="Calibri" w:cs="Calibri"/>
                <w:b/>
                <w:bCs/>
                <w:color w:val="FFFFFF"/>
                <w:lang w:eastAsia="x-none"/>
              </w:rPr>
            </w:pPr>
          </w:p>
        </w:tc>
        <w:tc>
          <w:tcPr>
            <w:tcW w:w="2320" w:type="dxa"/>
            <w:tcBorders>
              <w:top w:val="single" w:sz="8" w:space="0" w:color="9BBB59"/>
            </w:tcBorders>
            <w:shd w:val="clear" w:color="auto" w:fill="9BBB59"/>
          </w:tcPr>
          <w:p w14:paraId="3124254A" w14:textId="77777777" w:rsidR="002F434E" w:rsidRPr="001017C0" w:rsidRDefault="002F434E" w:rsidP="002F434E">
            <w:pPr>
              <w:spacing w:after="0"/>
              <w:rPr>
                <w:rFonts w:ascii="Calibri" w:hAnsi="Calibri" w:cs="Calibri"/>
                <w:b/>
                <w:bCs/>
                <w:color w:val="FFFFFF"/>
                <w:lang w:eastAsia="x-none"/>
              </w:rPr>
            </w:pPr>
            <w:proofErr w:type="spellStart"/>
            <w:r w:rsidRPr="001017C0">
              <w:rPr>
                <w:rFonts w:ascii="Calibri" w:hAnsi="Calibri" w:cs="Calibri"/>
                <w:b/>
                <w:bCs/>
                <w:color w:val="FFFFFF"/>
                <w:lang w:eastAsia="x-none"/>
              </w:rPr>
              <w:t>Ansv</w:t>
            </w:r>
            <w:proofErr w:type="spellEnd"/>
            <w:r w:rsidRPr="001017C0">
              <w:rPr>
                <w:rFonts w:ascii="Calibri" w:hAnsi="Calibri" w:cs="Calibri"/>
                <w:b/>
                <w:bCs/>
                <w:color w:val="FFFFFF"/>
                <w:lang w:eastAsia="x-none"/>
              </w:rPr>
              <w:t>. leder</w:t>
            </w:r>
          </w:p>
        </w:tc>
      </w:tr>
      <w:tr w:rsidR="002F434E" w:rsidRPr="001017C0" w14:paraId="4B398F07" w14:textId="77777777" w:rsidTr="002F434E">
        <w:trPr>
          <w:trHeight w:val="442"/>
        </w:trPr>
        <w:tc>
          <w:tcPr>
            <w:tcW w:w="3413" w:type="dxa"/>
          </w:tcPr>
          <w:p w14:paraId="6071C4C6" w14:textId="77777777" w:rsidR="002F434E" w:rsidRPr="001017C0" w:rsidRDefault="002F434E" w:rsidP="002F434E">
            <w:pPr>
              <w:spacing w:after="0"/>
              <w:rPr>
                <w:rFonts w:ascii="Calibri" w:hAnsi="Calibri" w:cs="Calibri"/>
                <w:bCs/>
                <w:lang w:eastAsia="x-none"/>
              </w:rPr>
            </w:pPr>
            <w:r w:rsidRPr="001017C0">
              <w:rPr>
                <w:rFonts w:ascii="Calibri" w:hAnsi="Calibri" w:cs="Calibri"/>
                <w:bCs/>
                <w:lang w:eastAsia="x-none"/>
              </w:rPr>
              <w:t xml:space="preserve">Næringsfond </w:t>
            </w:r>
          </w:p>
        </w:tc>
        <w:tc>
          <w:tcPr>
            <w:tcW w:w="2234" w:type="dxa"/>
          </w:tcPr>
          <w:p w14:paraId="0796C982"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623 Næringsfond</w:t>
            </w:r>
          </w:p>
        </w:tc>
        <w:tc>
          <w:tcPr>
            <w:tcW w:w="1085" w:type="dxa"/>
          </w:tcPr>
          <w:p w14:paraId="3EBD3115" w14:textId="77777777" w:rsidR="002F434E" w:rsidRPr="001017C0" w:rsidRDefault="002F434E" w:rsidP="002F434E">
            <w:pPr>
              <w:spacing w:after="0"/>
              <w:jc w:val="center"/>
              <w:rPr>
                <w:rFonts w:ascii="Calibri" w:hAnsi="Calibri" w:cs="Calibri"/>
                <w:lang w:eastAsia="x-none"/>
              </w:rPr>
            </w:pPr>
          </w:p>
        </w:tc>
        <w:tc>
          <w:tcPr>
            <w:tcW w:w="2320" w:type="dxa"/>
          </w:tcPr>
          <w:p w14:paraId="7B10B696"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Stig Roald Amundsen</w:t>
            </w:r>
          </w:p>
        </w:tc>
      </w:tr>
    </w:tbl>
    <w:p w14:paraId="381A4235" w14:textId="77777777" w:rsidR="00CC0404" w:rsidRDefault="00CC0404" w:rsidP="007961CA">
      <w:pPr>
        <w:pStyle w:val="Overskrift3"/>
      </w:pPr>
      <w:bookmarkStart w:id="144" w:name="_Toc30067767"/>
      <w:r>
        <w:t>Driftsbudsjett pr ansva</w:t>
      </w:r>
      <w:r w:rsidRPr="70FCD6F2">
        <w:rPr>
          <w:noProof/>
        </w:rPr>
        <w:t>r</w:t>
      </w:r>
      <w:bookmarkEnd w:id="144"/>
      <w:r w:rsidRPr="70FCD6F2">
        <w:rPr>
          <w:noProof/>
        </w:rPr>
        <w:t xml:space="preserve">  </w:t>
      </w:r>
    </w:p>
    <w:p w14:paraId="41213E7A" w14:textId="348D9F05" w:rsidR="002F434E" w:rsidRDefault="00CC0404" w:rsidP="00CC0404">
      <w:r>
        <w:rPr>
          <w:noProof/>
        </w:rPr>
        <w:drawing>
          <wp:inline distT="0" distB="0" distL="0" distR="0" wp14:anchorId="71C66E6C" wp14:editId="5A83221C">
            <wp:extent cx="5760720" cy="685800"/>
            <wp:effectExtent l="0" t="0" r="0" b="0"/>
            <wp:docPr id="470200508"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pic:cNvPicPr/>
                  </pic:nvPicPr>
                  <pic:blipFill>
                    <a:blip r:embed="rId59">
                      <a:extLst>
                        <a:ext uri="{28A0092B-C50C-407E-A947-70E740481C1C}">
                          <a14:useLocalDpi xmlns:a14="http://schemas.microsoft.com/office/drawing/2010/main" val="0"/>
                        </a:ext>
                      </a:extLst>
                    </a:blip>
                    <a:stretch>
                      <a:fillRect/>
                    </a:stretch>
                  </pic:blipFill>
                  <pic:spPr>
                    <a:xfrm>
                      <a:off x="0" y="0"/>
                      <a:ext cx="5760720" cy="685800"/>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2967"/>
        <w:gridCol w:w="1559"/>
        <w:gridCol w:w="2977"/>
        <w:gridCol w:w="1549"/>
      </w:tblGrid>
      <w:tr w:rsidR="002F434E" w:rsidRPr="00437741" w14:paraId="682ED62A" w14:textId="77777777" w:rsidTr="007C42E6">
        <w:trPr>
          <w:trHeight w:val="475"/>
        </w:trPr>
        <w:tc>
          <w:tcPr>
            <w:tcW w:w="29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13D562" w14:textId="77777777" w:rsidR="002F434E" w:rsidRPr="00437741" w:rsidRDefault="002F434E" w:rsidP="002F434E">
            <w:pPr>
              <w:spacing w:after="0" w:line="240" w:lineRule="auto"/>
              <w:rPr>
                <w:rFonts w:ascii="Calibri" w:eastAsia="Times New Roman" w:hAnsi="Calibri" w:cs="Calibri"/>
                <w:b/>
                <w:bCs/>
                <w:sz w:val="20"/>
              </w:rPr>
            </w:pPr>
            <w:r w:rsidRPr="00437741">
              <w:rPr>
                <w:rFonts w:ascii="Calibri" w:eastAsia="Times New Roman" w:hAnsi="Calibri" w:cs="Calibri"/>
                <w:b/>
                <w:bCs/>
                <w:sz w:val="20"/>
              </w:rPr>
              <w:t>Inntekter </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EDE3ED" w14:textId="19460063" w:rsidR="002F434E" w:rsidRPr="00437741" w:rsidRDefault="002F434E" w:rsidP="002F434E">
            <w:pPr>
              <w:spacing w:after="0" w:line="240" w:lineRule="auto"/>
              <w:rPr>
                <w:rFonts w:ascii="Calibri" w:eastAsia="Times New Roman" w:hAnsi="Calibri" w:cs="Calibri"/>
                <w:b/>
                <w:bCs/>
                <w:sz w:val="20"/>
              </w:rPr>
            </w:pPr>
            <w:r w:rsidRPr="00437741">
              <w:rPr>
                <w:rFonts w:ascii="Calibri" w:eastAsia="Times New Roman" w:hAnsi="Calibri" w:cs="Calibri"/>
                <w:b/>
                <w:bCs/>
                <w:sz w:val="20"/>
              </w:rPr>
              <w:t xml:space="preserve">Budsjett </w:t>
            </w:r>
            <w:r w:rsidR="007C42E6" w:rsidRPr="00437741">
              <w:rPr>
                <w:rFonts w:ascii="Calibri" w:eastAsia="Times New Roman" w:hAnsi="Calibri" w:cs="Calibri"/>
                <w:b/>
                <w:bCs/>
                <w:sz w:val="20"/>
              </w:rPr>
              <w:t>2020</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4DADF9" w14:textId="77777777" w:rsidR="002F434E" w:rsidRPr="00437741" w:rsidRDefault="002F434E" w:rsidP="002F434E">
            <w:pPr>
              <w:spacing w:after="0" w:line="240" w:lineRule="auto"/>
              <w:rPr>
                <w:rFonts w:ascii="Calibri" w:eastAsia="Times New Roman" w:hAnsi="Calibri" w:cs="Calibri"/>
                <w:b/>
                <w:bCs/>
                <w:sz w:val="20"/>
              </w:rPr>
            </w:pPr>
            <w:r w:rsidRPr="00437741">
              <w:rPr>
                <w:rFonts w:ascii="Calibri" w:eastAsia="Times New Roman" w:hAnsi="Calibri" w:cs="Calibri"/>
                <w:b/>
                <w:bCs/>
                <w:sz w:val="20"/>
              </w:rPr>
              <w:t>Utgifter</w:t>
            </w:r>
          </w:p>
        </w:tc>
        <w:tc>
          <w:tcPr>
            <w:tcW w:w="15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18101C" w14:textId="0CF780CC" w:rsidR="002F434E" w:rsidRPr="00437741" w:rsidRDefault="002F434E" w:rsidP="002F434E">
            <w:pPr>
              <w:spacing w:after="0" w:line="240" w:lineRule="auto"/>
              <w:rPr>
                <w:rFonts w:ascii="Calibri" w:eastAsia="Times New Roman" w:hAnsi="Calibri" w:cs="Calibri"/>
                <w:b/>
                <w:bCs/>
                <w:sz w:val="20"/>
              </w:rPr>
            </w:pPr>
            <w:r w:rsidRPr="00437741">
              <w:rPr>
                <w:rFonts w:ascii="Calibri" w:eastAsia="Times New Roman" w:hAnsi="Calibri" w:cs="Calibri"/>
                <w:b/>
                <w:bCs/>
                <w:sz w:val="20"/>
              </w:rPr>
              <w:t>Budsjett 20</w:t>
            </w:r>
            <w:r w:rsidR="007C42E6" w:rsidRPr="00437741">
              <w:rPr>
                <w:rFonts w:ascii="Calibri" w:eastAsia="Times New Roman" w:hAnsi="Calibri" w:cs="Calibri"/>
                <w:b/>
                <w:bCs/>
                <w:sz w:val="20"/>
              </w:rPr>
              <w:t>20</w:t>
            </w:r>
          </w:p>
        </w:tc>
      </w:tr>
      <w:tr w:rsidR="002F434E" w:rsidRPr="00437741" w14:paraId="78317527" w14:textId="77777777" w:rsidTr="007C42E6">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DAFAD9" w14:textId="77777777" w:rsidR="002F434E" w:rsidRPr="00437741" w:rsidRDefault="002F434E" w:rsidP="002F434E">
            <w:pPr>
              <w:spacing w:after="0" w:line="240" w:lineRule="auto"/>
              <w:rPr>
                <w:rFonts w:ascii="Calibri" w:eastAsia="Times New Roman" w:hAnsi="Calibri" w:cs="Calibri"/>
                <w:sz w:val="20"/>
              </w:rPr>
            </w:pPr>
            <w:r w:rsidRPr="00437741">
              <w:rPr>
                <w:rFonts w:ascii="Calibri" w:eastAsia="Times New Roman" w:hAnsi="Calibri" w:cs="Calibri"/>
                <w:sz w:val="20"/>
              </w:rPr>
              <w:t xml:space="preserve">Kons. og </w:t>
            </w:r>
            <w:proofErr w:type="spellStart"/>
            <w:r w:rsidRPr="00437741">
              <w:rPr>
                <w:rFonts w:ascii="Calibri" w:eastAsia="Times New Roman" w:hAnsi="Calibri" w:cs="Calibri"/>
                <w:sz w:val="20"/>
              </w:rPr>
              <w:t>reg</w:t>
            </w:r>
            <w:proofErr w:type="spellEnd"/>
            <w:r w:rsidRPr="00437741">
              <w:rPr>
                <w:rFonts w:ascii="Calibri" w:eastAsia="Times New Roman" w:hAnsi="Calibri" w:cs="Calibri"/>
                <w:sz w:val="20"/>
              </w:rPr>
              <w:t>. avgifter Statkraft, fastsatt av NVE</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6D63EC2" w14:textId="77777777" w:rsidR="002F434E" w:rsidRPr="00437741" w:rsidRDefault="002F434E" w:rsidP="002F434E">
            <w:pPr>
              <w:spacing w:after="0" w:line="240" w:lineRule="auto"/>
              <w:jc w:val="right"/>
              <w:rPr>
                <w:rFonts w:ascii="Calibri" w:eastAsia="Times New Roman" w:hAnsi="Calibri" w:cs="Calibri"/>
                <w:sz w:val="20"/>
              </w:rPr>
            </w:pPr>
            <w:r w:rsidRPr="00437741">
              <w:rPr>
                <w:rFonts w:ascii="Calibri" w:eastAsia="Times New Roman" w:hAnsi="Calibri" w:cs="Calibri"/>
                <w:sz w:val="20"/>
              </w:rPr>
              <w:t>2 350 000</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4326FD7" w14:textId="77777777" w:rsidR="002F434E" w:rsidRPr="00437741" w:rsidRDefault="002F434E" w:rsidP="002F434E">
            <w:pPr>
              <w:spacing w:after="0" w:line="240" w:lineRule="auto"/>
              <w:rPr>
                <w:rFonts w:ascii="Calibri" w:eastAsia="Times New Roman" w:hAnsi="Calibri" w:cs="Calibri"/>
                <w:sz w:val="20"/>
              </w:rPr>
            </w:pPr>
            <w:r w:rsidRPr="00437741">
              <w:rPr>
                <w:rFonts w:ascii="Calibri" w:eastAsia="Times New Roman" w:hAnsi="Calibri" w:cs="Calibri"/>
                <w:sz w:val="20"/>
              </w:rPr>
              <w:t>Prosjektmidler Selbu Vekst AS </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4DF9835D" w14:textId="77777777" w:rsidR="002F434E" w:rsidRPr="00437741" w:rsidRDefault="002F434E" w:rsidP="002F434E">
            <w:pPr>
              <w:spacing w:after="0" w:line="240" w:lineRule="auto"/>
              <w:jc w:val="right"/>
              <w:rPr>
                <w:rFonts w:ascii="Calibri" w:eastAsia="Times New Roman" w:hAnsi="Calibri" w:cs="Calibri"/>
                <w:sz w:val="20"/>
              </w:rPr>
            </w:pPr>
            <w:r w:rsidRPr="00437741">
              <w:rPr>
                <w:rFonts w:ascii="Calibri" w:eastAsia="Times New Roman" w:hAnsi="Calibri" w:cs="Calibri"/>
                <w:sz w:val="20"/>
              </w:rPr>
              <w:t>1 550 000</w:t>
            </w:r>
          </w:p>
        </w:tc>
      </w:tr>
      <w:tr w:rsidR="002F434E" w:rsidRPr="00437741" w14:paraId="303B8592" w14:textId="77777777" w:rsidTr="007C42E6">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68485D" w14:textId="77777777" w:rsidR="002F434E" w:rsidRPr="00437741" w:rsidRDefault="002F434E" w:rsidP="002F434E">
            <w:pPr>
              <w:spacing w:after="0" w:line="240" w:lineRule="auto"/>
              <w:rPr>
                <w:rFonts w:ascii="Calibri" w:eastAsia="Times New Roman" w:hAnsi="Calibri" w:cs="Calibri"/>
                <w:sz w:val="20"/>
              </w:rPr>
            </w:pPr>
            <w:r w:rsidRPr="00437741">
              <w:rPr>
                <w:rFonts w:ascii="Calibri" w:eastAsia="Times New Roman" w:hAnsi="Calibri" w:cs="Calibri"/>
                <w:sz w:val="20"/>
              </w:rPr>
              <w:t xml:space="preserve">Kons. og </w:t>
            </w:r>
            <w:proofErr w:type="spellStart"/>
            <w:r w:rsidRPr="00437741">
              <w:rPr>
                <w:rFonts w:ascii="Calibri" w:eastAsia="Times New Roman" w:hAnsi="Calibri" w:cs="Calibri"/>
                <w:sz w:val="20"/>
              </w:rPr>
              <w:t>reg</w:t>
            </w:r>
            <w:proofErr w:type="spellEnd"/>
            <w:r w:rsidRPr="00437741">
              <w:rPr>
                <w:rFonts w:ascii="Calibri" w:eastAsia="Times New Roman" w:hAnsi="Calibri" w:cs="Calibri"/>
                <w:sz w:val="20"/>
              </w:rPr>
              <w:t>. avgifter Selbu Energiverk AS, fastsatt av NVE</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7ACE08A" w14:textId="77777777" w:rsidR="002F434E" w:rsidRPr="00437741" w:rsidRDefault="002F434E" w:rsidP="002F434E">
            <w:pPr>
              <w:spacing w:after="0" w:line="240" w:lineRule="auto"/>
              <w:jc w:val="right"/>
              <w:rPr>
                <w:rFonts w:ascii="Calibri" w:eastAsia="Times New Roman" w:hAnsi="Calibri" w:cs="Calibri"/>
                <w:sz w:val="20"/>
              </w:rPr>
            </w:pPr>
            <w:r w:rsidRPr="00437741">
              <w:rPr>
                <w:rFonts w:ascii="Calibri" w:eastAsia="Times New Roman" w:hAnsi="Calibri" w:cs="Calibri"/>
                <w:sz w:val="20"/>
              </w:rPr>
              <w:t>400 000</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EF648" w14:textId="77777777" w:rsidR="002F434E" w:rsidRPr="00437741" w:rsidRDefault="002F434E" w:rsidP="002F434E">
            <w:pPr>
              <w:spacing w:after="0" w:line="240" w:lineRule="auto"/>
              <w:rPr>
                <w:rFonts w:ascii="Calibri" w:eastAsia="Times New Roman" w:hAnsi="Calibri" w:cs="Calibri"/>
                <w:sz w:val="20"/>
              </w:rPr>
            </w:pPr>
            <w:r w:rsidRPr="00437741">
              <w:rPr>
                <w:rFonts w:ascii="Calibri" w:eastAsia="Times New Roman" w:hAnsi="Calibri" w:cs="Calibri"/>
                <w:sz w:val="20"/>
              </w:rPr>
              <w:t>Driftsstøtte i h.h.t. avtale med Selbu Vekst AS </w:t>
            </w:r>
          </w:p>
        </w:tc>
        <w:tc>
          <w:tcPr>
            <w:tcW w:w="1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B146E" w14:textId="77777777" w:rsidR="002F434E" w:rsidRPr="00437741" w:rsidRDefault="002F434E" w:rsidP="002F434E">
            <w:pPr>
              <w:spacing w:after="0" w:line="240" w:lineRule="auto"/>
              <w:jc w:val="right"/>
              <w:rPr>
                <w:rFonts w:ascii="Calibri" w:eastAsia="Times New Roman" w:hAnsi="Calibri" w:cs="Calibri"/>
                <w:sz w:val="20"/>
              </w:rPr>
            </w:pPr>
            <w:r w:rsidRPr="00437741">
              <w:rPr>
                <w:rFonts w:ascii="Calibri" w:eastAsia="Times New Roman" w:hAnsi="Calibri" w:cs="Calibri"/>
                <w:sz w:val="20"/>
              </w:rPr>
              <w:t>1 100 000</w:t>
            </w:r>
          </w:p>
        </w:tc>
      </w:tr>
      <w:tr w:rsidR="002F434E" w:rsidRPr="00437741" w14:paraId="458643C4" w14:textId="77777777" w:rsidTr="007C42E6">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80020F" w14:textId="77777777" w:rsidR="002F434E" w:rsidRPr="00437741" w:rsidRDefault="002F434E" w:rsidP="002F434E">
            <w:pPr>
              <w:spacing w:after="0" w:line="240" w:lineRule="auto"/>
              <w:rPr>
                <w:rFonts w:ascii="Calibri" w:eastAsia="Times New Roman" w:hAnsi="Calibri" w:cs="Calibri"/>
                <w:sz w:val="20"/>
              </w:rPr>
            </w:pPr>
          </w:p>
          <w:p w14:paraId="27DBF95B" w14:textId="77777777" w:rsidR="002F434E" w:rsidRPr="00437741" w:rsidRDefault="002F434E" w:rsidP="002F434E">
            <w:pPr>
              <w:spacing w:after="0" w:line="240" w:lineRule="auto"/>
              <w:rPr>
                <w:rFonts w:ascii="Calibri" w:eastAsia="Times New Roman" w:hAnsi="Calibri" w:cs="Calibri"/>
                <w:sz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CF9CDEF" w14:textId="77777777" w:rsidR="002F434E" w:rsidRPr="00437741" w:rsidRDefault="002F434E" w:rsidP="002F434E">
            <w:pPr>
              <w:spacing w:after="0" w:line="240" w:lineRule="auto"/>
              <w:jc w:val="right"/>
              <w:rPr>
                <w:rFonts w:ascii="Calibri" w:eastAsia="Times New Roman" w:hAnsi="Calibri" w:cs="Calibri"/>
                <w:sz w:val="20"/>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5E144D" w14:textId="77777777" w:rsidR="002F434E" w:rsidRPr="00437741" w:rsidRDefault="002F434E" w:rsidP="002F434E">
            <w:pPr>
              <w:spacing w:after="0" w:line="240" w:lineRule="auto"/>
              <w:rPr>
                <w:rFonts w:ascii="Calibri" w:eastAsia="Times New Roman" w:hAnsi="Calibri" w:cs="Calibri"/>
                <w:sz w:val="20"/>
              </w:rPr>
            </w:pPr>
            <w:r w:rsidRPr="00437741">
              <w:rPr>
                <w:rFonts w:ascii="Calibri" w:eastAsia="Times New Roman" w:hAnsi="Calibri" w:cs="Calibri"/>
                <w:sz w:val="20"/>
              </w:rPr>
              <w:t xml:space="preserve"> Tilskudd til primærnæringene, disp. av HUSU </w:t>
            </w:r>
          </w:p>
        </w:tc>
        <w:tc>
          <w:tcPr>
            <w:tcW w:w="1549" w:type="dxa"/>
            <w:tcBorders>
              <w:top w:val="nil"/>
              <w:left w:val="nil"/>
              <w:bottom w:val="single" w:sz="8" w:space="0" w:color="auto"/>
              <w:right w:val="single" w:sz="8" w:space="0" w:color="auto"/>
            </w:tcBorders>
            <w:tcMar>
              <w:top w:w="0" w:type="dxa"/>
              <w:left w:w="108" w:type="dxa"/>
              <w:bottom w:w="0" w:type="dxa"/>
              <w:right w:w="108" w:type="dxa"/>
            </w:tcMar>
            <w:hideMark/>
          </w:tcPr>
          <w:p w14:paraId="723DBCF0" w14:textId="77777777" w:rsidR="002F434E" w:rsidRPr="00437741" w:rsidRDefault="002F434E" w:rsidP="002F434E">
            <w:pPr>
              <w:spacing w:after="0" w:line="240" w:lineRule="auto"/>
              <w:jc w:val="right"/>
              <w:rPr>
                <w:rFonts w:ascii="Calibri" w:eastAsia="Times New Roman" w:hAnsi="Calibri" w:cs="Calibri"/>
                <w:sz w:val="20"/>
              </w:rPr>
            </w:pPr>
            <w:r w:rsidRPr="00437741">
              <w:rPr>
                <w:rFonts w:ascii="Calibri" w:eastAsia="Times New Roman" w:hAnsi="Calibri" w:cs="Calibri"/>
                <w:sz w:val="20"/>
              </w:rPr>
              <w:t>600 000</w:t>
            </w:r>
          </w:p>
        </w:tc>
      </w:tr>
      <w:tr w:rsidR="002F434E" w:rsidRPr="00437741" w14:paraId="701FF6FC" w14:textId="77777777" w:rsidTr="007C42E6">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2845A" w14:textId="77777777" w:rsidR="002F434E" w:rsidRPr="00437741" w:rsidRDefault="002F434E" w:rsidP="002F434E">
            <w:pPr>
              <w:spacing w:after="0" w:line="240" w:lineRule="auto"/>
              <w:rPr>
                <w:rFonts w:ascii="Calibri" w:eastAsia="Times New Roman" w:hAnsi="Calibri" w:cs="Calibri"/>
                <w:sz w:val="20"/>
              </w:rPr>
            </w:pPr>
            <w:r w:rsidRPr="00437741">
              <w:rPr>
                <w:rFonts w:ascii="Calibri" w:eastAsia="Times New Roman" w:hAnsi="Calibri" w:cs="Calibri"/>
                <w:sz w:val="20"/>
              </w:rPr>
              <w:t>Fra grunnkapitalen i Næringsfondet</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EFC5BD7" w14:textId="77777777" w:rsidR="002F434E" w:rsidRPr="00437741" w:rsidRDefault="002F434E" w:rsidP="002F434E">
            <w:pPr>
              <w:spacing w:after="0" w:line="240" w:lineRule="auto"/>
              <w:jc w:val="right"/>
              <w:rPr>
                <w:rFonts w:ascii="Calibri" w:eastAsia="Times New Roman" w:hAnsi="Calibri" w:cs="Calibri"/>
                <w:sz w:val="20"/>
              </w:rPr>
            </w:pPr>
            <w:r w:rsidRPr="00437741">
              <w:rPr>
                <w:rFonts w:ascii="Calibri" w:eastAsia="Times New Roman" w:hAnsi="Calibri" w:cs="Calibri"/>
                <w:sz w:val="20"/>
              </w:rPr>
              <w:t>500 000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25C3D91" w14:textId="77777777" w:rsidR="002F434E" w:rsidRPr="00437741" w:rsidRDefault="002F434E" w:rsidP="002F434E">
            <w:pPr>
              <w:spacing w:after="0" w:line="240" w:lineRule="auto"/>
              <w:rPr>
                <w:rFonts w:ascii="Calibri" w:eastAsia="Times New Roman" w:hAnsi="Calibri" w:cs="Calibri"/>
                <w:sz w:val="20"/>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tcPr>
          <w:p w14:paraId="07B2C443" w14:textId="77777777" w:rsidR="002F434E" w:rsidRPr="00437741" w:rsidRDefault="002F434E" w:rsidP="002F434E">
            <w:pPr>
              <w:spacing w:after="0" w:line="240" w:lineRule="auto"/>
              <w:jc w:val="right"/>
              <w:rPr>
                <w:rFonts w:ascii="Calibri" w:eastAsia="Times New Roman" w:hAnsi="Calibri" w:cs="Calibri"/>
                <w:sz w:val="20"/>
              </w:rPr>
            </w:pPr>
          </w:p>
        </w:tc>
      </w:tr>
      <w:tr w:rsidR="002F434E" w:rsidRPr="00437741" w14:paraId="44849B2A" w14:textId="77777777" w:rsidTr="00B80BC8">
        <w:trPr>
          <w:trHeight w:val="228"/>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5A4181" w14:textId="77777777" w:rsidR="002F434E" w:rsidRPr="00437741" w:rsidRDefault="002F434E" w:rsidP="002F434E">
            <w:pPr>
              <w:spacing w:after="0" w:line="240" w:lineRule="auto"/>
              <w:rPr>
                <w:rFonts w:ascii="Calibri" w:eastAsia="Times New Roman" w:hAnsi="Calibri" w:cs="Calibri"/>
                <w:b/>
                <w:sz w:val="20"/>
              </w:rPr>
            </w:pPr>
            <w:r w:rsidRPr="00437741">
              <w:rPr>
                <w:rFonts w:ascii="Calibri" w:eastAsia="Times New Roman" w:hAnsi="Calibri" w:cs="Calibri"/>
                <w:b/>
                <w:sz w:val="20"/>
              </w:rPr>
              <w:t>SUM</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76F447AD" w14:textId="77777777" w:rsidR="002F434E" w:rsidRPr="00437741" w:rsidRDefault="002F434E" w:rsidP="002F434E">
            <w:pPr>
              <w:spacing w:after="0" w:line="240" w:lineRule="auto"/>
              <w:jc w:val="right"/>
              <w:rPr>
                <w:rFonts w:ascii="Calibri" w:eastAsia="Times New Roman" w:hAnsi="Calibri" w:cs="Calibri"/>
                <w:b/>
                <w:sz w:val="20"/>
              </w:rPr>
            </w:pPr>
            <w:r w:rsidRPr="00437741">
              <w:rPr>
                <w:rFonts w:ascii="Calibri" w:eastAsia="Times New Roman" w:hAnsi="Calibri" w:cs="Calibri"/>
                <w:b/>
                <w:sz w:val="20"/>
              </w:rPr>
              <w:t>3 250 000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46EA851" w14:textId="77777777" w:rsidR="002F434E" w:rsidRPr="00437741" w:rsidRDefault="002F434E" w:rsidP="002F434E">
            <w:pPr>
              <w:spacing w:after="0" w:line="240" w:lineRule="auto"/>
              <w:rPr>
                <w:rFonts w:ascii="Calibri" w:eastAsia="Times New Roman" w:hAnsi="Calibri" w:cs="Calibri"/>
                <w:b/>
                <w:sz w:val="20"/>
              </w:rPr>
            </w:pPr>
          </w:p>
        </w:tc>
        <w:tc>
          <w:tcPr>
            <w:tcW w:w="1549" w:type="dxa"/>
            <w:tcBorders>
              <w:top w:val="nil"/>
              <w:left w:val="nil"/>
              <w:bottom w:val="single" w:sz="8" w:space="0" w:color="auto"/>
              <w:right w:val="single" w:sz="8" w:space="0" w:color="auto"/>
            </w:tcBorders>
            <w:tcMar>
              <w:top w:w="0" w:type="dxa"/>
              <w:left w:w="108" w:type="dxa"/>
              <w:bottom w:w="0" w:type="dxa"/>
              <w:right w:w="108" w:type="dxa"/>
            </w:tcMar>
          </w:tcPr>
          <w:p w14:paraId="3B97AAEA" w14:textId="77777777" w:rsidR="002F434E" w:rsidRPr="00437741" w:rsidRDefault="002F434E" w:rsidP="002F434E">
            <w:pPr>
              <w:spacing w:after="0" w:line="240" w:lineRule="auto"/>
              <w:jc w:val="right"/>
              <w:rPr>
                <w:rFonts w:ascii="Calibri" w:eastAsia="Times New Roman" w:hAnsi="Calibri" w:cs="Calibri"/>
                <w:b/>
                <w:sz w:val="20"/>
              </w:rPr>
            </w:pPr>
            <w:r w:rsidRPr="00437741">
              <w:rPr>
                <w:rFonts w:ascii="Calibri" w:eastAsia="Times New Roman" w:hAnsi="Calibri" w:cs="Calibri"/>
                <w:b/>
                <w:sz w:val="20"/>
              </w:rPr>
              <w:t>3 250 000</w:t>
            </w:r>
          </w:p>
        </w:tc>
      </w:tr>
    </w:tbl>
    <w:p w14:paraId="2E417107" w14:textId="106547BF" w:rsidR="002F434E" w:rsidRPr="001017C0" w:rsidRDefault="002F434E" w:rsidP="002F434E">
      <w:pPr>
        <w:pStyle w:val="Overskrift3"/>
      </w:pPr>
      <w:bookmarkStart w:id="145" w:name="_Toc528313312"/>
      <w:bookmarkStart w:id="146" w:name="_Toc30067768"/>
      <w:r>
        <w:t>Kommentarer til driftsbudsjett 20</w:t>
      </w:r>
      <w:bookmarkEnd w:id="145"/>
      <w:r w:rsidR="00042A96">
        <w:t>20</w:t>
      </w:r>
      <w:bookmarkEnd w:id="146"/>
    </w:p>
    <w:p w14:paraId="1F99DA0F" w14:textId="77777777" w:rsidR="002F434E" w:rsidRPr="001017C0" w:rsidRDefault="002F434E" w:rsidP="002F434E">
      <w:pPr>
        <w:spacing w:after="0"/>
        <w:rPr>
          <w:rFonts w:ascii="Calibri" w:eastAsia="Times New Roman" w:hAnsi="Calibri" w:cs="Calibri"/>
        </w:rPr>
      </w:pPr>
      <w:r w:rsidRPr="001017C0">
        <w:rPr>
          <w:rFonts w:ascii="Calibri" w:eastAsia="Times New Roman" w:hAnsi="Calibri" w:cs="Calibri"/>
        </w:rPr>
        <w:t>Alle inntekter i næringsfondet er inntekter fra kraftverk i Selbu, Selbu Energiverk og Statkraft. Inntektene indeksreguleres hvert 5. år, og utbetales kommunen etter pålegg fra NVE.</w:t>
      </w:r>
    </w:p>
    <w:p w14:paraId="6C4F33FC" w14:textId="77777777" w:rsidR="002F434E" w:rsidRPr="001017C0" w:rsidRDefault="002F434E" w:rsidP="00B76A50">
      <w:bookmarkStart w:id="147" w:name="_Toc528313313"/>
      <w:r w:rsidRPr="001017C0">
        <w:lastRenderedPageBreak/>
        <w:t>Næringsfondet belaster ikke kommunen driftsbudsjett.</w:t>
      </w:r>
      <w:bookmarkEnd w:id="147"/>
    </w:p>
    <w:p w14:paraId="358A2FC7" w14:textId="4C7D6DA3" w:rsidR="002F434E" w:rsidRPr="001017C0" w:rsidRDefault="002575AC" w:rsidP="002F434E">
      <w:pPr>
        <w:pStyle w:val="Overskrift3"/>
      </w:pPr>
      <w:bookmarkStart w:id="148" w:name="_Toc528313314"/>
      <w:bookmarkStart w:id="149" w:name="_Toc30067769"/>
      <w:r>
        <w:t>Budsjettprosess, budsjettforutsetninger</w:t>
      </w:r>
      <w:r w:rsidR="002F434E">
        <w:t xml:space="preserve"> og oppfølgingsbehov</w:t>
      </w:r>
      <w:bookmarkEnd w:id="148"/>
      <w:bookmarkEnd w:id="149"/>
    </w:p>
    <w:p w14:paraId="1157A80F" w14:textId="210A6757" w:rsidR="002F434E" w:rsidRPr="001017C0" w:rsidRDefault="002F434E" w:rsidP="002F434E">
      <w:pPr>
        <w:rPr>
          <w:rFonts w:ascii="Calibri" w:hAnsi="Calibri" w:cs="Calibri"/>
          <w:color w:val="FF0000"/>
        </w:rPr>
      </w:pPr>
      <w:r w:rsidRPr="001017C0">
        <w:rPr>
          <w:rFonts w:ascii="Calibri" w:hAnsi="Calibri" w:cs="Calibri"/>
        </w:rPr>
        <w:t>Næringsfondet disponeres av HUSU (Hovedutvalg Samfunnsutvikling) som er fondsstyre. Den delen av næringsfondet som i 20</w:t>
      </w:r>
      <w:r w:rsidR="00C41926">
        <w:rPr>
          <w:rFonts w:ascii="Calibri" w:hAnsi="Calibri" w:cs="Calibri"/>
        </w:rPr>
        <w:t>20</w:t>
      </w:r>
      <w:r w:rsidRPr="001017C0">
        <w:rPr>
          <w:rFonts w:ascii="Calibri" w:hAnsi="Calibri" w:cs="Calibri"/>
        </w:rPr>
        <w:t xml:space="preserve"> avsettes som </w:t>
      </w:r>
      <w:r w:rsidR="00306823">
        <w:rPr>
          <w:rFonts w:ascii="Calibri" w:hAnsi="Calibri" w:cs="Calibri"/>
        </w:rPr>
        <w:t>prosjekt</w:t>
      </w:r>
      <w:r w:rsidRPr="001017C0">
        <w:rPr>
          <w:rFonts w:ascii="Calibri" w:hAnsi="Calibri" w:cs="Calibri"/>
        </w:rPr>
        <w:t>midler disponeres som tilskudd til Selbu Vekst AS etter søknad. Selbu vekst AS og HUSU har tett dialog om prioriteringene i en søknad om tilskudd fra fondet. Tilskuddet ytes i henhold til fondsvedtektene og i henhold til avtale inngått mellom Selbu Kommune og Selbu Vekst AS datert 01.03.17.</w:t>
      </w:r>
    </w:p>
    <w:p w14:paraId="6AD6F4DA" w14:textId="3F371D09" w:rsidR="002F434E" w:rsidRPr="001017C0" w:rsidRDefault="002F434E" w:rsidP="002F434E">
      <w:pPr>
        <w:rPr>
          <w:rFonts w:ascii="Calibri" w:hAnsi="Calibri" w:cs="Calibri"/>
        </w:rPr>
      </w:pPr>
      <w:r w:rsidRPr="001017C0">
        <w:rPr>
          <w:rFonts w:ascii="Calibri" w:hAnsi="Calibri" w:cs="Calibri"/>
          <w:bCs/>
        </w:rPr>
        <w:t>Det er også for 20</w:t>
      </w:r>
      <w:r w:rsidR="00C15F9E">
        <w:rPr>
          <w:rFonts w:ascii="Calibri" w:hAnsi="Calibri" w:cs="Calibri"/>
          <w:bCs/>
        </w:rPr>
        <w:t>20</w:t>
      </w:r>
      <w:r w:rsidRPr="001017C0">
        <w:rPr>
          <w:rFonts w:ascii="Calibri" w:hAnsi="Calibri" w:cs="Calibri"/>
          <w:bCs/>
        </w:rPr>
        <w:t xml:space="preserve"> avsatt midler øremerket støtte til primærnæringene</w:t>
      </w:r>
      <w:r w:rsidRPr="001017C0">
        <w:rPr>
          <w:rFonts w:ascii="Calibri" w:hAnsi="Calibri" w:cs="Calibri"/>
        </w:rPr>
        <w:t>.</w:t>
      </w:r>
    </w:p>
    <w:p w14:paraId="537C523E" w14:textId="2576CEA3" w:rsidR="002F434E" w:rsidRPr="001017C0" w:rsidRDefault="002F434E" w:rsidP="002F434E">
      <w:pPr>
        <w:rPr>
          <w:rFonts w:ascii="Calibri" w:hAnsi="Calibri" w:cs="Calibri"/>
          <w:bCs/>
        </w:rPr>
      </w:pPr>
      <w:r w:rsidRPr="001017C0">
        <w:rPr>
          <w:rFonts w:ascii="Calibri" w:hAnsi="Calibri" w:cs="Calibri"/>
          <w:bCs/>
        </w:rPr>
        <w:t>Budsjettet for 20</w:t>
      </w:r>
      <w:r w:rsidR="00C15F9E">
        <w:rPr>
          <w:rFonts w:ascii="Calibri" w:hAnsi="Calibri" w:cs="Calibri"/>
          <w:bCs/>
        </w:rPr>
        <w:t>20</w:t>
      </w:r>
      <w:r w:rsidRPr="001017C0">
        <w:rPr>
          <w:rFonts w:ascii="Calibri" w:hAnsi="Calibri" w:cs="Calibri"/>
          <w:bCs/>
        </w:rPr>
        <w:t xml:space="preserve"> disponerer årets overføringer Selbu Energiverk og Statkraft, og i tillegg kr</w:t>
      </w:r>
      <w:r w:rsidRPr="001017C0">
        <w:rPr>
          <w:rFonts w:ascii="Calibri" w:hAnsi="Calibri" w:cs="Calibri"/>
        </w:rPr>
        <w:t xml:space="preserve">. </w:t>
      </w:r>
      <w:r w:rsidRPr="001017C0">
        <w:rPr>
          <w:rFonts w:ascii="Calibri" w:hAnsi="Calibri" w:cs="Calibri"/>
          <w:bCs/>
        </w:rPr>
        <w:t xml:space="preserve">500’ fra fondets grunnkapital. Dette forsvares ved at fondet i 2018 ble tilført kr. 3 </w:t>
      </w:r>
      <w:proofErr w:type="spellStart"/>
      <w:r w:rsidRPr="001017C0">
        <w:rPr>
          <w:rFonts w:ascii="Calibri" w:hAnsi="Calibri" w:cs="Calibri"/>
          <w:bCs/>
        </w:rPr>
        <w:t>mill</w:t>
      </w:r>
      <w:proofErr w:type="spellEnd"/>
      <w:r w:rsidRPr="001017C0">
        <w:rPr>
          <w:rFonts w:ascii="Calibri" w:hAnsi="Calibri" w:cs="Calibri"/>
          <w:bCs/>
        </w:rPr>
        <w:t xml:space="preserve"> i ekstra bevilling fra overskuddet i kommunen regnskap for året.</w:t>
      </w:r>
    </w:p>
    <w:p w14:paraId="636C08E3" w14:textId="77777777" w:rsidR="002F434E" w:rsidRPr="00A60398" w:rsidRDefault="002F434E" w:rsidP="002F434E">
      <w:pPr>
        <w:pStyle w:val="Overskrift2"/>
      </w:pPr>
      <w:bookmarkStart w:id="150" w:name="_Toc503276268"/>
      <w:bookmarkStart w:id="151" w:name="_Toc528313315"/>
      <w:bookmarkStart w:id="152" w:name="_Toc30067770"/>
      <w:r>
        <w:t>Rammeområde 8 Kultur</w:t>
      </w:r>
      <w:bookmarkEnd w:id="150"/>
      <w:bookmarkEnd w:id="151"/>
      <w:bookmarkEnd w:id="152"/>
    </w:p>
    <w:p w14:paraId="429DC9AD" w14:textId="77777777" w:rsidR="002F434E" w:rsidRPr="001017C0" w:rsidRDefault="002F434E" w:rsidP="002F434E">
      <w:pPr>
        <w:spacing w:after="0"/>
        <w:rPr>
          <w:rFonts w:ascii="Calibri" w:hAnsi="Calibri" w:cs="Calibri"/>
          <w:noProof/>
        </w:rPr>
      </w:pPr>
      <w:r w:rsidRPr="001017C0">
        <w:rPr>
          <w:rFonts w:ascii="Calibri" w:hAnsi="Calibri" w:cs="Calibri"/>
          <w:noProof/>
        </w:rPr>
        <w:t>Området inneholder følgende enheter med ansvarsområder og ledelse</w:t>
      </w: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3548"/>
        <w:gridCol w:w="2089"/>
        <w:gridCol w:w="956"/>
        <w:gridCol w:w="2459"/>
      </w:tblGrid>
      <w:tr w:rsidR="002F434E" w:rsidRPr="001017C0" w14:paraId="380E75E0" w14:textId="77777777" w:rsidTr="002F434E">
        <w:tc>
          <w:tcPr>
            <w:tcW w:w="3548" w:type="dxa"/>
            <w:tcBorders>
              <w:top w:val="single" w:sz="8" w:space="0" w:color="9BBB59"/>
            </w:tcBorders>
            <w:shd w:val="clear" w:color="auto" w:fill="9BBB59"/>
          </w:tcPr>
          <w:p w14:paraId="3A4ECA30" w14:textId="77777777" w:rsidR="002F434E" w:rsidRPr="001017C0" w:rsidRDefault="002F434E" w:rsidP="002F434E">
            <w:pPr>
              <w:spacing w:after="0"/>
              <w:rPr>
                <w:rFonts w:ascii="Calibri" w:hAnsi="Calibri" w:cs="Calibri"/>
                <w:b/>
                <w:bCs/>
                <w:color w:val="FFFFFF"/>
                <w:lang w:eastAsia="x-none"/>
              </w:rPr>
            </w:pPr>
            <w:r w:rsidRPr="001017C0">
              <w:rPr>
                <w:rFonts w:ascii="Calibri" w:hAnsi="Calibri" w:cs="Calibri"/>
                <w:b/>
                <w:bCs/>
                <w:color w:val="FFFFFF"/>
                <w:lang w:eastAsia="x-none"/>
              </w:rPr>
              <w:t>Enhet</w:t>
            </w:r>
          </w:p>
        </w:tc>
        <w:tc>
          <w:tcPr>
            <w:tcW w:w="2089" w:type="dxa"/>
            <w:tcBorders>
              <w:top w:val="single" w:sz="8" w:space="0" w:color="9BBB59"/>
            </w:tcBorders>
            <w:shd w:val="clear" w:color="auto" w:fill="9BBB59"/>
          </w:tcPr>
          <w:p w14:paraId="7BAF7331" w14:textId="77777777" w:rsidR="002F434E" w:rsidRPr="001017C0" w:rsidRDefault="002F434E" w:rsidP="002F434E">
            <w:pPr>
              <w:spacing w:after="0"/>
              <w:rPr>
                <w:rFonts w:ascii="Calibri" w:hAnsi="Calibri" w:cs="Calibri"/>
                <w:b/>
                <w:bCs/>
                <w:color w:val="FFFFFF"/>
                <w:lang w:eastAsia="x-none"/>
              </w:rPr>
            </w:pPr>
            <w:r w:rsidRPr="001017C0">
              <w:rPr>
                <w:rFonts w:ascii="Calibri" w:hAnsi="Calibri" w:cs="Calibri"/>
                <w:b/>
                <w:bCs/>
                <w:color w:val="FFFFFF"/>
                <w:lang w:eastAsia="x-none"/>
              </w:rPr>
              <w:t>Ansvar</w:t>
            </w:r>
          </w:p>
        </w:tc>
        <w:tc>
          <w:tcPr>
            <w:tcW w:w="956" w:type="dxa"/>
            <w:tcBorders>
              <w:top w:val="single" w:sz="8" w:space="0" w:color="9BBB59"/>
            </w:tcBorders>
            <w:shd w:val="clear" w:color="auto" w:fill="9BBB59"/>
          </w:tcPr>
          <w:p w14:paraId="14E32440" w14:textId="77777777" w:rsidR="002F434E" w:rsidRPr="001017C0" w:rsidRDefault="002F434E" w:rsidP="002F434E">
            <w:pPr>
              <w:spacing w:after="0"/>
              <w:rPr>
                <w:rFonts w:ascii="Calibri" w:hAnsi="Calibri" w:cs="Calibri"/>
                <w:b/>
                <w:bCs/>
                <w:color w:val="FFFFFF"/>
                <w:lang w:eastAsia="x-none"/>
              </w:rPr>
            </w:pPr>
          </w:p>
        </w:tc>
        <w:tc>
          <w:tcPr>
            <w:tcW w:w="2459" w:type="dxa"/>
            <w:tcBorders>
              <w:top w:val="single" w:sz="8" w:space="0" w:color="9BBB59"/>
            </w:tcBorders>
            <w:shd w:val="clear" w:color="auto" w:fill="9BBB59"/>
          </w:tcPr>
          <w:p w14:paraId="68F2720E" w14:textId="77777777" w:rsidR="002F434E" w:rsidRPr="001017C0" w:rsidRDefault="002F434E" w:rsidP="002F434E">
            <w:pPr>
              <w:spacing w:after="0"/>
              <w:rPr>
                <w:rFonts w:ascii="Calibri" w:hAnsi="Calibri" w:cs="Calibri"/>
                <w:b/>
                <w:color w:val="FFFFFF" w:themeColor="background1"/>
              </w:rPr>
            </w:pPr>
            <w:proofErr w:type="spellStart"/>
            <w:r w:rsidRPr="58E6E572">
              <w:rPr>
                <w:rFonts w:ascii="Calibri" w:hAnsi="Calibri" w:cs="Calibri"/>
                <w:b/>
                <w:color w:val="FFFFFF" w:themeColor="background1"/>
              </w:rPr>
              <w:t>Ansv</w:t>
            </w:r>
            <w:proofErr w:type="spellEnd"/>
            <w:r w:rsidRPr="58E6E572">
              <w:rPr>
                <w:rFonts w:ascii="Calibri" w:hAnsi="Calibri" w:cs="Calibri"/>
                <w:b/>
                <w:color w:val="FFFFFF" w:themeColor="background1"/>
              </w:rPr>
              <w:t>. leder</w:t>
            </w:r>
          </w:p>
        </w:tc>
      </w:tr>
      <w:tr w:rsidR="002F434E" w:rsidRPr="001017C0" w14:paraId="52011042" w14:textId="77777777" w:rsidTr="002F434E">
        <w:trPr>
          <w:trHeight w:val="290"/>
        </w:trPr>
        <w:tc>
          <w:tcPr>
            <w:tcW w:w="3548" w:type="dxa"/>
          </w:tcPr>
          <w:p w14:paraId="1DCCF6B5" w14:textId="77777777" w:rsidR="002F434E" w:rsidRPr="001017C0" w:rsidRDefault="002F434E" w:rsidP="002F434E">
            <w:pPr>
              <w:spacing w:after="0"/>
              <w:rPr>
                <w:rFonts w:ascii="Calibri" w:hAnsi="Calibri" w:cs="Calibri"/>
                <w:bCs/>
                <w:lang w:eastAsia="x-none"/>
              </w:rPr>
            </w:pPr>
            <w:r w:rsidRPr="001017C0">
              <w:rPr>
                <w:rFonts w:ascii="Calibri" w:hAnsi="Calibri" w:cs="Calibri"/>
                <w:bCs/>
                <w:lang w:eastAsia="x-none"/>
              </w:rPr>
              <w:t>Kultur</w:t>
            </w:r>
          </w:p>
        </w:tc>
        <w:tc>
          <w:tcPr>
            <w:tcW w:w="2089" w:type="dxa"/>
          </w:tcPr>
          <w:p w14:paraId="5B21398C"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622 Kultur</w:t>
            </w:r>
          </w:p>
        </w:tc>
        <w:tc>
          <w:tcPr>
            <w:tcW w:w="956" w:type="dxa"/>
          </w:tcPr>
          <w:p w14:paraId="24A987C1" w14:textId="77777777" w:rsidR="002F434E" w:rsidRPr="001017C0" w:rsidRDefault="002F434E" w:rsidP="002F434E">
            <w:pPr>
              <w:spacing w:after="0"/>
              <w:rPr>
                <w:rFonts w:ascii="Calibri" w:hAnsi="Calibri" w:cs="Calibri"/>
                <w:lang w:eastAsia="x-none"/>
              </w:rPr>
            </w:pPr>
          </w:p>
        </w:tc>
        <w:tc>
          <w:tcPr>
            <w:tcW w:w="2459" w:type="dxa"/>
          </w:tcPr>
          <w:p w14:paraId="16C9AD11" w14:textId="77777777" w:rsidR="002F434E" w:rsidRPr="001017C0" w:rsidRDefault="002F434E" w:rsidP="002F434E">
            <w:pPr>
              <w:spacing w:after="0"/>
              <w:rPr>
                <w:rFonts w:ascii="Calibri" w:hAnsi="Calibri" w:cs="Calibri"/>
                <w:lang w:eastAsia="x-none"/>
              </w:rPr>
            </w:pPr>
            <w:r w:rsidRPr="001017C0">
              <w:rPr>
                <w:rFonts w:ascii="Calibri" w:hAnsi="Calibri" w:cs="Calibri"/>
                <w:lang w:eastAsia="x-none"/>
              </w:rPr>
              <w:t>Stig Roald Amundsen</w:t>
            </w:r>
          </w:p>
        </w:tc>
      </w:tr>
    </w:tbl>
    <w:p w14:paraId="03D9FC1D" w14:textId="77777777" w:rsidR="003A28CD" w:rsidRDefault="003A28CD" w:rsidP="003A28CD">
      <w:pPr>
        <w:pStyle w:val="Overskrift3"/>
      </w:pPr>
      <w:bookmarkStart w:id="153" w:name="_Toc30067771"/>
      <w:r>
        <w:t xml:space="preserve">Status </w:t>
      </w:r>
      <w:proofErr w:type="spellStart"/>
      <w:r>
        <w:t>ifht</w:t>
      </w:r>
      <w:proofErr w:type="spellEnd"/>
      <w:r>
        <w:t xml:space="preserve"> prioritet/produktivitet/økonomi</w:t>
      </w:r>
      <w:bookmarkEnd w:id="153"/>
    </w:p>
    <w:p w14:paraId="5C313F71" w14:textId="34117EEB" w:rsidR="58E6E572" w:rsidRDefault="58E6E572">
      <w:pPr>
        <w:rPr>
          <w:rFonts w:ascii="Calibri" w:eastAsia="Calibri" w:hAnsi="Calibri" w:cs="Calibri"/>
        </w:rPr>
      </w:pPr>
      <w:r w:rsidRPr="58E6E572">
        <w:rPr>
          <w:rFonts w:ascii="Calibri" w:eastAsia="Calibri" w:hAnsi="Calibri" w:cs="Calibri"/>
        </w:rPr>
        <w:t xml:space="preserve">Selbu kommune er inne i en prosess hvor kulturarbeidets plass i kommuneorganisasjonen skal defineres. </w:t>
      </w:r>
      <w:r w:rsidR="60671DFA" w:rsidRPr="60671DFA">
        <w:t xml:space="preserve">Kommunestyret har i forbindelse med behandling av eierskapsmelding for Selbu Vekst AS, bedt om at også kommunens kulturpolitiske arbeid evalueres og legges frem for politisk behandling. </w:t>
      </w:r>
      <w:r w:rsidRPr="58E6E572">
        <w:rPr>
          <w:rFonts w:ascii="Calibri" w:eastAsia="Calibri" w:hAnsi="Calibri" w:cs="Calibri"/>
        </w:rPr>
        <w:t xml:space="preserve">Frem til dette er </w:t>
      </w:r>
      <w:r w:rsidR="60671DFA" w:rsidRPr="60671DFA">
        <w:rPr>
          <w:rFonts w:ascii="Calibri" w:eastAsia="Calibri" w:hAnsi="Calibri" w:cs="Calibri"/>
        </w:rPr>
        <w:t>på plass</w:t>
      </w:r>
      <w:r w:rsidRPr="58E6E572">
        <w:rPr>
          <w:rFonts w:ascii="Calibri" w:eastAsia="Calibri" w:hAnsi="Calibri" w:cs="Calibri"/>
        </w:rPr>
        <w:t xml:space="preserve"> ivaretas kulturoppgavene av personer fra flere avdelinger. I og med at kulturområdet favner svært vidt så er det viktig at man har en klar definisjon på hva som er kommunens oppgaver og ansvar i forhold til forvaltning og utvikling av lokal kultur.</w:t>
      </w:r>
    </w:p>
    <w:p w14:paraId="4BE40A97" w14:textId="5F3FF907" w:rsidR="58E6E572" w:rsidRDefault="58E6E572">
      <w:r w:rsidRPr="58E6E572">
        <w:rPr>
          <w:rFonts w:ascii="Calibri" w:eastAsia="Calibri" w:hAnsi="Calibri" w:cs="Calibri"/>
        </w:rPr>
        <w:t>Et samarbeid med de lokale paraplyorganisasjonene er viktig i beslutningsprosesser fremover.</w:t>
      </w:r>
    </w:p>
    <w:p w14:paraId="662E61A0" w14:textId="591C37BC" w:rsidR="003A28CD" w:rsidRDefault="60671DFA" w:rsidP="60671DFA">
      <w:r w:rsidRPr="60671DFA">
        <w:t xml:space="preserve">Det politiske ansvaret er besluttet overført fra hovedutvalg for samfunnsutvikling til hovedutvalg for oppvekst og helse. </w:t>
      </w:r>
    </w:p>
    <w:p w14:paraId="5CA98F18" w14:textId="796BA4FB" w:rsidR="003A28CD" w:rsidRDefault="003A28CD" w:rsidP="003A28CD">
      <w:pPr>
        <w:pStyle w:val="Overskrift3"/>
      </w:pPr>
      <w:bookmarkStart w:id="154" w:name="_Toc30067772"/>
      <w:r>
        <w:t xml:space="preserve">Sentrale mål og strategier </w:t>
      </w:r>
      <w:proofErr w:type="spellStart"/>
      <w:r>
        <w:t>iht</w:t>
      </w:r>
      <w:proofErr w:type="spellEnd"/>
      <w:r>
        <w:t xml:space="preserve"> KP samfunnsdel</w:t>
      </w:r>
      <w:bookmarkEnd w:id="154"/>
    </w:p>
    <w:p w14:paraId="51ECD111" w14:textId="398AE811" w:rsidR="60671DFA" w:rsidRDefault="60671DFA" w:rsidP="60671DFA">
      <w:r w:rsidRPr="60671DFA">
        <w:rPr>
          <w:rFonts w:ascii="Calibri" w:eastAsia="Calibri" w:hAnsi="Calibri" w:cs="Calibri"/>
        </w:rPr>
        <w:t>I kommuneplanens punkt 3.1 er det definert et overordnet mål om at Selbu har et levende idretts- og kulturliv som bidrar til livskvalitet og tilhørighet. Det bør prioriteres å jobbe med dette målet gjennom de utvalgte strategier:</w:t>
      </w:r>
    </w:p>
    <w:p w14:paraId="77B46C72" w14:textId="18489D3D" w:rsidR="60671DFA" w:rsidRDefault="60671DFA" w:rsidP="60671DFA">
      <w:pPr>
        <w:pStyle w:val="Listeavsnitt"/>
        <w:numPr>
          <w:ilvl w:val="0"/>
          <w:numId w:val="13"/>
        </w:numPr>
      </w:pPr>
      <w:r w:rsidRPr="60671DFA">
        <w:t>Fremme mangfold og legge til rette for at vi har et kulturtilbud tilpasset og tilgjengelig for alle, med gode møteplasser i det offentlige rom</w:t>
      </w:r>
    </w:p>
    <w:p w14:paraId="22934321" w14:textId="10C8342A" w:rsidR="60671DFA" w:rsidRDefault="60671DFA" w:rsidP="60671DFA">
      <w:pPr>
        <w:pStyle w:val="Listeavsnitt"/>
        <w:numPr>
          <w:ilvl w:val="0"/>
          <w:numId w:val="13"/>
        </w:numPr>
      </w:pPr>
      <w:r w:rsidRPr="60671DFA">
        <w:t>Legge til rette for samarbeid mellom frivillige organisasjoner, næringsliv og andre eksterne aktører</w:t>
      </w:r>
    </w:p>
    <w:p w14:paraId="2ACB7659" w14:textId="66626F51" w:rsidR="60671DFA" w:rsidRDefault="60671DFA" w:rsidP="60671DFA">
      <w:pPr>
        <w:pStyle w:val="Listeavsnitt"/>
        <w:numPr>
          <w:ilvl w:val="0"/>
          <w:numId w:val="13"/>
        </w:numPr>
      </w:pPr>
      <w:r w:rsidRPr="60671DFA">
        <w:t xml:space="preserve"> Legge til rette for aktivitet for mennesker i alle aldre med ulike forutsetninger</w:t>
      </w:r>
    </w:p>
    <w:p w14:paraId="319D942D" w14:textId="31323BF6" w:rsidR="60671DFA" w:rsidRDefault="60671DFA" w:rsidP="60671DFA">
      <w:pPr>
        <w:pStyle w:val="Listeavsnitt"/>
        <w:numPr>
          <w:ilvl w:val="0"/>
          <w:numId w:val="13"/>
        </w:numPr>
      </w:pPr>
      <w:r w:rsidRPr="60671DFA">
        <w:t>Utvikle aktiviteter samt vedlikeholde og utvikle idrettsparker/-anlegg og tilrettelegge for mangfold ved et aktivt samarbeid mellom kommunen, næringslivet og frivillige lag- og organisasjoner.</w:t>
      </w:r>
    </w:p>
    <w:p w14:paraId="6FE377A5" w14:textId="77777777" w:rsidR="003A28CD" w:rsidRDefault="003A28CD" w:rsidP="003A28CD">
      <w:pPr>
        <w:pStyle w:val="Overskrift3"/>
      </w:pPr>
      <w:bookmarkStart w:id="155" w:name="_Toc30067773"/>
      <w:r>
        <w:t>Aktuelle utfordringer</w:t>
      </w:r>
      <w:bookmarkEnd w:id="155"/>
    </w:p>
    <w:p w14:paraId="72BE1762" w14:textId="164F02CD" w:rsidR="58E6E572" w:rsidRDefault="58E6E572" w:rsidP="00EB4F87">
      <w:pPr>
        <w:pStyle w:val="Listeavsnitt"/>
        <w:numPr>
          <w:ilvl w:val="0"/>
          <w:numId w:val="2"/>
        </w:numPr>
      </w:pPr>
      <w:r w:rsidRPr="58E6E572">
        <w:rPr>
          <w:rFonts w:ascii="Calibri" w:eastAsia="Calibri" w:hAnsi="Calibri" w:cs="Calibri"/>
        </w:rPr>
        <w:t>Videreutvikle Selbu museum, både på kvalitet, og på tilgjengelighet</w:t>
      </w:r>
    </w:p>
    <w:p w14:paraId="2159FF34" w14:textId="21C57E56" w:rsidR="58E6E572" w:rsidRDefault="58E6E572" w:rsidP="00EB4F87">
      <w:pPr>
        <w:pStyle w:val="Listeavsnitt"/>
        <w:numPr>
          <w:ilvl w:val="0"/>
          <w:numId w:val="2"/>
        </w:numPr>
      </w:pPr>
      <w:r w:rsidRPr="58E6E572">
        <w:rPr>
          <w:rFonts w:ascii="Calibri" w:eastAsia="Calibri" w:hAnsi="Calibri" w:cs="Calibri"/>
        </w:rPr>
        <w:t xml:space="preserve">Klare å opprettholde aktiviteten i lag og organisasjoner, særlig i barneidretten </w:t>
      </w:r>
    </w:p>
    <w:p w14:paraId="69F28D31" w14:textId="150E6F90" w:rsidR="58E6E572" w:rsidRDefault="58E6E572" w:rsidP="00EB4F87">
      <w:pPr>
        <w:pStyle w:val="Listeavsnitt"/>
        <w:numPr>
          <w:ilvl w:val="0"/>
          <w:numId w:val="2"/>
        </w:numPr>
      </w:pPr>
      <w:r w:rsidRPr="58E6E572">
        <w:rPr>
          <w:rFonts w:ascii="Calibri" w:eastAsia="Calibri" w:hAnsi="Calibri" w:cs="Calibri"/>
        </w:rPr>
        <w:lastRenderedPageBreak/>
        <w:t>Tilrettelegge for «nye» idretter og kulturaktiviteter</w:t>
      </w:r>
    </w:p>
    <w:p w14:paraId="194ECB1F" w14:textId="34D89035" w:rsidR="58E6E572" w:rsidRDefault="58E6E572" w:rsidP="00EB4F87">
      <w:pPr>
        <w:pStyle w:val="Listeavsnitt"/>
        <w:numPr>
          <w:ilvl w:val="0"/>
          <w:numId w:val="2"/>
        </w:numPr>
      </w:pPr>
      <w:r w:rsidRPr="58E6E572">
        <w:rPr>
          <w:rFonts w:ascii="Calibri" w:eastAsia="Calibri" w:hAnsi="Calibri" w:cs="Calibri"/>
        </w:rPr>
        <w:t>Utvikle samarbeidet mellom kultur, idrett og næringsliv</w:t>
      </w:r>
    </w:p>
    <w:p w14:paraId="6DE29B81" w14:textId="2ED319C2" w:rsidR="58E6E572" w:rsidRDefault="58E6E572" w:rsidP="00EB4F87">
      <w:pPr>
        <w:pStyle w:val="Listeavsnitt"/>
        <w:numPr>
          <w:ilvl w:val="0"/>
          <w:numId w:val="2"/>
        </w:numPr>
      </w:pPr>
      <w:r w:rsidRPr="58E6E572">
        <w:rPr>
          <w:rFonts w:ascii="Calibri" w:eastAsia="Calibri" w:hAnsi="Calibri" w:cs="Calibri"/>
        </w:rPr>
        <w:t>Registrering av kulturminner</w:t>
      </w:r>
    </w:p>
    <w:p w14:paraId="64D4DE26" w14:textId="4229F122" w:rsidR="58E6E572" w:rsidRDefault="58E6E572" w:rsidP="00EB4F87">
      <w:pPr>
        <w:pStyle w:val="Listeavsnitt"/>
        <w:numPr>
          <w:ilvl w:val="0"/>
          <w:numId w:val="2"/>
        </w:numPr>
      </w:pPr>
      <w:r w:rsidRPr="58E6E572">
        <w:rPr>
          <w:rFonts w:ascii="Calibri" w:eastAsia="Calibri" w:hAnsi="Calibri" w:cs="Calibri"/>
        </w:rPr>
        <w:t>Større forutsigbarhet for lag og organisasjoner i forhold til tilskudd</w:t>
      </w:r>
    </w:p>
    <w:p w14:paraId="281D61CA" w14:textId="7A3F9B93" w:rsidR="00CC0404" w:rsidRDefault="00CC0404" w:rsidP="00CC0404">
      <w:pPr>
        <w:pStyle w:val="Overskrift3"/>
        <w:rPr>
          <w:noProof/>
        </w:rPr>
      </w:pPr>
      <w:bookmarkStart w:id="156" w:name="_Toc30067774"/>
      <w:r>
        <w:t>Driftsbudsjett pr ansva</w:t>
      </w:r>
      <w:r w:rsidRPr="70FCD6F2">
        <w:rPr>
          <w:noProof/>
        </w:rPr>
        <w:t>r</w:t>
      </w:r>
      <w:bookmarkEnd w:id="156"/>
      <w:r w:rsidR="60671DFA" w:rsidRPr="60671DFA">
        <w:rPr>
          <w:noProof/>
        </w:rPr>
        <w:t xml:space="preserve"> </w:t>
      </w:r>
      <w:r w:rsidRPr="70FCD6F2">
        <w:rPr>
          <w:noProof/>
        </w:rPr>
        <w:t xml:space="preserve"> </w:t>
      </w:r>
    </w:p>
    <w:p w14:paraId="70AEDF3D" w14:textId="5756CFBE" w:rsidR="002F434E" w:rsidRPr="001017C0" w:rsidRDefault="005C543F" w:rsidP="002F434E">
      <w:pPr>
        <w:rPr>
          <w:rFonts w:ascii="Calibri" w:hAnsi="Calibri" w:cs="Calibri"/>
          <w:lang w:eastAsia="x-none"/>
        </w:rPr>
      </w:pPr>
      <w:r>
        <w:rPr>
          <w:noProof/>
        </w:rPr>
        <w:drawing>
          <wp:inline distT="0" distB="0" distL="0" distR="0" wp14:anchorId="075942EE" wp14:editId="367A3AD3">
            <wp:extent cx="5760720" cy="675005"/>
            <wp:effectExtent l="0" t="0" r="0" b="0"/>
            <wp:docPr id="744833191"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pic:nvPicPr>
                  <pic:blipFill>
                    <a:blip r:embed="rId60">
                      <a:extLst>
                        <a:ext uri="{28A0092B-C50C-407E-A947-70E740481C1C}">
                          <a14:useLocalDpi xmlns:a14="http://schemas.microsoft.com/office/drawing/2010/main" val="0"/>
                        </a:ext>
                      </a:extLst>
                    </a:blip>
                    <a:stretch>
                      <a:fillRect/>
                    </a:stretch>
                  </pic:blipFill>
                  <pic:spPr>
                    <a:xfrm>
                      <a:off x="0" y="0"/>
                      <a:ext cx="5760720" cy="675005"/>
                    </a:xfrm>
                    <a:prstGeom prst="rect">
                      <a:avLst/>
                    </a:prstGeom>
                  </pic:spPr>
                </pic:pic>
              </a:graphicData>
            </a:graphic>
          </wp:inline>
        </w:drawing>
      </w:r>
    </w:p>
    <w:p w14:paraId="7FB71826" w14:textId="294F7A1C" w:rsidR="002F434E" w:rsidRDefault="002F434E" w:rsidP="002F434E">
      <w:pPr>
        <w:pStyle w:val="Overskrift3"/>
        <w:rPr>
          <w:rFonts w:ascii="Calibri" w:hAnsi="Calibri" w:cs="Calibri"/>
          <w:lang w:eastAsia="x-none"/>
        </w:rPr>
      </w:pPr>
      <w:bookmarkStart w:id="157" w:name="_Toc30067775"/>
      <w:bookmarkStart w:id="158" w:name="_Toc528313317"/>
      <w:r>
        <w:t xml:space="preserve">Kommentarer til </w:t>
      </w:r>
      <w:r w:rsidR="00F06B89">
        <w:t>driftsbudsjett 2020</w:t>
      </w:r>
      <w:bookmarkEnd w:id="157"/>
      <w:r w:rsidRPr="70FCD6F2">
        <w:rPr>
          <w:rFonts w:ascii="Calibri" w:hAnsi="Calibri" w:cs="Calibri"/>
        </w:rPr>
        <w:t xml:space="preserve"> </w:t>
      </w:r>
      <w:bookmarkEnd w:id="158"/>
    </w:p>
    <w:p w14:paraId="2E2666B6" w14:textId="732B0932" w:rsidR="002F434E" w:rsidRDefault="58E6E572" w:rsidP="002F434E">
      <w:pPr>
        <w:spacing w:after="0"/>
        <w:rPr>
          <w:rFonts w:ascii="Calibri" w:hAnsi="Calibri" w:cs="Calibri"/>
        </w:rPr>
      </w:pPr>
      <w:r w:rsidRPr="58E6E572">
        <w:rPr>
          <w:rFonts w:ascii="Calibri" w:hAnsi="Calibri" w:cs="Calibri"/>
        </w:rPr>
        <w:t>Ramme for 2020 videreføres i hovedsak som 2019. På grunn av endringer i bemanning kan ledige lønnsmidler enten brukes til å kjøpe inn den kompetanse som kommunen ikke innehar eller man kan yte bistand til andre prioriterte prosjekter.</w:t>
      </w:r>
    </w:p>
    <w:p w14:paraId="148D7E9C" w14:textId="7B1A2AA0" w:rsidR="002F434E" w:rsidRPr="001017C0" w:rsidRDefault="002575AC" w:rsidP="002F434E">
      <w:pPr>
        <w:pStyle w:val="Overskrift3"/>
      </w:pPr>
      <w:bookmarkStart w:id="159" w:name="_Toc528313319"/>
      <w:bookmarkStart w:id="160" w:name="_Toc30067776"/>
      <w:r>
        <w:t>Budsjettprosess, budsjettforutsetninger</w:t>
      </w:r>
      <w:r w:rsidR="002F434E">
        <w:t xml:space="preserve"> og oppfølgingsbehov</w:t>
      </w:r>
      <w:bookmarkEnd w:id="159"/>
      <w:bookmarkEnd w:id="160"/>
    </w:p>
    <w:p w14:paraId="133EF44D" w14:textId="44B460C3" w:rsidR="002F434E" w:rsidRDefault="002F434E" w:rsidP="002F434E">
      <w:pPr>
        <w:rPr>
          <w:rFonts w:ascii="Calibri" w:hAnsi="Calibri" w:cs="Calibri"/>
          <w:lang w:eastAsia="x-none"/>
        </w:rPr>
      </w:pPr>
      <w:r w:rsidRPr="00E30FA5">
        <w:rPr>
          <w:rFonts w:ascii="Calibri" w:hAnsi="Calibri" w:cs="Calibri"/>
          <w:lang w:eastAsia="x-none"/>
        </w:rPr>
        <w:t xml:space="preserve">Utover det som nevnt i punkt 6.8.3 er det ingen spesielle forutsetninger og oppfølgingsbehov på området, men det vil bli fokusert på riktig kontering og bruk </w:t>
      </w:r>
      <w:proofErr w:type="spellStart"/>
      <w:r w:rsidRPr="00E30FA5">
        <w:rPr>
          <w:rFonts w:ascii="Calibri" w:hAnsi="Calibri" w:cs="Calibri"/>
          <w:lang w:eastAsia="x-none"/>
        </w:rPr>
        <w:t>ift</w:t>
      </w:r>
      <w:proofErr w:type="spellEnd"/>
      <w:r w:rsidRPr="00E30FA5">
        <w:rPr>
          <w:rFonts w:ascii="Calibri" w:hAnsi="Calibri" w:cs="Calibri"/>
          <w:lang w:eastAsia="x-none"/>
        </w:rPr>
        <w:t xml:space="preserve"> konto/arter og riktig tjenestebruk for å få et godt grunnlag for budsjett og analyser </w:t>
      </w:r>
      <w:proofErr w:type="spellStart"/>
      <w:r w:rsidRPr="00E30FA5">
        <w:rPr>
          <w:rFonts w:ascii="Calibri" w:hAnsi="Calibri" w:cs="Calibri"/>
          <w:lang w:eastAsia="x-none"/>
        </w:rPr>
        <w:t>iht</w:t>
      </w:r>
      <w:proofErr w:type="spellEnd"/>
      <w:r w:rsidRPr="00E30FA5">
        <w:rPr>
          <w:rFonts w:ascii="Calibri" w:hAnsi="Calibri" w:cs="Calibri"/>
          <w:lang w:eastAsia="x-none"/>
        </w:rPr>
        <w:t xml:space="preserve"> KOSTRA.</w:t>
      </w:r>
    </w:p>
    <w:p w14:paraId="48465E62" w14:textId="77777777" w:rsidR="003A28CD" w:rsidRDefault="003A28CD">
      <w:pPr>
        <w:rPr>
          <w:rFonts w:ascii="Calibri" w:hAnsi="Calibri" w:cs="Calibri"/>
          <w:lang w:eastAsia="x-none"/>
        </w:rPr>
      </w:pPr>
      <w:r>
        <w:rPr>
          <w:rFonts w:ascii="Calibri" w:hAnsi="Calibri" w:cs="Calibri"/>
          <w:lang w:eastAsia="x-none"/>
        </w:rPr>
        <w:br w:type="page"/>
      </w:r>
    </w:p>
    <w:p w14:paraId="4E9FA16E" w14:textId="77777777" w:rsidR="003A28CD" w:rsidRDefault="003A28CD" w:rsidP="003A28CD">
      <w:pPr>
        <w:pStyle w:val="Overskrift1"/>
      </w:pPr>
      <w:bookmarkStart w:id="161" w:name="_Toc528313320"/>
      <w:bookmarkStart w:id="162" w:name="_Toc30067777"/>
      <w:r>
        <w:lastRenderedPageBreak/>
        <w:t>Avdeling for Plan, Areal og Teknikk</w:t>
      </w:r>
      <w:bookmarkEnd w:id="161"/>
      <w:bookmarkEnd w:id="162"/>
    </w:p>
    <w:p w14:paraId="5D00CBE8" w14:textId="61C3D8EA" w:rsidR="003A28CD" w:rsidRPr="001768C8" w:rsidRDefault="003A28CD" w:rsidP="003A28CD">
      <w:pPr>
        <w:spacing w:after="0"/>
        <w:rPr>
          <w:rFonts w:ascii="Calibri" w:hAnsi="Calibri" w:cs="Calibri"/>
          <w:lang w:eastAsia="x-none"/>
        </w:rPr>
      </w:pPr>
      <w:r>
        <w:rPr>
          <w:noProof/>
        </w:rPr>
        <w:t>Avdelingen</w:t>
      </w:r>
      <w:r>
        <w:rPr>
          <w:lang w:eastAsia="x-none"/>
        </w:rPr>
        <w:t xml:space="preserve"> har ansvaret for </w:t>
      </w:r>
      <w:r w:rsidRPr="000A18D4">
        <w:rPr>
          <w:lang w:eastAsia="x-none"/>
        </w:rPr>
        <w:t>rammeområde</w:t>
      </w:r>
      <w:r>
        <w:rPr>
          <w:lang w:eastAsia="x-none"/>
        </w:rPr>
        <w:t xml:space="preserve">ne </w:t>
      </w:r>
      <w:r>
        <w:rPr>
          <w:i/>
          <w:lang w:eastAsia="x-none"/>
        </w:rPr>
        <w:t xml:space="preserve">10 VARF </w:t>
      </w:r>
      <w:r w:rsidRPr="000A18D4">
        <w:rPr>
          <w:lang w:eastAsia="x-none"/>
        </w:rPr>
        <w:t>og</w:t>
      </w:r>
      <w:r>
        <w:rPr>
          <w:i/>
          <w:lang w:eastAsia="x-none"/>
        </w:rPr>
        <w:t xml:space="preserve"> 11 Tekniske tjenester</w:t>
      </w:r>
      <w:r>
        <w:rPr>
          <w:lang w:eastAsia="x-none"/>
        </w:rPr>
        <w:t xml:space="preserve">. </w:t>
      </w:r>
      <w:r w:rsidRPr="001768C8">
        <w:rPr>
          <w:rFonts w:ascii="Calibri" w:hAnsi="Calibri" w:cs="Calibri"/>
          <w:lang w:eastAsia="x-none"/>
        </w:rPr>
        <w:t xml:space="preserve">I dette hovedavsnittet beskrives konsekvensjustert budsjett. Aktuelle </w:t>
      </w:r>
      <w:r w:rsidR="009F1775">
        <w:rPr>
          <w:rFonts w:ascii="Calibri" w:hAnsi="Calibri" w:cs="Calibri"/>
          <w:lang w:eastAsia="x-none"/>
        </w:rPr>
        <w:t>ev</w:t>
      </w:r>
      <w:r w:rsidRPr="001768C8">
        <w:rPr>
          <w:rFonts w:ascii="Calibri" w:hAnsi="Calibri" w:cs="Calibri"/>
          <w:lang w:eastAsia="x-none"/>
        </w:rPr>
        <w:t xml:space="preserve"> nye driftstiltak og investeringer er ikke med i tallene.</w:t>
      </w:r>
    </w:p>
    <w:p w14:paraId="029B600C" w14:textId="77777777" w:rsidR="003A28CD" w:rsidRDefault="003A28CD" w:rsidP="003A28CD">
      <w:pPr>
        <w:pStyle w:val="Overskrift2"/>
        <w:spacing w:before="0"/>
        <w:rPr>
          <w:noProof/>
        </w:rPr>
      </w:pPr>
      <w:bookmarkStart w:id="163" w:name="_Toc30067778"/>
      <w:bookmarkStart w:id="164" w:name="_Toc503276262"/>
      <w:bookmarkStart w:id="165" w:name="_Toc528313321"/>
      <w:r w:rsidRPr="70FCD6F2">
        <w:rPr>
          <w:noProof/>
        </w:rPr>
        <w:t>Organisasjon</w:t>
      </w:r>
      <w:bookmarkEnd w:id="163"/>
      <w:r w:rsidRPr="70FCD6F2">
        <w:rPr>
          <w:noProof/>
        </w:rPr>
        <w:t xml:space="preserve"> </w:t>
      </w:r>
      <w:bookmarkEnd w:id="164"/>
      <w:bookmarkEnd w:id="165"/>
    </w:p>
    <w:p w14:paraId="1DC05AE4" w14:textId="5718F4D4" w:rsidR="003A28CD" w:rsidRPr="0066647D" w:rsidRDefault="00356224" w:rsidP="003A28CD">
      <w:pPr>
        <w:spacing w:after="0" w:line="240" w:lineRule="auto"/>
      </w:pPr>
      <w:r>
        <w:rPr>
          <w:noProof/>
        </w:rPr>
        <w:drawing>
          <wp:inline distT="0" distB="0" distL="0" distR="0" wp14:anchorId="0FF9B7C6" wp14:editId="76CE85C6">
            <wp:extent cx="4794144" cy="1807845"/>
            <wp:effectExtent l="0" t="0" r="6985" b="1905"/>
            <wp:docPr id="158028551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61">
                      <a:extLst>
                        <a:ext uri="{28A0092B-C50C-407E-A947-70E740481C1C}">
                          <a14:useLocalDpi xmlns:a14="http://schemas.microsoft.com/office/drawing/2010/main" val="0"/>
                        </a:ext>
                      </a:extLst>
                    </a:blip>
                    <a:stretch>
                      <a:fillRect/>
                    </a:stretch>
                  </pic:blipFill>
                  <pic:spPr>
                    <a:xfrm>
                      <a:off x="0" y="0"/>
                      <a:ext cx="4794144" cy="1807845"/>
                    </a:xfrm>
                    <a:prstGeom prst="rect">
                      <a:avLst/>
                    </a:prstGeom>
                  </pic:spPr>
                </pic:pic>
              </a:graphicData>
            </a:graphic>
          </wp:inline>
        </w:drawing>
      </w:r>
    </w:p>
    <w:p w14:paraId="776BAEF3" w14:textId="77777777" w:rsidR="003A28CD" w:rsidRDefault="003A28CD" w:rsidP="003A28CD">
      <w:pPr>
        <w:pStyle w:val="Overskrift2"/>
      </w:pPr>
      <w:bookmarkStart w:id="166" w:name="_Toc503276271"/>
      <w:bookmarkStart w:id="167" w:name="_Toc528313322"/>
      <w:bookmarkStart w:id="168" w:name="_Toc30067779"/>
      <w:r>
        <w:t>Rammeområde 10 VARF</w:t>
      </w:r>
      <w:bookmarkEnd w:id="166"/>
      <w:bookmarkEnd w:id="167"/>
      <w:bookmarkEnd w:id="168"/>
    </w:p>
    <w:p w14:paraId="7923941D" w14:textId="77777777" w:rsidR="003A28CD" w:rsidRDefault="003A28CD" w:rsidP="003A28CD">
      <w:pPr>
        <w:spacing w:after="0"/>
        <w:rPr>
          <w:noProof/>
        </w:rPr>
      </w:pPr>
      <w:r w:rsidRPr="00D02EE2">
        <w:rPr>
          <w:noProof/>
        </w:rPr>
        <w:t>Området inneholder følgende enheter med ansvarsområder og ledelse</w:t>
      </w:r>
      <w:r>
        <w:rPr>
          <w:noProof/>
        </w:rPr>
        <w:t>.</w:t>
      </w: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439"/>
        <w:gridCol w:w="3327"/>
        <w:gridCol w:w="964"/>
        <w:gridCol w:w="2322"/>
      </w:tblGrid>
      <w:tr w:rsidR="003A28CD" w:rsidRPr="00B11528" w14:paraId="6270BA41" w14:textId="77777777" w:rsidTr="003A28CD">
        <w:tc>
          <w:tcPr>
            <w:tcW w:w="2439" w:type="dxa"/>
            <w:tcBorders>
              <w:top w:val="single" w:sz="8" w:space="0" w:color="9BBB59"/>
            </w:tcBorders>
            <w:shd w:val="clear" w:color="auto" w:fill="9BBB59"/>
          </w:tcPr>
          <w:p w14:paraId="64F615D8" w14:textId="77777777" w:rsidR="003A28CD" w:rsidRPr="00B11528" w:rsidRDefault="003A28CD" w:rsidP="002D6E80">
            <w:pPr>
              <w:spacing w:after="0"/>
              <w:rPr>
                <w:b/>
                <w:bCs/>
                <w:color w:val="FFFFFF"/>
                <w:sz w:val="20"/>
                <w:szCs w:val="20"/>
                <w:lang w:eastAsia="x-none"/>
              </w:rPr>
            </w:pPr>
            <w:r w:rsidRPr="00B11528">
              <w:rPr>
                <w:b/>
                <w:bCs/>
                <w:color w:val="FFFFFF"/>
                <w:sz w:val="20"/>
                <w:szCs w:val="20"/>
                <w:lang w:eastAsia="x-none"/>
              </w:rPr>
              <w:t>Enhet</w:t>
            </w:r>
          </w:p>
        </w:tc>
        <w:tc>
          <w:tcPr>
            <w:tcW w:w="3327" w:type="dxa"/>
            <w:tcBorders>
              <w:top w:val="single" w:sz="8" w:space="0" w:color="9BBB59"/>
            </w:tcBorders>
            <w:shd w:val="clear" w:color="auto" w:fill="9BBB59"/>
          </w:tcPr>
          <w:p w14:paraId="4FB0DC4E" w14:textId="77777777" w:rsidR="003A28CD" w:rsidRPr="00B11528" w:rsidRDefault="003A28CD" w:rsidP="002D6E80">
            <w:pPr>
              <w:spacing w:after="0"/>
              <w:rPr>
                <w:b/>
                <w:bCs/>
                <w:color w:val="FFFFFF"/>
                <w:sz w:val="20"/>
                <w:szCs w:val="20"/>
                <w:lang w:eastAsia="x-none"/>
              </w:rPr>
            </w:pPr>
            <w:r>
              <w:rPr>
                <w:b/>
                <w:bCs/>
                <w:color w:val="FFFFFF"/>
                <w:sz w:val="20"/>
                <w:szCs w:val="20"/>
                <w:lang w:eastAsia="x-none"/>
              </w:rPr>
              <w:t>Ansvar</w:t>
            </w:r>
          </w:p>
        </w:tc>
        <w:tc>
          <w:tcPr>
            <w:tcW w:w="964" w:type="dxa"/>
            <w:tcBorders>
              <w:top w:val="single" w:sz="8" w:space="0" w:color="9BBB59"/>
            </w:tcBorders>
            <w:shd w:val="clear" w:color="auto" w:fill="9BBB59"/>
          </w:tcPr>
          <w:p w14:paraId="4F007833" w14:textId="77777777" w:rsidR="003A28CD" w:rsidRPr="00B11528" w:rsidRDefault="003A28CD" w:rsidP="002D6E80">
            <w:pPr>
              <w:spacing w:after="0"/>
              <w:rPr>
                <w:b/>
                <w:bCs/>
                <w:color w:val="FFFFFF"/>
                <w:sz w:val="20"/>
                <w:szCs w:val="20"/>
                <w:lang w:eastAsia="x-none"/>
              </w:rPr>
            </w:pPr>
          </w:p>
        </w:tc>
        <w:tc>
          <w:tcPr>
            <w:tcW w:w="2322" w:type="dxa"/>
            <w:tcBorders>
              <w:top w:val="single" w:sz="8" w:space="0" w:color="9BBB59"/>
            </w:tcBorders>
            <w:shd w:val="clear" w:color="auto" w:fill="9BBB59"/>
          </w:tcPr>
          <w:p w14:paraId="60100A87" w14:textId="77777777" w:rsidR="003A28CD" w:rsidRPr="00B11528" w:rsidRDefault="003A28CD" w:rsidP="002D6E80">
            <w:pPr>
              <w:spacing w:after="0"/>
              <w:rPr>
                <w:b/>
                <w:bCs/>
                <w:color w:val="FFFFFF"/>
                <w:sz w:val="20"/>
                <w:szCs w:val="20"/>
                <w:lang w:eastAsia="x-none"/>
              </w:rPr>
            </w:pPr>
            <w:proofErr w:type="spellStart"/>
            <w:r w:rsidRPr="00B11528">
              <w:rPr>
                <w:b/>
                <w:bCs/>
                <w:color w:val="FFFFFF"/>
                <w:sz w:val="20"/>
                <w:szCs w:val="20"/>
                <w:lang w:eastAsia="x-none"/>
              </w:rPr>
              <w:t>Ansv</w:t>
            </w:r>
            <w:proofErr w:type="spellEnd"/>
            <w:r w:rsidRPr="00B11528">
              <w:rPr>
                <w:b/>
                <w:bCs/>
                <w:color w:val="FFFFFF"/>
                <w:sz w:val="20"/>
                <w:szCs w:val="20"/>
                <w:lang w:eastAsia="x-none"/>
              </w:rPr>
              <w:t>. Leder</w:t>
            </w:r>
          </w:p>
        </w:tc>
      </w:tr>
      <w:tr w:rsidR="003A28CD" w:rsidRPr="00B11528" w14:paraId="0A63315C" w14:textId="77777777" w:rsidTr="003A28CD">
        <w:tc>
          <w:tcPr>
            <w:tcW w:w="2439" w:type="dxa"/>
            <w:tcBorders>
              <w:top w:val="single" w:sz="8" w:space="0" w:color="9BBB59"/>
              <w:bottom w:val="single" w:sz="8" w:space="0" w:color="9BBB59"/>
            </w:tcBorders>
          </w:tcPr>
          <w:p w14:paraId="19A627F5" w14:textId="77777777" w:rsidR="003A28CD" w:rsidRPr="00B11528" w:rsidRDefault="003A28CD" w:rsidP="002D6E80">
            <w:pPr>
              <w:spacing w:after="0" w:line="240" w:lineRule="auto"/>
              <w:rPr>
                <w:bCs/>
                <w:sz w:val="20"/>
                <w:szCs w:val="20"/>
                <w:lang w:eastAsia="x-none"/>
              </w:rPr>
            </w:pPr>
            <w:r w:rsidRPr="00A94541">
              <w:rPr>
                <w:bCs/>
                <w:sz w:val="20"/>
                <w:szCs w:val="20"/>
                <w:lang w:eastAsia="x-none"/>
              </w:rPr>
              <w:t>Avdeling for Plan, Areal og Teknikk</w:t>
            </w:r>
          </w:p>
        </w:tc>
        <w:tc>
          <w:tcPr>
            <w:tcW w:w="3327" w:type="dxa"/>
            <w:tcBorders>
              <w:top w:val="single" w:sz="8" w:space="0" w:color="9BBB59"/>
              <w:bottom w:val="single" w:sz="8" w:space="0" w:color="9BBB59"/>
            </w:tcBorders>
          </w:tcPr>
          <w:p w14:paraId="16579B67" w14:textId="77777777" w:rsidR="003A28CD" w:rsidRPr="00B11528" w:rsidRDefault="003A28CD" w:rsidP="002D6E80">
            <w:pPr>
              <w:spacing w:after="0"/>
              <w:rPr>
                <w:sz w:val="20"/>
                <w:szCs w:val="20"/>
                <w:lang w:eastAsia="x-none"/>
              </w:rPr>
            </w:pPr>
            <w:r w:rsidRPr="00B11528">
              <w:rPr>
                <w:sz w:val="20"/>
                <w:szCs w:val="20"/>
                <w:lang w:eastAsia="x-none"/>
              </w:rPr>
              <w:t>632 Seksjon Vann</w:t>
            </w:r>
          </w:p>
          <w:p w14:paraId="39F17724" w14:textId="77777777" w:rsidR="003A28CD" w:rsidRDefault="003A28CD" w:rsidP="002D6E80">
            <w:pPr>
              <w:spacing w:after="0"/>
              <w:rPr>
                <w:sz w:val="20"/>
                <w:szCs w:val="20"/>
                <w:lang w:eastAsia="x-none"/>
              </w:rPr>
            </w:pPr>
            <w:r w:rsidRPr="00B11528">
              <w:rPr>
                <w:sz w:val="20"/>
                <w:szCs w:val="20"/>
                <w:lang w:eastAsia="x-none"/>
              </w:rPr>
              <w:t>633 Seksjon Avløp</w:t>
            </w:r>
          </w:p>
          <w:p w14:paraId="7F7466CF" w14:textId="77777777" w:rsidR="003A28CD" w:rsidRPr="00B11528" w:rsidRDefault="003A28CD" w:rsidP="002D6E80">
            <w:pPr>
              <w:spacing w:after="0"/>
              <w:rPr>
                <w:sz w:val="20"/>
                <w:szCs w:val="20"/>
                <w:lang w:eastAsia="x-none"/>
              </w:rPr>
            </w:pPr>
            <w:r>
              <w:rPr>
                <w:sz w:val="20"/>
                <w:szCs w:val="20"/>
                <w:lang w:eastAsia="x-none"/>
              </w:rPr>
              <w:t>634 Seksjon Feiing</w:t>
            </w:r>
          </w:p>
        </w:tc>
        <w:tc>
          <w:tcPr>
            <w:tcW w:w="964" w:type="dxa"/>
            <w:tcBorders>
              <w:top w:val="single" w:sz="8" w:space="0" w:color="9BBB59"/>
              <w:bottom w:val="single" w:sz="8" w:space="0" w:color="9BBB59"/>
            </w:tcBorders>
          </w:tcPr>
          <w:p w14:paraId="2F98FF06" w14:textId="77777777" w:rsidR="003A28CD" w:rsidRPr="00B11528" w:rsidRDefault="003A28CD" w:rsidP="002D6E80">
            <w:pPr>
              <w:spacing w:after="0"/>
              <w:rPr>
                <w:sz w:val="20"/>
                <w:szCs w:val="20"/>
                <w:lang w:eastAsia="x-none"/>
              </w:rPr>
            </w:pPr>
          </w:p>
        </w:tc>
        <w:tc>
          <w:tcPr>
            <w:tcW w:w="2322" w:type="dxa"/>
            <w:tcBorders>
              <w:top w:val="single" w:sz="8" w:space="0" w:color="9BBB59"/>
              <w:bottom w:val="single" w:sz="8" w:space="0" w:color="9BBB59"/>
            </w:tcBorders>
          </w:tcPr>
          <w:p w14:paraId="1B7C4B58" w14:textId="77777777" w:rsidR="003A28CD" w:rsidRPr="00B11528" w:rsidRDefault="003A28CD" w:rsidP="002D6E80">
            <w:pPr>
              <w:spacing w:after="0"/>
              <w:rPr>
                <w:b/>
                <w:sz w:val="20"/>
                <w:szCs w:val="20"/>
                <w:lang w:eastAsia="x-none"/>
              </w:rPr>
            </w:pPr>
            <w:r>
              <w:rPr>
                <w:sz w:val="20"/>
                <w:szCs w:val="20"/>
                <w:lang w:eastAsia="x-none"/>
              </w:rPr>
              <w:t>Jan Erik Marstad</w:t>
            </w:r>
          </w:p>
        </w:tc>
      </w:tr>
    </w:tbl>
    <w:p w14:paraId="17BDF64D" w14:textId="77777777" w:rsidR="003A28CD" w:rsidRDefault="003A28CD" w:rsidP="003A28CD">
      <w:pPr>
        <w:pStyle w:val="Overskrift3"/>
      </w:pPr>
      <w:bookmarkStart w:id="169" w:name="_Toc30067780"/>
      <w:r>
        <w:t>Status på området (</w:t>
      </w:r>
      <w:proofErr w:type="spellStart"/>
      <w:r>
        <w:t>ift</w:t>
      </w:r>
      <w:proofErr w:type="spellEnd"/>
      <w:r>
        <w:t xml:space="preserve"> prioritet/produktivitet/økonomi)</w:t>
      </w:r>
      <w:bookmarkEnd w:id="169"/>
    </w:p>
    <w:p w14:paraId="7AA2F365" w14:textId="689E99BB" w:rsidR="00135F9C" w:rsidRDefault="00135F9C" w:rsidP="00135F9C">
      <w:pPr>
        <w:rPr>
          <w:lang w:eastAsia="nb-NO"/>
        </w:rPr>
      </w:pPr>
      <w:r>
        <w:rPr>
          <w:lang w:eastAsia="nb-NO"/>
        </w:rPr>
        <w:t xml:space="preserve">Området drifter sine tjenester godt og leverer </w:t>
      </w:r>
      <w:r w:rsidR="00BA4871">
        <w:rPr>
          <w:lang w:eastAsia="nb-NO"/>
        </w:rPr>
        <w:t xml:space="preserve">det innbyggerne i kommunen forventer. For å sikre fortsatt god leveranse innen vann og avløp ser en utfordringer grunnet delvis eldre ledningsnett og øvrige installasjoner. Det er derfor stadig et behov for fornyelse og utskiftinger. </w:t>
      </w:r>
      <w:r>
        <w:rPr>
          <w:lang w:eastAsia="nb-NO"/>
        </w:rPr>
        <w:t xml:space="preserve">Vedlikeholdsbehovet </w:t>
      </w:r>
      <w:r w:rsidR="00BA4871">
        <w:rPr>
          <w:lang w:eastAsia="nb-NO"/>
        </w:rPr>
        <w:t>og</w:t>
      </w:r>
      <w:r>
        <w:rPr>
          <w:lang w:eastAsia="nb-NO"/>
        </w:rPr>
        <w:t xml:space="preserve"> nødvendige fremtidige investeringsbehov i anlegg gjør at dagens gebyrsatser ikke dekker opp for dette. </w:t>
      </w:r>
      <w:r w:rsidR="00BA4871">
        <w:rPr>
          <w:lang w:eastAsia="nb-NO"/>
        </w:rPr>
        <w:t xml:space="preserve">For å sikre nødvendig god leveranse av tjenester er det derfor nødvendig å heve gebyrsatsene. </w:t>
      </w:r>
    </w:p>
    <w:p w14:paraId="6D9E9920" w14:textId="77777777" w:rsidR="003A28CD" w:rsidRDefault="003A28CD" w:rsidP="003A28CD">
      <w:pPr>
        <w:pStyle w:val="Overskrift3"/>
      </w:pPr>
      <w:bookmarkStart w:id="170" w:name="_Toc30067781"/>
      <w:r>
        <w:t xml:space="preserve">Sentrale mål og strategier på området </w:t>
      </w:r>
      <w:proofErr w:type="spellStart"/>
      <w:r>
        <w:t>iht</w:t>
      </w:r>
      <w:proofErr w:type="spellEnd"/>
      <w:r>
        <w:t xml:space="preserve"> KP samfunnsdel for området, </w:t>
      </w:r>
      <w:proofErr w:type="spellStart"/>
      <w:r>
        <w:t>jf</w:t>
      </w:r>
      <w:proofErr w:type="spellEnd"/>
      <w:r>
        <w:t xml:space="preserve"> rådmannens prioriteringer </w:t>
      </w:r>
      <w:proofErr w:type="spellStart"/>
      <w:r>
        <w:t>pkt</w:t>
      </w:r>
      <w:proofErr w:type="spellEnd"/>
      <w:r>
        <w:t xml:space="preserve"> 7</w:t>
      </w:r>
      <w:bookmarkEnd w:id="170"/>
      <w:r>
        <w:t xml:space="preserve"> </w:t>
      </w:r>
    </w:p>
    <w:p w14:paraId="667D022E" w14:textId="2E1AAA37" w:rsidR="58E6E572" w:rsidRDefault="58E6E572" w:rsidP="58E6E572">
      <w:pPr>
        <w:pStyle w:val="Ingenmellomrom"/>
      </w:pPr>
      <w:proofErr w:type="spellStart"/>
      <w:r w:rsidRPr="58E6E572">
        <w:t>Pkt</w:t>
      </w:r>
      <w:proofErr w:type="spellEnd"/>
      <w:r w:rsidRPr="58E6E572">
        <w:t xml:space="preserve"> 4.1 sier at Selbu skal ha en infrastruktur som er sikker, effektiv og miljøvennlig. Administrasjonen tilstreber å oppfylle dette ved å;</w:t>
      </w:r>
    </w:p>
    <w:p w14:paraId="6359CAD6" w14:textId="3E60D723" w:rsidR="58E6E572" w:rsidRDefault="58E6E572" w:rsidP="58E6E572">
      <w:pPr>
        <w:pStyle w:val="Ingenmellomrom"/>
      </w:pPr>
      <w:r w:rsidRPr="58E6E572">
        <w:t>• ha en sikker vannforsyning med tilstrekkelig kapasitet og god kvalitet</w:t>
      </w:r>
    </w:p>
    <w:p w14:paraId="39E427F2" w14:textId="571C7EFA" w:rsidR="58E6E572" w:rsidRDefault="58E6E572" w:rsidP="58E6E572">
      <w:pPr>
        <w:pStyle w:val="Ingenmellomrom"/>
      </w:pPr>
      <w:r w:rsidRPr="58E6E572">
        <w:t>• ha et velfungerende avløpssystem</w:t>
      </w:r>
    </w:p>
    <w:p w14:paraId="1A2BEBCF" w14:textId="5016F5BE" w:rsidR="58E6E572" w:rsidRDefault="58E6E572" w:rsidP="58E6E572">
      <w:pPr>
        <w:pStyle w:val="Ingenmellomrom"/>
      </w:pPr>
      <w:r w:rsidRPr="58E6E572">
        <w:t>• ha bærekraftige avfallsløsninger som ikke bidrar til forurensing av miljøet</w:t>
      </w:r>
    </w:p>
    <w:p w14:paraId="78654075" w14:textId="77777777" w:rsidR="003A28CD" w:rsidRDefault="003A28CD" w:rsidP="003A28CD">
      <w:pPr>
        <w:pStyle w:val="Overskrift3"/>
      </w:pPr>
      <w:bookmarkStart w:id="171" w:name="_Toc30067782"/>
      <w:r>
        <w:t xml:space="preserve">Aktuell utfordringer på området – sentrale trender i utviklingen </w:t>
      </w:r>
      <w:proofErr w:type="spellStart"/>
      <w:r>
        <w:t>etc</w:t>
      </w:r>
      <w:bookmarkEnd w:id="171"/>
      <w:proofErr w:type="spellEnd"/>
    </w:p>
    <w:tbl>
      <w:tblPr>
        <w:tblW w:w="9568" w:type="dxa"/>
        <w:tblInd w:w="-108" w:type="dxa"/>
        <w:tblLayout w:type="fixed"/>
        <w:tblLook w:val="0000" w:firstRow="0" w:lastRow="0" w:firstColumn="0" w:lastColumn="0" w:noHBand="0" w:noVBand="0"/>
      </w:tblPr>
      <w:tblGrid>
        <w:gridCol w:w="5211"/>
        <w:gridCol w:w="4327"/>
        <w:gridCol w:w="30"/>
      </w:tblGrid>
      <w:tr w:rsidR="003C2480" w:rsidRPr="003C2480" w14:paraId="5F801EE6" w14:textId="77777777" w:rsidTr="00D45EB4">
        <w:trPr>
          <w:trHeight w:val="782"/>
        </w:trPr>
        <w:tc>
          <w:tcPr>
            <w:tcW w:w="9568" w:type="dxa"/>
            <w:gridSpan w:val="3"/>
          </w:tcPr>
          <w:p w14:paraId="46F062B9" w14:textId="77777777" w:rsidR="003C2480" w:rsidRPr="003C2480" w:rsidRDefault="003C2480" w:rsidP="003C2480">
            <w:pPr>
              <w:spacing w:after="0" w:line="240" w:lineRule="auto"/>
              <w:rPr>
                <w:rFonts w:eastAsia="Times New Roman" w:cs="Times New Roman"/>
              </w:rPr>
            </w:pPr>
            <w:r w:rsidRPr="003C2480">
              <w:rPr>
                <w:rFonts w:eastAsia="Times New Roman" w:cs="Times New Roman"/>
              </w:rPr>
              <w:t>Selbu kommune beregner kommunale gebyrer i tråd med Retningslinjer for beregning av selvkost for kommunale betalings-tjenester (H-3/14, KMD, februar 2014).</w:t>
            </w:r>
          </w:p>
          <w:p w14:paraId="0F0839A3" w14:textId="77777777" w:rsidR="003C2480" w:rsidRPr="003C2480" w:rsidRDefault="003C2480" w:rsidP="003C2480">
            <w:pPr>
              <w:spacing w:after="0" w:line="240" w:lineRule="auto"/>
              <w:rPr>
                <w:rFonts w:eastAsia="Times New Roman" w:cs="Times New Roman"/>
              </w:rPr>
            </w:pPr>
            <w:r w:rsidRPr="003C2480">
              <w:rPr>
                <w:rFonts w:eastAsia="Times New Roman" w:cs="Times New Roman"/>
              </w:rPr>
              <w:t>Selvkost innebærer at ekstrakostnadene kommunen påføres ved å produsere en bestemt tjeneste skal dekkes av gebyrene som brukerne av tjenestene betaler. Kommunen har ikke anledning til å tjene penger på tjenestene.</w:t>
            </w:r>
          </w:p>
          <w:p w14:paraId="4997E14E" w14:textId="77777777" w:rsidR="003C2480" w:rsidRPr="003C2480" w:rsidRDefault="003C2480" w:rsidP="003C2480">
            <w:pPr>
              <w:spacing w:after="0" w:line="240" w:lineRule="auto"/>
              <w:rPr>
                <w:rFonts w:eastAsia="Times New Roman" w:cs="Times New Roman"/>
              </w:rPr>
            </w:pPr>
            <w:r w:rsidRPr="003C2480">
              <w:rPr>
                <w:rFonts w:eastAsia="Times New Roman" w:cs="Times New Roman"/>
              </w:rPr>
              <w:t>En annen sentral begrensning i kommunens handlingsrom er at overskudd fra det enkelte år skal tilbakeføres til abonnentene eller brukerne i form av lavere gebyrer innen de neste fem årene.</w:t>
            </w:r>
          </w:p>
          <w:p w14:paraId="62AB44ED" w14:textId="77777777" w:rsidR="003C2480" w:rsidRPr="003C2480" w:rsidRDefault="003C2480" w:rsidP="003C2480">
            <w:pPr>
              <w:spacing w:after="0" w:line="240" w:lineRule="auto"/>
              <w:rPr>
                <w:rFonts w:eastAsia="Times New Roman" w:cs="Times New Roman"/>
              </w:rPr>
            </w:pPr>
            <w:r w:rsidRPr="003C2480">
              <w:rPr>
                <w:rFonts w:eastAsia="Times New Roman" w:cs="Times New Roman"/>
              </w:rPr>
              <w:lastRenderedPageBreak/>
              <w:t>Dette betyr at hvis kommunen har bokført et overskudd som er eldre enn fire år, må dette brukes til å redusere gebyrene i det kommende budsjettåret. Eksempelvis må et overskudd som stammer fra 2015 i sin helhet være disponert innen 2020.</w:t>
            </w:r>
          </w:p>
        </w:tc>
      </w:tr>
      <w:tr w:rsidR="003C2480" w:rsidRPr="003C2480" w14:paraId="4FCC0E8C" w14:textId="77777777" w:rsidTr="00D45EB4">
        <w:trPr>
          <w:gridAfter w:val="2"/>
          <w:wAfter w:w="4357" w:type="dxa"/>
          <w:trHeight w:val="88"/>
        </w:trPr>
        <w:tc>
          <w:tcPr>
            <w:tcW w:w="5211" w:type="dxa"/>
          </w:tcPr>
          <w:p w14:paraId="0513485F" w14:textId="77777777" w:rsidR="003C2480" w:rsidRPr="003C2480" w:rsidRDefault="003C2480" w:rsidP="00D45EB4">
            <w:pPr>
              <w:pStyle w:val="Overskrift4"/>
            </w:pPr>
            <w:r w:rsidRPr="003C2480">
              <w:lastRenderedPageBreak/>
              <w:t>Utfordringer med selvkostbudsjettet</w:t>
            </w:r>
          </w:p>
        </w:tc>
      </w:tr>
      <w:tr w:rsidR="003C2480" w:rsidRPr="003C2480" w14:paraId="3AE40D4C" w14:textId="77777777" w:rsidTr="00D45EB4">
        <w:trPr>
          <w:gridAfter w:val="1"/>
          <w:wAfter w:w="30" w:type="dxa"/>
          <w:trHeight w:val="278"/>
        </w:trPr>
        <w:tc>
          <w:tcPr>
            <w:tcW w:w="9538" w:type="dxa"/>
            <w:gridSpan w:val="2"/>
          </w:tcPr>
          <w:p w14:paraId="6256E6E0" w14:textId="77777777" w:rsidR="003C2480" w:rsidRPr="003C2480" w:rsidRDefault="003C2480" w:rsidP="003C2480">
            <w:pPr>
              <w:spacing w:after="0" w:line="240" w:lineRule="auto"/>
              <w:rPr>
                <w:rFonts w:eastAsia="Times New Roman" w:cs="Times New Roman"/>
              </w:rPr>
            </w:pPr>
            <w:r w:rsidRPr="003C2480">
              <w:rPr>
                <w:rFonts w:eastAsia="Times New Roman" w:cs="Times New Roman"/>
              </w:rPr>
              <w:t>Det er en rekke faktorer som påvirker selvkostresultatet og som ligger utenfor kommunens kontroll. De viktigste faktorene er budsjettårets forventede kalkylerente (5-årig SWAP-rente + 1/2 %-poeng), kapasitetsbegrensninger ved gjennomføring av planlagte prosjekter, samt usikre utgifter og inntekter. I sum fører dette til at det er utfordrende å treffe med budsjettet.</w:t>
            </w:r>
          </w:p>
        </w:tc>
      </w:tr>
    </w:tbl>
    <w:p w14:paraId="5690AEC1" w14:textId="56CD19DA" w:rsidR="003C2480" w:rsidRPr="003C2480" w:rsidRDefault="003C2480" w:rsidP="00D45EB4">
      <w:pPr>
        <w:pStyle w:val="Overskrift4"/>
      </w:pPr>
      <w:r w:rsidRPr="003C2480">
        <w:t>Generelle forutsetninger</w:t>
      </w:r>
    </w:p>
    <w:tbl>
      <w:tblPr>
        <w:tblW w:w="9444" w:type="dxa"/>
        <w:tblInd w:w="-108" w:type="dxa"/>
        <w:tblLayout w:type="fixed"/>
        <w:tblLook w:val="0000" w:firstRow="0" w:lastRow="0" w:firstColumn="0" w:lastColumn="0" w:noHBand="0" w:noVBand="0"/>
      </w:tblPr>
      <w:tblGrid>
        <w:gridCol w:w="4786"/>
        <w:gridCol w:w="4647"/>
        <w:gridCol w:w="11"/>
      </w:tblGrid>
      <w:tr w:rsidR="003C2480" w:rsidRPr="003C2480" w14:paraId="48795C7E" w14:textId="77777777" w:rsidTr="00D45EB4">
        <w:trPr>
          <w:trHeight w:val="278"/>
        </w:trPr>
        <w:tc>
          <w:tcPr>
            <w:tcW w:w="9444" w:type="dxa"/>
            <w:gridSpan w:val="3"/>
          </w:tcPr>
          <w:p w14:paraId="078D0805" w14:textId="77777777" w:rsidR="003C2480" w:rsidRPr="003C2480" w:rsidRDefault="003C2480" w:rsidP="003C2480">
            <w:pPr>
              <w:spacing w:after="0" w:line="240" w:lineRule="auto"/>
              <w:rPr>
                <w:rFonts w:eastAsia="Times New Roman" w:cs="Times New Roman"/>
              </w:rPr>
            </w:pPr>
            <w:r w:rsidRPr="003C2480">
              <w:rPr>
                <w:rFonts w:eastAsia="Times New Roman" w:cs="Times New Roman"/>
              </w:rPr>
              <w:t xml:space="preserve">Kalkylerenten er for 2020 anslått å bli 2,19 %. Budsjettet er utarbeidet den 13. september 2019. Tallene for 2018 viser endelig </w:t>
            </w:r>
            <w:proofErr w:type="spellStart"/>
            <w:r w:rsidRPr="003C2480">
              <w:rPr>
                <w:rFonts w:eastAsia="Times New Roman" w:cs="Times New Roman"/>
              </w:rPr>
              <w:t>etterkalkyle</w:t>
            </w:r>
            <w:proofErr w:type="spellEnd"/>
            <w:r w:rsidRPr="003C2480">
              <w:rPr>
                <w:rFonts w:eastAsia="Times New Roman" w:cs="Times New Roman"/>
              </w:rPr>
              <w:t xml:space="preserve">, tallene for 2019 er prognostiserte verdier. Tallene for 2020 til 2023 er budsjett-/økonomiplan. Ved behov for ytterligere grunnlagstall og beregningsmetoder henvises det til kommunens selvkostmodell </w:t>
            </w:r>
            <w:proofErr w:type="spellStart"/>
            <w:r w:rsidRPr="003C2480">
              <w:rPr>
                <w:rFonts w:eastAsia="Times New Roman" w:cs="Times New Roman"/>
              </w:rPr>
              <w:t>Momentum</w:t>
            </w:r>
            <w:proofErr w:type="spellEnd"/>
            <w:r w:rsidRPr="003C2480">
              <w:rPr>
                <w:rFonts w:eastAsia="Times New Roman" w:cs="Times New Roman"/>
              </w:rPr>
              <w:t xml:space="preserve"> Selvkost Kommune.</w:t>
            </w:r>
          </w:p>
        </w:tc>
      </w:tr>
      <w:tr w:rsidR="003C2480" w:rsidRPr="003C2480" w14:paraId="201359B5" w14:textId="77777777" w:rsidTr="00D45EB4">
        <w:trPr>
          <w:gridAfter w:val="2"/>
          <w:wAfter w:w="4658" w:type="dxa"/>
          <w:trHeight w:val="88"/>
        </w:trPr>
        <w:tc>
          <w:tcPr>
            <w:tcW w:w="4786" w:type="dxa"/>
          </w:tcPr>
          <w:p w14:paraId="07749F63" w14:textId="77777777" w:rsidR="003C2480" w:rsidRPr="003C2480" w:rsidRDefault="003C2480" w:rsidP="00D45EB4">
            <w:pPr>
              <w:pStyle w:val="Overskrift4"/>
            </w:pPr>
            <w:r w:rsidRPr="003C2480">
              <w:t>Gebyrutvikling for vann, avløp og feiing</w:t>
            </w:r>
          </w:p>
        </w:tc>
      </w:tr>
      <w:tr w:rsidR="003C2480" w:rsidRPr="003C2480" w14:paraId="4069353F" w14:textId="77777777" w:rsidTr="00D45EB4">
        <w:trPr>
          <w:gridAfter w:val="1"/>
          <w:wAfter w:w="11" w:type="dxa"/>
          <w:trHeight w:val="278"/>
        </w:trPr>
        <w:tc>
          <w:tcPr>
            <w:tcW w:w="9433" w:type="dxa"/>
            <w:gridSpan w:val="2"/>
          </w:tcPr>
          <w:p w14:paraId="216525D6" w14:textId="77777777" w:rsidR="003C2480" w:rsidRPr="003C2480" w:rsidRDefault="003C2480" w:rsidP="003C2480">
            <w:pPr>
              <w:spacing w:after="0" w:line="240" w:lineRule="auto"/>
              <w:rPr>
                <w:rFonts w:eastAsia="Times New Roman" w:cs="Times New Roman"/>
              </w:rPr>
            </w:pPr>
            <w:r w:rsidRPr="003C2480">
              <w:rPr>
                <w:rFonts w:eastAsia="Times New Roman" w:cs="Times New Roman"/>
              </w:rPr>
              <w:t xml:space="preserve">Fra 2019 til 2020 foreslås en samlet </w:t>
            </w:r>
            <w:proofErr w:type="spellStart"/>
            <w:r w:rsidRPr="003C2480">
              <w:rPr>
                <w:rFonts w:eastAsia="Times New Roman" w:cs="Times New Roman"/>
              </w:rPr>
              <w:t>gebyrøkning</w:t>
            </w:r>
            <w:proofErr w:type="spellEnd"/>
            <w:r w:rsidRPr="003C2480">
              <w:rPr>
                <w:rFonts w:eastAsia="Times New Roman" w:cs="Times New Roman"/>
              </w:rPr>
              <w:t xml:space="preserve"> på rundt 20,3 % hvor avløp øker mest med 25,0 %. I perioden 2018 til 2023 øker samlet gebyr med kr 10 336, fra kr 9 906 i 2018 til kr 20 242 i 2023. Dette tilsvarer en gjennomsnittlig årlig </w:t>
            </w:r>
            <w:proofErr w:type="spellStart"/>
            <w:r w:rsidRPr="003C2480">
              <w:rPr>
                <w:rFonts w:eastAsia="Times New Roman" w:cs="Times New Roman"/>
              </w:rPr>
              <w:t>gebyrøkning</w:t>
            </w:r>
            <w:proofErr w:type="spellEnd"/>
            <w:r w:rsidRPr="003C2480">
              <w:rPr>
                <w:rFonts w:eastAsia="Times New Roman" w:cs="Times New Roman"/>
              </w:rPr>
              <w:t xml:space="preserve"> på 15,4 %. Gebyreksemplene for vann og avløp er basert på et årlig vannforbruk på 150 kubikkmeter. Gebyrsatsene er inkl. mva.</w:t>
            </w:r>
          </w:p>
        </w:tc>
      </w:tr>
    </w:tbl>
    <w:p w14:paraId="1F2C75B3" w14:textId="77777777" w:rsidR="003C2480" w:rsidRPr="003C2480" w:rsidRDefault="003C2480" w:rsidP="003C2480">
      <w:pPr>
        <w:spacing w:after="0" w:line="240" w:lineRule="auto"/>
        <w:rPr>
          <w:rFonts w:eastAsia="Times New Roman" w:cs="Times New Roman"/>
        </w:rPr>
      </w:pPr>
    </w:p>
    <w:p w14:paraId="769D16B1" w14:textId="07B3C790" w:rsidR="003C2480" w:rsidRDefault="003C2480" w:rsidP="003C2480">
      <w:pPr>
        <w:rPr>
          <w:lang w:eastAsia="nb-NO"/>
        </w:rPr>
      </w:pPr>
      <w:r w:rsidRPr="003C2480">
        <w:rPr>
          <w:noProof/>
          <w:color w:val="2B579A"/>
          <w:shd w:val="clear" w:color="auto" w:fill="E6E6E6"/>
          <w:lang w:eastAsia="nb-NO"/>
        </w:rPr>
        <w:drawing>
          <wp:inline distT="0" distB="0" distL="0" distR="0" wp14:anchorId="229C9FA8" wp14:editId="3C94AAA9">
            <wp:extent cx="5760720" cy="3160816"/>
            <wp:effectExtent l="0" t="0" r="0" b="190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160816"/>
                    </a:xfrm>
                    <a:prstGeom prst="rect">
                      <a:avLst/>
                    </a:prstGeom>
                    <a:noFill/>
                    <a:ln>
                      <a:noFill/>
                    </a:ln>
                  </pic:spPr>
                </pic:pic>
              </a:graphicData>
            </a:graphic>
          </wp:inline>
        </w:drawing>
      </w:r>
    </w:p>
    <w:p w14:paraId="16FBA034" w14:textId="1D6BEC31" w:rsidR="003C2480" w:rsidRDefault="003C2480" w:rsidP="003C2480">
      <w:pPr>
        <w:rPr>
          <w:lang w:eastAsia="nb-NO"/>
        </w:rPr>
      </w:pPr>
      <w:r w:rsidRPr="003C2480">
        <w:rPr>
          <w:noProof/>
          <w:color w:val="2B579A"/>
          <w:shd w:val="clear" w:color="auto" w:fill="E6E6E6"/>
          <w:lang w:eastAsia="nb-NO"/>
        </w:rPr>
        <w:drawing>
          <wp:inline distT="0" distB="0" distL="0" distR="0" wp14:anchorId="1627E9DD" wp14:editId="4DD21B5B">
            <wp:extent cx="5760720" cy="909587"/>
            <wp:effectExtent l="0" t="0" r="0" b="508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909587"/>
                    </a:xfrm>
                    <a:prstGeom prst="rect">
                      <a:avLst/>
                    </a:prstGeom>
                    <a:noFill/>
                    <a:ln>
                      <a:noFill/>
                    </a:ln>
                  </pic:spPr>
                </pic:pic>
              </a:graphicData>
            </a:graphic>
          </wp:inline>
        </w:drawing>
      </w:r>
    </w:p>
    <w:p w14:paraId="40E554A4" w14:textId="77777777" w:rsidR="003C2480" w:rsidRPr="003C2480" w:rsidRDefault="003C2480" w:rsidP="003C2480">
      <w:pPr>
        <w:autoSpaceDE w:val="0"/>
        <w:autoSpaceDN w:val="0"/>
        <w:adjustRightInd w:val="0"/>
        <w:spacing w:after="0" w:line="240" w:lineRule="auto"/>
        <w:rPr>
          <w:rFonts w:ascii="Arial" w:eastAsia="Times New Roman" w:hAnsi="Arial" w:cs="Arial"/>
          <w:color w:val="000000"/>
          <w:sz w:val="15"/>
          <w:szCs w:val="15"/>
        </w:rPr>
      </w:pPr>
      <w:r w:rsidRPr="003C2480">
        <w:rPr>
          <w:rFonts w:ascii="Arial" w:eastAsia="Times New Roman" w:hAnsi="Arial" w:cs="Arial"/>
          <w:i/>
          <w:iCs/>
          <w:color w:val="000000"/>
          <w:sz w:val="15"/>
          <w:szCs w:val="15"/>
        </w:rPr>
        <w:t xml:space="preserve">Selbu kommune benytter selvkostmodellen </w:t>
      </w:r>
      <w:proofErr w:type="spellStart"/>
      <w:r w:rsidRPr="003C2480">
        <w:rPr>
          <w:rFonts w:ascii="Arial" w:eastAsia="Times New Roman" w:hAnsi="Arial" w:cs="Arial"/>
          <w:i/>
          <w:iCs/>
          <w:color w:val="000000"/>
          <w:sz w:val="15"/>
          <w:szCs w:val="15"/>
        </w:rPr>
        <w:t>Momentum</w:t>
      </w:r>
      <w:proofErr w:type="spellEnd"/>
      <w:r w:rsidRPr="003C2480">
        <w:rPr>
          <w:rFonts w:ascii="Arial" w:eastAsia="Times New Roman" w:hAnsi="Arial" w:cs="Arial"/>
          <w:i/>
          <w:iCs/>
          <w:color w:val="000000"/>
          <w:sz w:val="15"/>
          <w:szCs w:val="15"/>
        </w:rPr>
        <w:t xml:space="preserve"> Selvkost Kommune til for- og </w:t>
      </w:r>
      <w:proofErr w:type="spellStart"/>
      <w:r w:rsidRPr="003C2480">
        <w:rPr>
          <w:rFonts w:ascii="Arial" w:eastAsia="Times New Roman" w:hAnsi="Arial" w:cs="Arial"/>
          <w:i/>
          <w:iCs/>
          <w:color w:val="000000"/>
          <w:sz w:val="15"/>
          <w:szCs w:val="15"/>
        </w:rPr>
        <w:t>etterkalkulasjon</w:t>
      </w:r>
      <w:proofErr w:type="spellEnd"/>
      <w:r w:rsidRPr="003C2480">
        <w:rPr>
          <w:rFonts w:ascii="Arial" w:eastAsia="Times New Roman" w:hAnsi="Arial" w:cs="Arial"/>
          <w:i/>
          <w:iCs/>
          <w:color w:val="000000"/>
          <w:sz w:val="15"/>
          <w:szCs w:val="15"/>
        </w:rPr>
        <w:t xml:space="preserve"> av kommunale gebyrer. Modellen benyttes for tiden av flere enn 300 norske kommuner og selskap. Forslaget til gebyrsatser for 2020 er utarbeidet av Selbu kommune i samarbeid med </w:t>
      </w:r>
      <w:proofErr w:type="spellStart"/>
      <w:r w:rsidRPr="003C2480">
        <w:rPr>
          <w:rFonts w:ascii="Arial" w:eastAsia="Times New Roman" w:hAnsi="Arial" w:cs="Arial"/>
          <w:i/>
          <w:iCs/>
          <w:color w:val="000000"/>
          <w:sz w:val="15"/>
          <w:szCs w:val="15"/>
        </w:rPr>
        <w:t>EnviDan</w:t>
      </w:r>
      <w:proofErr w:type="spellEnd"/>
      <w:r w:rsidRPr="003C2480">
        <w:rPr>
          <w:rFonts w:ascii="Arial" w:eastAsia="Times New Roman" w:hAnsi="Arial" w:cs="Arial"/>
          <w:i/>
          <w:iCs/>
          <w:color w:val="000000"/>
          <w:sz w:val="15"/>
          <w:szCs w:val="15"/>
        </w:rPr>
        <w:t xml:space="preserve"> AS som har mer enn 15 års erfaring med selvkostberegninger og -rådgivning og bred erfaring rundt alle problemstillinger knyttet til selvkost.</w:t>
      </w:r>
    </w:p>
    <w:p w14:paraId="3A19F7DA" w14:textId="340E4E23" w:rsidR="00CC0404" w:rsidRDefault="00CC0404" w:rsidP="00CC0404">
      <w:pPr>
        <w:pStyle w:val="Overskrift3"/>
        <w:rPr>
          <w:noProof/>
        </w:rPr>
      </w:pPr>
      <w:bookmarkStart w:id="172" w:name="_Toc30067783"/>
      <w:r>
        <w:lastRenderedPageBreak/>
        <w:t>Driftsbudsjett pr ansva</w:t>
      </w:r>
      <w:r w:rsidRPr="70FCD6F2">
        <w:rPr>
          <w:noProof/>
        </w:rPr>
        <w:t>r</w:t>
      </w:r>
      <w:bookmarkEnd w:id="172"/>
      <w:r w:rsidRPr="70FCD6F2">
        <w:rPr>
          <w:noProof/>
        </w:rPr>
        <w:t xml:space="preserve">  </w:t>
      </w:r>
    </w:p>
    <w:p w14:paraId="53E3129F" w14:textId="24DA1052" w:rsidR="003A28CD" w:rsidRDefault="005C543F" w:rsidP="003A28CD">
      <w:pPr>
        <w:rPr>
          <w:noProof/>
        </w:rPr>
      </w:pPr>
      <w:r>
        <w:rPr>
          <w:noProof/>
        </w:rPr>
        <w:drawing>
          <wp:inline distT="0" distB="0" distL="0" distR="0" wp14:anchorId="27277F46" wp14:editId="6210E08C">
            <wp:extent cx="5760720" cy="937895"/>
            <wp:effectExtent l="0" t="0" r="0" b="0"/>
            <wp:docPr id="376839723"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pic:cNvPicPr/>
                  </pic:nvPicPr>
                  <pic:blipFill>
                    <a:blip r:embed="rId64">
                      <a:extLst>
                        <a:ext uri="{28A0092B-C50C-407E-A947-70E740481C1C}">
                          <a14:useLocalDpi xmlns:a14="http://schemas.microsoft.com/office/drawing/2010/main" val="0"/>
                        </a:ext>
                      </a:extLst>
                    </a:blip>
                    <a:stretch>
                      <a:fillRect/>
                    </a:stretch>
                  </pic:blipFill>
                  <pic:spPr>
                    <a:xfrm>
                      <a:off x="0" y="0"/>
                      <a:ext cx="5760720" cy="937895"/>
                    </a:xfrm>
                    <a:prstGeom prst="rect">
                      <a:avLst/>
                    </a:prstGeom>
                  </pic:spPr>
                </pic:pic>
              </a:graphicData>
            </a:graphic>
          </wp:inline>
        </w:drawing>
      </w:r>
    </w:p>
    <w:p w14:paraId="494E502D" w14:textId="16497B43" w:rsidR="003A28CD" w:rsidRDefault="003A28CD" w:rsidP="003A28CD">
      <w:pPr>
        <w:pStyle w:val="Overskrift3"/>
        <w:rPr>
          <w:noProof/>
        </w:rPr>
      </w:pPr>
      <w:bookmarkStart w:id="173" w:name="_Toc503276299"/>
      <w:bookmarkStart w:id="174" w:name="_Toc528313324"/>
      <w:bookmarkStart w:id="175" w:name="_Toc30067784"/>
      <w:r>
        <w:t>Kommentarer</w:t>
      </w:r>
      <w:r w:rsidRPr="70FCD6F2">
        <w:rPr>
          <w:noProof/>
        </w:rPr>
        <w:t xml:space="preserve"> til </w:t>
      </w:r>
      <w:r w:rsidR="00F06B89">
        <w:rPr>
          <w:noProof/>
        </w:rPr>
        <w:t>driftsbudsjett 2020</w:t>
      </w:r>
      <w:bookmarkEnd w:id="173"/>
      <w:bookmarkEnd w:id="174"/>
      <w:bookmarkEnd w:id="175"/>
    </w:p>
    <w:p w14:paraId="5C66B632" w14:textId="368B0524" w:rsidR="003A28CD" w:rsidRDefault="003A28CD" w:rsidP="003A28CD">
      <w:pPr>
        <w:spacing w:after="0"/>
        <w:rPr>
          <w:lang w:eastAsia="x-none"/>
        </w:rPr>
      </w:pPr>
      <w:r>
        <w:rPr>
          <w:lang w:eastAsia="x-none"/>
        </w:rPr>
        <w:t>Budsjett for 20</w:t>
      </w:r>
      <w:r w:rsidR="003C2480">
        <w:rPr>
          <w:lang w:eastAsia="x-none"/>
        </w:rPr>
        <w:t>20</w:t>
      </w:r>
      <w:r>
        <w:rPr>
          <w:lang w:eastAsia="x-none"/>
        </w:rPr>
        <w:t xml:space="preserve"> er satt ut</w:t>
      </w:r>
      <w:r w:rsidR="00243813">
        <w:rPr>
          <w:lang w:eastAsia="x-none"/>
        </w:rPr>
        <w:t xml:space="preserve"> </w:t>
      </w:r>
      <w:r>
        <w:rPr>
          <w:lang w:eastAsia="x-none"/>
        </w:rPr>
        <w:t xml:space="preserve">ifra en forkalkyle basert på aktivitet som i </w:t>
      </w:r>
      <w:r w:rsidR="003C2480">
        <w:rPr>
          <w:lang w:eastAsia="x-none"/>
        </w:rPr>
        <w:t>2019</w:t>
      </w:r>
      <w:r>
        <w:rPr>
          <w:lang w:eastAsia="x-none"/>
        </w:rPr>
        <w:t>, i</w:t>
      </w:r>
      <w:r w:rsidR="003C2480">
        <w:rPr>
          <w:lang w:eastAsia="x-none"/>
        </w:rPr>
        <w:t xml:space="preserve"> </w:t>
      </w:r>
      <w:r>
        <w:rPr>
          <w:lang w:eastAsia="x-none"/>
        </w:rPr>
        <w:t xml:space="preserve">tillegg til en foreslått aktivitetsplan. </w:t>
      </w:r>
    </w:p>
    <w:p w14:paraId="25D9641E" w14:textId="37297246" w:rsidR="003A28CD" w:rsidRDefault="003A28CD" w:rsidP="003A28CD">
      <w:pPr>
        <w:spacing w:after="0"/>
        <w:rPr>
          <w:lang w:eastAsia="x-none"/>
        </w:rPr>
      </w:pPr>
      <w:r w:rsidRPr="00E62295">
        <w:rPr>
          <w:lang w:eastAsia="x-none"/>
        </w:rPr>
        <w:t xml:space="preserve">Feiing: Området </w:t>
      </w:r>
      <w:r w:rsidR="003C2480">
        <w:rPr>
          <w:lang w:eastAsia="x-none"/>
        </w:rPr>
        <w:t>ble</w:t>
      </w:r>
      <w:r w:rsidRPr="00E62295">
        <w:rPr>
          <w:lang w:eastAsia="x-none"/>
        </w:rPr>
        <w:t xml:space="preserve"> lagt inn som eget selvkostområde fra 2019. Dette </w:t>
      </w:r>
      <w:r w:rsidR="00B968EA">
        <w:rPr>
          <w:lang w:eastAsia="x-none"/>
        </w:rPr>
        <w:t>var</w:t>
      </w:r>
      <w:r w:rsidRPr="00E62295">
        <w:rPr>
          <w:lang w:eastAsia="x-none"/>
        </w:rPr>
        <w:t xml:space="preserve"> lovpålagt. Det er et pålegg om at alle fritidsboliger og hytter nå skal feies. Dette krever en økning i stillingsressurs på feiing, og vi vil løse dette med et tettere samarbeide om feiertjenesten på Stjørdal</w:t>
      </w:r>
      <w:r w:rsidR="00B968EA">
        <w:rPr>
          <w:lang w:eastAsia="x-none"/>
        </w:rPr>
        <w:t xml:space="preserve"> og vil starte for fullt i løpet av 2020.</w:t>
      </w:r>
    </w:p>
    <w:p w14:paraId="2F3BC8F3" w14:textId="77777777" w:rsidR="003A28CD" w:rsidRDefault="003A28CD" w:rsidP="003A28CD">
      <w:pPr>
        <w:pStyle w:val="Overskrift3"/>
        <w:rPr>
          <w:noProof/>
        </w:rPr>
      </w:pPr>
      <w:bookmarkStart w:id="176" w:name="_Toc503276301"/>
      <w:bookmarkStart w:id="177" w:name="_Toc528313326"/>
      <w:bookmarkStart w:id="178" w:name="_Toc30067785"/>
      <w:r w:rsidRPr="70FCD6F2">
        <w:rPr>
          <w:noProof/>
        </w:rPr>
        <w:t>Budsjettprosess,  budsjettforutsetninger og oppfølgingsbehov</w:t>
      </w:r>
      <w:bookmarkEnd w:id="176"/>
      <w:bookmarkEnd w:id="177"/>
      <w:bookmarkEnd w:id="178"/>
    </w:p>
    <w:p w14:paraId="2398D1D2" w14:textId="4516C94A" w:rsidR="003A28CD" w:rsidRPr="00A31F8D" w:rsidRDefault="003A28CD" w:rsidP="003A28CD">
      <w:pPr>
        <w:rPr>
          <w:highlight w:val="green"/>
        </w:rPr>
      </w:pPr>
      <w:r w:rsidRPr="00EA2ACF">
        <w:t xml:space="preserve">Det </w:t>
      </w:r>
      <w:r w:rsidR="001771C4">
        <w:t xml:space="preserve">er tidligere vedtatt </w:t>
      </w:r>
      <w:r w:rsidRPr="00EA2ACF">
        <w:t>flere investeringsprosjekt i økonomiplanperioden</w:t>
      </w:r>
      <w:r w:rsidR="001771C4">
        <w:t>, i tillegg forslås det et nytt for 2020. P</w:t>
      </w:r>
      <w:r w:rsidRPr="00EA2ACF">
        <w:t xml:space="preserve">rosjektene </w:t>
      </w:r>
      <w:r w:rsidR="001771C4">
        <w:t xml:space="preserve">gir store </w:t>
      </w:r>
      <w:r w:rsidRPr="00EA2ACF">
        <w:t>rente- og avdragsvirk</w:t>
      </w:r>
      <w:r w:rsidR="001771C4">
        <w:t>ninger</w:t>
      </w:r>
      <w:r w:rsidRPr="00EA2ACF">
        <w:t xml:space="preserve"> </w:t>
      </w:r>
      <w:r w:rsidR="001771C4">
        <w:t>i selvkostmodellen.</w:t>
      </w:r>
    </w:p>
    <w:p w14:paraId="7FB95103" w14:textId="789EAA10" w:rsidR="003A28CD" w:rsidRDefault="003A28CD" w:rsidP="003A28CD">
      <w:pPr>
        <w:spacing w:after="0"/>
        <w:rPr>
          <w:lang w:eastAsia="x-none"/>
        </w:rPr>
      </w:pPr>
      <w:r>
        <w:rPr>
          <w:lang w:eastAsia="x-none"/>
        </w:rPr>
        <w:t>Det er lagt til grunn følgende økninger i Gebyrer for</w:t>
      </w:r>
      <w:r w:rsidR="001771C4">
        <w:rPr>
          <w:lang w:eastAsia="x-none"/>
        </w:rPr>
        <w:t xml:space="preserve"> 2020:</w:t>
      </w:r>
      <w:r>
        <w:rPr>
          <w:lang w:eastAsia="x-none"/>
        </w:rPr>
        <w:t xml:space="preserve"> </w:t>
      </w:r>
    </w:p>
    <w:p w14:paraId="0365DAAD" w14:textId="77777777" w:rsidR="003A28CD" w:rsidRDefault="003A28CD" w:rsidP="003A28CD">
      <w:pPr>
        <w:spacing w:after="0"/>
        <w:rPr>
          <w:lang w:eastAsia="x-none"/>
        </w:rPr>
      </w:pPr>
    </w:p>
    <w:p w14:paraId="7582D89D" w14:textId="066F7DBF" w:rsidR="003A28CD" w:rsidRDefault="003A28CD" w:rsidP="003A28CD">
      <w:pPr>
        <w:spacing w:after="0"/>
        <w:rPr>
          <w:lang w:eastAsia="x-none"/>
        </w:rPr>
      </w:pPr>
      <w:r>
        <w:rPr>
          <w:lang w:eastAsia="x-none"/>
        </w:rPr>
        <w:t xml:space="preserve">Vann: </w:t>
      </w:r>
      <w:r w:rsidR="008A7A23">
        <w:rPr>
          <w:lang w:eastAsia="x-none"/>
        </w:rPr>
        <w:t xml:space="preserve">15 </w:t>
      </w:r>
      <w:r>
        <w:rPr>
          <w:lang w:eastAsia="x-none"/>
        </w:rPr>
        <w:t xml:space="preserve">% </w:t>
      </w:r>
      <w:r w:rsidR="008A7A23">
        <w:rPr>
          <w:lang w:eastAsia="x-none"/>
        </w:rPr>
        <w:t>å</w:t>
      </w:r>
      <w:r>
        <w:rPr>
          <w:lang w:eastAsia="x-none"/>
        </w:rPr>
        <w:t xml:space="preserve">rlig økning. </w:t>
      </w:r>
    </w:p>
    <w:p w14:paraId="37BD00F6" w14:textId="3A8D1572" w:rsidR="003A28CD" w:rsidRDefault="003A28CD" w:rsidP="003A28CD">
      <w:pPr>
        <w:spacing w:after="0"/>
        <w:rPr>
          <w:lang w:eastAsia="x-none"/>
        </w:rPr>
      </w:pPr>
      <w:r>
        <w:rPr>
          <w:lang w:eastAsia="x-none"/>
        </w:rPr>
        <w:t xml:space="preserve">Avløp: </w:t>
      </w:r>
      <w:r w:rsidR="008A7A23">
        <w:rPr>
          <w:lang w:eastAsia="x-none"/>
        </w:rPr>
        <w:t xml:space="preserve">25 </w:t>
      </w:r>
      <w:r>
        <w:rPr>
          <w:lang w:eastAsia="x-none"/>
        </w:rPr>
        <w:t>%</w:t>
      </w:r>
      <w:r w:rsidRPr="00C63719">
        <w:rPr>
          <w:lang w:eastAsia="x-none"/>
        </w:rPr>
        <w:t xml:space="preserve"> </w:t>
      </w:r>
      <w:r w:rsidR="008A7A23">
        <w:rPr>
          <w:lang w:eastAsia="x-none"/>
        </w:rPr>
        <w:t>å</w:t>
      </w:r>
      <w:r>
        <w:rPr>
          <w:lang w:eastAsia="x-none"/>
        </w:rPr>
        <w:t>rlig økning</w:t>
      </w:r>
    </w:p>
    <w:p w14:paraId="1A0AEB3D" w14:textId="364FC725" w:rsidR="008A7A23" w:rsidRDefault="008A7A23" w:rsidP="003A28CD">
      <w:pPr>
        <w:spacing w:after="0"/>
        <w:rPr>
          <w:lang w:eastAsia="x-none"/>
        </w:rPr>
      </w:pPr>
      <w:r>
        <w:rPr>
          <w:lang w:eastAsia="x-none"/>
        </w:rPr>
        <w:t>Feiing: 0 % årlig økning.</w:t>
      </w:r>
    </w:p>
    <w:p w14:paraId="68DAB601" w14:textId="77777777" w:rsidR="003A28CD" w:rsidRDefault="003A28CD" w:rsidP="003A28CD">
      <w:pPr>
        <w:spacing w:after="0"/>
        <w:rPr>
          <w:lang w:eastAsia="x-none"/>
        </w:rPr>
      </w:pPr>
    </w:p>
    <w:p w14:paraId="097E3465" w14:textId="1A4C6D61" w:rsidR="003A28CD" w:rsidRPr="00E62295" w:rsidRDefault="003A28CD" w:rsidP="003A28CD">
      <w:pPr>
        <w:spacing w:after="0"/>
        <w:rPr>
          <w:lang w:eastAsia="x-none"/>
        </w:rPr>
      </w:pPr>
      <w:r w:rsidRPr="00E62295">
        <w:rPr>
          <w:lang w:eastAsia="x-none"/>
        </w:rPr>
        <w:t>Gebyrer for feiing er fastsatt med bakgrunn i estimerte kostnader fra drift i 2018</w:t>
      </w:r>
      <w:r w:rsidR="00C84774">
        <w:rPr>
          <w:lang w:eastAsia="x-none"/>
        </w:rPr>
        <w:t xml:space="preserve"> og 2019</w:t>
      </w:r>
      <w:r w:rsidRPr="00E62295">
        <w:rPr>
          <w:lang w:eastAsia="x-none"/>
        </w:rPr>
        <w:t xml:space="preserve"> samt antatt driftsnivå, feie og tilsynshyppighet og antall på fritidsboliger ut fra at tjenesteområdet utvides.  N</w:t>
      </w:r>
      <w:r w:rsidRPr="00E62295">
        <w:t>iv</w:t>
      </w:r>
      <w:r w:rsidR="00C84774">
        <w:t xml:space="preserve">å evalueres ved </w:t>
      </w:r>
      <w:proofErr w:type="spellStart"/>
      <w:r w:rsidR="00C84774">
        <w:t>etterkalkyle</w:t>
      </w:r>
      <w:proofErr w:type="spellEnd"/>
      <w:r w:rsidR="00C84774">
        <w:t xml:space="preserve"> 2020</w:t>
      </w:r>
      <w:r w:rsidRPr="00E62295">
        <w:t xml:space="preserve"> og forkalkyle for 202</w:t>
      </w:r>
      <w:r w:rsidR="00C84774">
        <w:t>2</w:t>
      </w:r>
      <w:r w:rsidRPr="00E62295">
        <w:t xml:space="preserve">. </w:t>
      </w:r>
      <w:r w:rsidRPr="00E62295">
        <w:rPr>
          <w:lang w:eastAsia="x-none"/>
        </w:rPr>
        <w:t xml:space="preserve"> </w:t>
      </w:r>
    </w:p>
    <w:p w14:paraId="49ACBE10" w14:textId="77777777" w:rsidR="003A28CD" w:rsidRDefault="003A28CD" w:rsidP="003A28CD">
      <w:pPr>
        <w:spacing w:after="0"/>
        <w:rPr>
          <w:lang w:eastAsia="x-none"/>
        </w:rPr>
      </w:pPr>
    </w:p>
    <w:p w14:paraId="03044E92" w14:textId="472F6F33" w:rsidR="003A28CD" w:rsidRDefault="003A28CD" w:rsidP="003A28CD">
      <w:pPr>
        <w:spacing w:after="0"/>
        <w:rPr>
          <w:lang w:eastAsia="x-none"/>
        </w:rPr>
      </w:pPr>
      <w:r>
        <w:t xml:space="preserve">Gebyrregulativer i forkalkyle er et estimat. Endelige gebyr for Selbu Kommune behandles som egen sak. </w:t>
      </w:r>
    </w:p>
    <w:p w14:paraId="00CB6F00" w14:textId="472F6F33" w:rsidR="003A28CD" w:rsidRDefault="003A28CD" w:rsidP="003A28CD">
      <w:pPr>
        <w:pStyle w:val="Overskrift3"/>
        <w:rPr>
          <w:noProof/>
        </w:rPr>
      </w:pPr>
      <w:bookmarkStart w:id="179" w:name="_Toc503276302"/>
      <w:bookmarkStart w:id="180" w:name="_Toc528313327"/>
      <w:bookmarkStart w:id="181" w:name="_Toc30067786"/>
      <w:r w:rsidRPr="70FCD6F2">
        <w:rPr>
          <w:noProof/>
        </w:rPr>
        <w:t>Om ansvarsområdene</w:t>
      </w:r>
      <w:bookmarkEnd w:id="179"/>
      <w:bookmarkEnd w:id="180"/>
      <w:bookmarkEnd w:id="181"/>
    </w:p>
    <w:p w14:paraId="176DF23F" w14:textId="472F6F33" w:rsidR="003A28CD" w:rsidRDefault="003A28CD" w:rsidP="003A28CD">
      <w:pPr>
        <w:pStyle w:val="Overskrift4"/>
      </w:pPr>
      <w:r>
        <w:t>632 Seksjon Vann</w:t>
      </w:r>
    </w:p>
    <w:p w14:paraId="115244E4" w14:textId="472F6F33" w:rsidR="00D4412B" w:rsidRPr="00D4412B" w:rsidRDefault="00D4412B" w:rsidP="00D4412B">
      <w:pPr>
        <w:pStyle w:val="Default"/>
        <w:rPr>
          <w:sz w:val="19"/>
          <w:szCs w:val="19"/>
        </w:rPr>
      </w:pPr>
      <w:r w:rsidRPr="00D4412B">
        <w:rPr>
          <w:b/>
          <w:bCs/>
          <w:i/>
          <w:iCs/>
          <w:sz w:val="19"/>
          <w:szCs w:val="19"/>
        </w:rPr>
        <w:t>Gebyrsatser - Vann 2018 til 2024</w:t>
      </w:r>
    </w:p>
    <w:p w14:paraId="1C29A3B1" w14:textId="472F6F33" w:rsidR="00D4412B" w:rsidRPr="00D4412B" w:rsidRDefault="00D4412B" w:rsidP="00D4412B">
      <w:pPr>
        <w:autoSpaceDE w:val="0"/>
        <w:autoSpaceDN w:val="0"/>
        <w:adjustRightInd w:val="0"/>
        <w:spacing w:after="0" w:line="240" w:lineRule="auto"/>
        <w:rPr>
          <w:rFonts w:eastAsia="Times New Roman" w:cs="Calibri"/>
          <w:color w:val="000000" w:themeColor="text1"/>
        </w:rPr>
      </w:pPr>
      <w:r w:rsidRPr="3BE7B4AE">
        <w:rPr>
          <w:rFonts w:eastAsia="Times New Roman" w:cs="Calibri"/>
          <w:color w:val="000000" w:themeColor="text1"/>
        </w:rPr>
        <w:t xml:space="preserve">Årsgebyret for vann i Selbu kommune er todelt, bestående av et fast abonnementsgebyr og et variabelt forbruksgebyr. Abonnementsgebyret i 2020 foreslås satt lik kr 2 025 og forbruksgebyret lik 17,28 kr/m3. Samlet årsgebyr blir da kr 4 616 for en normalabonnent med årlig vannforbruk lik 150 m3. Fra 2019 til 2020 endres årsgebyret med 15,0 %. Gebyret til den enkelte abonnent vil variere med abonnentkategori og forbruksnivå. </w:t>
      </w:r>
    </w:p>
    <w:p w14:paraId="417DF8C0" w14:textId="472F6F33" w:rsidR="00D4412B" w:rsidRPr="00D4412B" w:rsidRDefault="00D4412B" w:rsidP="00D4412B">
      <w:pPr>
        <w:spacing w:after="0" w:line="240" w:lineRule="auto"/>
        <w:rPr>
          <w:rFonts w:eastAsia="Times New Roman" w:cs="Times New Roman"/>
        </w:rPr>
      </w:pPr>
      <w:r>
        <w:rPr>
          <w:noProof/>
        </w:rPr>
        <w:drawing>
          <wp:inline distT="0" distB="0" distL="0" distR="0" wp14:anchorId="6E42BCCF" wp14:editId="57999FA4">
            <wp:extent cx="5695948" cy="647700"/>
            <wp:effectExtent l="0" t="0" r="0" b="0"/>
            <wp:docPr id="10408662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65">
                      <a:extLst>
                        <a:ext uri="{28A0092B-C50C-407E-A947-70E740481C1C}">
                          <a14:useLocalDpi xmlns:a14="http://schemas.microsoft.com/office/drawing/2010/main" val="0"/>
                        </a:ext>
                      </a:extLst>
                    </a:blip>
                    <a:stretch>
                      <a:fillRect/>
                    </a:stretch>
                  </pic:blipFill>
                  <pic:spPr>
                    <a:xfrm>
                      <a:off x="0" y="0"/>
                      <a:ext cx="5695948" cy="647700"/>
                    </a:xfrm>
                    <a:prstGeom prst="rect">
                      <a:avLst/>
                    </a:prstGeom>
                  </pic:spPr>
                </pic:pic>
              </a:graphicData>
            </a:graphic>
          </wp:inline>
        </w:drawing>
      </w:r>
    </w:p>
    <w:p w14:paraId="18BCB62B" w14:textId="472F6F33" w:rsidR="00D4412B" w:rsidRPr="00D4412B" w:rsidRDefault="00D4412B" w:rsidP="00D4412B">
      <w:pPr>
        <w:spacing w:after="0" w:line="240" w:lineRule="auto"/>
        <w:rPr>
          <w:rFonts w:eastAsia="Times New Roman" w:cs="Times New Roman"/>
        </w:rPr>
      </w:pPr>
    </w:p>
    <w:p w14:paraId="1AA54FFD" w14:textId="472F6F33" w:rsidR="00D4412B" w:rsidRPr="00D4412B" w:rsidRDefault="00D4412B" w:rsidP="00D4412B">
      <w:pPr>
        <w:autoSpaceDE w:val="0"/>
        <w:autoSpaceDN w:val="0"/>
        <w:adjustRightInd w:val="0"/>
        <w:spacing w:after="0" w:line="240" w:lineRule="auto"/>
        <w:rPr>
          <w:rFonts w:ascii="Arial" w:eastAsia="Times New Roman" w:hAnsi="Arial" w:cs="Arial"/>
          <w:color w:val="000000" w:themeColor="text1"/>
          <w:sz w:val="19"/>
          <w:szCs w:val="19"/>
        </w:rPr>
      </w:pPr>
      <w:r w:rsidRPr="3BE7B4AE">
        <w:rPr>
          <w:rFonts w:ascii="Arial" w:eastAsia="Times New Roman" w:hAnsi="Arial" w:cs="Arial"/>
          <w:b/>
          <w:i/>
          <w:color w:val="000000" w:themeColor="text1"/>
          <w:sz w:val="19"/>
          <w:szCs w:val="19"/>
        </w:rPr>
        <w:t>Driftsutgifter og kapitalkostnader Vann</w:t>
      </w:r>
    </w:p>
    <w:p w14:paraId="52FA5182" w14:textId="472F6F33" w:rsidR="00D4412B" w:rsidRPr="00D4412B" w:rsidRDefault="00D4412B" w:rsidP="00D4412B">
      <w:pPr>
        <w:spacing w:after="0" w:line="240" w:lineRule="auto"/>
        <w:rPr>
          <w:rFonts w:eastAsia="Times New Roman" w:cs="Times New Roman"/>
        </w:rPr>
      </w:pPr>
      <w:r w:rsidRPr="00D4412B">
        <w:rPr>
          <w:rFonts w:eastAsia="Times New Roman" w:cs="Times New Roman"/>
        </w:rPr>
        <w:t>Gebyrene skal i all hovedsak dekke drifts- og kapitalkostnader på tjenesteområdet. Diagrammet under viser utviklingen av disse.</w:t>
      </w:r>
    </w:p>
    <w:p w14:paraId="1F093CC0" w14:textId="1989C815" w:rsidR="00D4412B" w:rsidRPr="00D4412B" w:rsidRDefault="00D4412B" w:rsidP="00D4412B">
      <w:pPr>
        <w:spacing w:after="0" w:line="240" w:lineRule="auto"/>
        <w:rPr>
          <w:rFonts w:eastAsia="Times New Roman" w:cs="Times New Roman"/>
        </w:rPr>
      </w:pPr>
      <w:r>
        <w:rPr>
          <w:noProof/>
        </w:rPr>
        <w:lastRenderedPageBreak/>
        <w:drawing>
          <wp:inline distT="0" distB="0" distL="0" distR="0" wp14:anchorId="1A037C4F" wp14:editId="75EF6D84">
            <wp:extent cx="5686425" cy="2438400"/>
            <wp:effectExtent l="0" t="0" r="9525" b="0"/>
            <wp:docPr id="1596643441"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66">
                      <a:extLst>
                        <a:ext uri="{28A0092B-C50C-407E-A947-70E740481C1C}">
                          <a14:useLocalDpi xmlns:a14="http://schemas.microsoft.com/office/drawing/2010/main" val="0"/>
                        </a:ext>
                      </a:extLst>
                    </a:blip>
                    <a:stretch>
                      <a:fillRect/>
                    </a:stretch>
                  </pic:blipFill>
                  <pic:spPr>
                    <a:xfrm>
                      <a:off x="0" y="0"/>
                      <a:ext cx="5686425" cy="2438400"/>
                    </a:xfrm>
                    <a:prstGeom prst="rect">
                      <a:avLst/>
                    </a:prstGeom>
                  </pic:spPr>
                </pic:pic>
              </a:graphicData>
            </a:graphic>
          </wp:inline>
        </w:drawing>
      </w:r>
    </w:p>
    <w:p w14:paraId="406C478C" w14:textId="77777777" w:rsidR="00D4412B" w:rsidRPr="00D4412B" w:rsidRDefault="00D4412B" w:rsidP="00D4412B">
      <w:pPr>
        <w:spacing w:after="0" w:line="240" w:lineRule="auto"/>
        <w:rPr>
          <w:rFonts w:eastAsia="Times New Roman" w:cs="Times New Roman"/>
        </w:rPr>
      </w:pPr>
    </w:p>
    <w:p w14:paraId="1501AFBC" w14:textId="77777777" w:rsidR="00D4412B" w:rsidRPr="00D4412B" w:rsidRDefault="00D4412B" w:rsidP="00D4412B">
      <w:pPr>
        <w:spacing w:after="0" w:line="240" w:lineRule="auto"/>
        <w:rPr>
          <w:rFonts w:eastAsia="Times New Roman" w:cs="Times New Roman"/>
        </w:rPr>
      </w:pPr>
      <w:r w:rsidRPr="00D4412B">
        <w:rPr>
          <w:rFonts w:eastAsia="Times New Roman" w:cs="Times New Roman"/>
        </w:rPr>
        <w:t>Fra 2019 til 2020 forventes de totale kostnadene å øke med 5,8 %, hvorav kalkulatoriske renter endres mest med 42,0 %. Kapitalkostnadene utgjør 27,7 % av de totale kostnadene og forventes å øke med 233 065 kr fra 2020 til 2024 som følge av planlagte investeringer.</w:t>
      </w:r>
    </w:p>
    <w:p w14:paraId="7CBF8C05" w14:textId="77777777" w:rsidR="00D4412B" w:rsidRPr="00D4412B" w:rsidRDefault="00D4412B" w:rsidP="00D4412B">
      <w:pPr>
        <w:spacing w:after="0" w:line="240" w:lineRule="auto"/>
        <w:rPr>
          <w:rFonts w:eastAsia="Times New Roman" w:cs="Times New Roman"/>
        </w:rPr>
      </w:pPr>
    </w:p>
    <w:p w14:paraId="5B6B9C04" w14:textId="77777777" w:rsidR="00D4412B" w:rsidRPr="00D4412B" w:rsidRDefault="00D4412B" w:rsidP="00D4412B">
      <w:pPr>
        <w:autoSpaceDE w:val="0"/>
        <w:autoSpaceDN w:val="0"/>
        <w:adjustRightInd w:val="0"/>
        <w:spacing w:after="0" w:line="240" w:lineRule="auto"/>
        <w:rPr>
          <w:rFonts w:ascii="Arial" w:eastAsia="Times New Roman" w:hAnsi="Arial" w:cs="Arial"/>
          <w:color w:val="000000"/>
          <w:sz w:val="23"/>
          <w:szCs w:val="23"/>
        </w:rPr>
      </w:pPr>
      <w:r w:rsidRPr="00D4412B">
        <w:rPr>
          <w:rFonts w:ascii="Arial" w:eastAsia="Times New Roman" w:hAnsi="Arial" w:cs="Arial"/>
          <w:b/>
          <w:bCs/>
          <w:color w:val="000000"/>
          <w:sz w:val="23"/>
          <w:szCs w:val="23"/>
        </w:rPr>
        <w:t>Selvkostoppstilling Vann</w:t>
      </w:r>
    </w:p>
    <w:p w14:paraId="4A4D3D90" w14:textId="472F6F33" w:rsidR="00D4412B" w:rsidRPr="00D4412B" w:rsidRDefault="00D4412B" w:rsidP="00D4412B">
      <w:pPr>
        <w:spacing w:after="0" w:line="240" w:lineRule="auto"/>
        <w:rPr>
          <w:rFonts w:eastAsia="Times New Roman" w:cs="Times New Roman"/>
        </w:rPr>
      </w:pPr>
      <w:r>
        <w:rPr>
          <w:noProof/>
        </w:rPr>
        <w:drawing>
          <wp:inline distT="0" distB="0" distL="0" distR="0" wp14:anchorId="12C4B2BA" wp14:editId="47CEC2B6">
            <wp:extent cx="5695948" cy="2238375"/>
            <wp:effectExtent l="0" t="0" r="0" b="9525"/>
            <wp:docPr id="207440636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67">
                      <a:extLst>
                        <a:ext uri="{28A0092B-C50C-407E-A947-70E740481C1C}">
                          <a14:useLocalDpi xmlns:a14="http://schemas.microsoft.com/office/drawing/2010/main" val="0"/>
                        </a:ext>
                      </a:extLst>
                    </a:blip>
                    <a:stretch>
                      <a:fillRect/>
                    </a:stretch>
                  </pic:blipFill>
                  <pic:spPr>
                    <a:xfrm>
                      <a:off x="0" y="0"/>
                      <a:ext cx="5695948" cy="2238375"/>
                    </a:xfrm>
                    <a:prstGeom prst="rect">
                      <a:avLst/>
                    </a:prstGeom>
                  </pic:spPr>
                </pic:pic>
              </a:graphicData>
            </a:graphic>
          </wp:inline>
        </w:drawing>
      </w:r>
    </w:p>
    <w:p w14:paraId="41925D40" w14:textId="472F6F33" w:rsidR="00D301BD" w:rsidRDefault="00D301BD" w:rsidP="003A28CD"/>
    <w:p w14:paraId="6FF32AE9" w14:textId="6DD939FC" w:rsidR="003A28CD" w:rsidRDefault="003A28CD" w:rsidP="003A28CD">
      <w:r>
        <w:t>Det er lagt opp til følgende vedlikehold i økonomiplanperioden</w:t>
      </w:r>
    </w:p>
    <w:p w14:paraId="5EC211AF" w14:textId="77777777" w:rsidR="003A28CD" w:rsidRDefault="003A28CD" w:rsidP="00EB4F87">
      <w:pPr>
        <w:pStyle w:val="Ingenmellomrom"/>
        <w:numPr>
          <w:ilvl w:val="0"/>
          <w:numId w:val="5"/>
        </w:numPr>
      </w:pPr>
      <w:r>
        <w:t xml:space="preserve">Vannledning fra Høiby Snekkerfabrikk til Selbustrand kirke                                              </w:t>
      </w:r>
    </w:p>
    <w:p w14:paraId="562D517F" w14:textId="77777777" w:rsidR="003A28CD" w:rsidRDefault="003A28CD" w:rsidP="00EB4F87">
      <w:pPr>
        <w:pStyle w:val="Ingenmellomrom"/>
        <w:numPr>
          <w:ilvl w:val="0"/>
          <w:numId w:val="5"/>
        </w:numPr>
      </w:pPr>
      <w:r>
        <w:t xml:space="preserve">Ny vannledning over </w:t>
      </w:r>
      <w:proofErr w:type="spellStart"/>
      <w:r>
        <w:t>Sirhaugen</w:t>
      </w:r>
      <w:proofErr w:type="spellEnd"/>
      <w:r>
        <w:t xml:space="preserve">  </w:t>
      </w:r>
    </w:p>
    <w:p w14:paraId="239C56B2" w14:textId="77777777" w:rsidR="003A28CD" w:rsidRDefault="003A28CD" w:rsidP="00EB4F87">
      <w:pPr>
        <w:pStyle w:val="Ingenmellomrom"/>
        <w:numPr>
          <w:ilvl w:val="0"/>
          <w:numId w:val="5"/>
        </w:numPr>
      </w:pPr>
      <w:r>
        <w:t xml:space="preserve">Legging av ny vannledning forbi B. Langseth                                     </w:t>
      </w:r>
    </w:p>
    <w:p w14:paraId="3FB6B12C" w14:textId="77777777" w:rsidR="003A28CD" w:rsidRDefault="003A28CD" w:rsidP="00EB4F87">
      <w:pPr>
        <w:pStyle w:val="Ingenmellomrom"/>
        <w:numPr>
          <w:ilvl w:val="0"/>
          <w:numId w:val="5"/>
        </w:numPr>
      </w:pPr>
      <w:r>
        <w:t xml:space="preserve">Koblet fra og demontering av gamle ledninger fra gamle </w:t>
      </w:r>
      <w:proofErr w:type="spellStart"/>
      <w:r>
        <w:t>Dragsjø</w:t>
      </w:r>
      <w:proofErr w:type="spellEnd"/>
      <w:r>
        <w:t xml:space="preserve"> VBA       </w:t>
      </w:r>
    </w:p>
    <w:p w14:paraId="5EB7BBE6" w14:textId="77777777" w:rsidR="003A28CD" w:rsidRDefault="003A28CD" w:rsidP="00EB4F87">
      <w:pPr>
        <w:pStyle w:val="Ingenmellomrom"/>
        <w:numPr>
          <w:ilvl w:val="0"/>
          <w:numId w:val="5"/>
        </w:numPr>
      </w:pPr>
      <w:r>
        <w:t xml:space="preserve">Nedlegging av </w:t>
      </w:r>
      <w:proofErr w:type="spellStart"/>
      <w:r>
        <w:t>Gråsjøen</w:t>
      </w:r>
      <w:proofErr w:type="spellEnd"/>
      <w:r>
        <w:t xml:space="preserve"> som reservevannkilde med opprydding               </w:t>
      </w:r>
    </w:p>
    <w:p w14:paraId="49B05B5E" w14:textId="77777777" w:rsidR="003A28CD" w:rsidRDefault="003A28CD" w:rsidP="00EB4F87">
      <w:pPr>
        <w:pStyle w:val="Ingenmellomrom"/>
        <w:numPr>
          <w:ilvl w:val="0"/>
          <w:numId w:val="5"/>
        </w:numPr>
      </w:pPr>
      <w:r>
        <w:t xml:space="preserve">Nedlegging av Kalvsjøen som reservevannkilde med opprydding              </w:t>
      </w:r>
    </w:p>
    <w:p w14:paraId="6B7D2E91" w14:textId="77777777" w:rsidR="003A28CD" w:rsidRDefault="003A28CD" w:rsidP="00EB4F87">
      <w:pPr>
        <w:pStyle w:val="Ingenmellomrom"/>
        <w:numPr>
          <w:ilvl w:val="0"/>
          <w:numId w:val="5"/>
        </w:numPr>
      </w:pPr>
      <w:r>
        <w:t xml:space="preserve">Skifte av vannkummer (stort behov over hele bygda) </w:t>
      </w:r>
      <w:proofErr w:type="spellStart"/>
      <w:r>
        <w:t>ca</w:t>
      </w:r>
      <w:proofErr w:type="spellEnd"/>
      <w:r>
        <w:t xml:space="preserve"> 5 i året                   </w:t>
      </w:r>
    </w:p>
    <w:p w14:paraId="3C7060FE" w14:textId="77777777" w:rsidR="003A28CD" w:rsidRDefault="003A28CD" w:rsidP="00EB4F87">
      <w:pPr>
        <w:pStyle w:val="Ingenmellomrom"/>
        <w:numPr>
          <w:ilvl w:val="0"/>
          <w:numId w:val="5"/>
        </w:numPr>
      </w:pPr>
      <w:r>
        <w:t xml:space="preserve">Nye vannpumpestasjoner; </w:t>
      </w:r>
    </w:p>
    <w:p w14:paraId="18057996" w14:textId="77777777" w:rsidR="003A28CD" w:rsidRDefault="003A28CD" w:rsidP="00EB4F87">
      <w:pPr>
        <w:pStyle w:val="Ingenmellomrom"/>
        <w:numPr>
          <w:ilvl w:val="0"/>
          <w:numId w:val="5"/>
        </w:numPr>
      </w:pPr>
      <w:r>
        <w:t xml:space="preserve">Utskifting av mindre ledningsnett </w:t>
      </w:r>
      <w:proofErr w:type="spellStart"/>
      <w:r>
        <w:t>pga</w:t>
      </w:r>
      <w:proofErr w:type="spellEnd"/>
      <w:r>
        <w:t xml:space="preserve"> økt trykk i Mebonden og </w:t>
      </w:r>
      <w:proofErr w:type="spellStart"/>
      <w:r>
        <w:t>Vikvarvet</w:t>
      </w:r>
      <w:proofErr w:type="spellEnd"/>
    </w:p>
    <w:p w14:paraId="2014B308" w14:textId="22A9BDEF" w:rsidR="00C84774" w:rsidRDefault="00C84774" w:rsidP="003C7486">
      <w:pPr>
        <w:pStyle w:val="Ingenmellomrom"/>
        <w:numPr>
          <w:ilvl w:val="0"/>
          <w:numId w:val="5"/>
        </w:numPr>
      </w:pPr>
      <w:r w:rsidRPr="00C84774">
        <w:t xml:space="preserve">Nedlegging og opprydding av vannledning fra </w:t>
      </w:r>
      <w:proofErr w:type="spellStart"/>
      <w:r w:rsidRPr="00C84774">
        <w:t>Hilmotjenna</w:t>
      </w:r>
      <w:proofErr w:type="spellEnd"/>
      <w:r w:rsidRPr="00C84774">
        <w:t xml:space="preserve"> </w:t>
      </w:r>
    </w:p>
    <w:p w14:paraId="3AA10061" w14:textId="77777777" w:rsidR="003A28CD" w:rsidRDefault="003A28CD" w:rsidP="003A28CD">
      <w:pPr>
        <w:pStyle w:val="Overskrift4"/>
      </w:pPr>
      <w:r>
        <w:t>633 Seksjon Avløp</w:t>
      </w:r>
    </w:p>
    <w:p w14:paraId="6354C37E" w14:textId="77777777" w:rsidR="00D4412B" w:rsidRPr="00D4412B" w:rsidRDefault="00D4412B" w:rsidP="00D4412B">
      <w:pPr>
        <w:pStyle w:val="Default"/>
        <w:rPr>
          <w:sz w:val="19"/>
          <w:szCs w:val="19"/>
        </w:rPr>
      </w:pPr>
      <w:r w:rsidRPr="00D4412B">
        <w:rPr>
          <w:b/>
          <w:bCs/>
          <w:i/>
          <w:iCs/>
          <w:sz w:val="19"/>
          <w:szCs w:val="19"/>
        </w:rPr>
        <w:t>Gebyrsatser - Avløp 2018 til 2024</w:t>
      </w:r>
    </w:p>
    <w:p w14:paraId="45DC9F33" w14:textId="77777777" w:rsidR="00D4412B" w:rsidRPr="00D4412B" w:rsidRDefault="00D4412B" w:rsidP="00D4412B">
      <w:pPr>
        <w:spacing w:after="0" w:line="240" w:lineRule="auto"/>
        <w:rPr>
          <w:rFonts w:eastAsia="Times New Roman" w:cs="Times New Roman"/>
        </w:rPr>
      </w:pPr>
      <w:r w:rsidRPr="00D4412B">
        <w:rPr>
          <w:rFonts w:eastAsia="Times New Roman" w:cs="Times New Roman"/>
        </w:rPr>
        <w:t xml:space="preserve">Årsgebyret for avløp i Selbu kommune er todelt, bestående av et fast abonnementsgebyr og et variabelt forbruksgebyr. Abonnementsgebyret i 2020 foreslås satt lik kr 3 329 og forbruksgebyret lik </w:t>
      </w:r>
      <w:r w:rsidRPr="00D4412B">
        <w:rPr>
          <w:rFonts w:eastAsia="Times New Roman" w:cs="Times New Roman"/>
        </w:rPr>
        <w:lastRenderedPageBreak/>
        <w:t xml:space="preserve">34,39 kr/m3. Samlet årsgebyr blir da kr 8 487 for en normalabonnent med årlig vannforbruk lik 150 m3. Fra 2019 til 2020 endres årsgebyret med 25,0 %. Gebyret til den enkelte abonnent vil variere med abonnentkategori og forbruksnivå. </w:t>
      </w:r>
    </w:p>
    <w:p w14:paraId="3BD44CFB" w14:textId="77777777" w:rsidR="00D4412B" w:rsidRPr="00D4412B" w:rsidRDefault="00D4412B" w:rsidP="00D4412B">
      <w:pPr>
        <w:spacing w:after="0" w:line="240" w:lineRule="auto"/>
        <w:rPr>
          <w:rFonts w:eastAsia="Times New Roman" w:cs="Times New Roman"/>
        </w:rPr>
      </w:pPr>
    </w:p>
    <w:p w14:paraId="5A9A10C6" w14:textId="10065914" w:rsidR="00D4412B" w:rsidRPr="00D4412B" w:rsidRDefault="00D4412B" w:rsidP="00D4412B">
      <w:pPr>
        <w:spacing w:after="0" w:line="240" w:lineRule="auto"/>
        <w:rPr>
          <w:rFonts w:eastAsia="Times New Roman" w:cs="Times New Roman"/>
        </w:rPr>
      </w:pPr>
      <w:r>
        <w:rPr>
          <w:noProof/>
        </w:rPr>
        <w:drawing>
          <wp:inline distT="0" distB="0" distL="0" distR="0" wp14:anchorId="5CBC1C6A" wp14:editId="2415466A">
            <wp:extent cx="5695948" cy="628650"/>
            <wp:effectExtent l="0" t="0" r="0" b="0"/>
            <wp:docPr id="1906152795"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pic:nvPicPr>
                  <pic:blipFill>
                    <a:blip r:embed="rId68">
                      <a:extLst>
                        <a:ext uri="{28A0092B-C50C-407E-A947-70E740481C1C}">
                          <a14:useLocalDpi xmlns:a14="http://schemas.microsoft.com/office/drawing/2010/main" val="0"/>
                        </a:ext>
                      </a:extLst>
                    </a:blip>
                    <a:stretch>
                      <a:fillRect/>
                    </a:stretch>
                  </pic:blipFill>
                  <pic:spPr>
                    <a:xfrm>
                      <a:off x="0" y="0"/>
                      <a:ext cx="5695948" cy="628650"/>
                    </a:xfrm>
                    <a:prstGeom prst="rect">
                      <a:avLst/>
                    </a:prstGeom>
                  </pic:spPr>
                </pic:pic>
              </a:graphicData>
            </a:graphic>
          </wp:inline>
        </w:drawing>
      </w:r>
    </w:p>
    <w:p w14:paraId="638262BB" w14:textId="77777777" w:rsidR="00D4412B" w:rsidRPr="00D4412B" w:rsidRDefault="00D4412B" w:rsidP="00D4412B">
      <w:pPr>
        <w:spacing w:after="0" w:line="240" w:lineRule="auto"/>
        <w:rPr>
          <w:rFonts w:eastAsia="Times New Roman" w:cs="Times New Roman"/>
        </w:rPr>
      </w:pPr>
    </w:p>
    <w:p w14:paraId="1C1281DE" w14:textId="77777777" w:rsidR="00D4412B" w:rsidRPr="00D4412B" w:rsidRDefault="00D4412B" w:rsidP="00D4412B">
      <w:pPr>
        <w:autoSpaceDE w:val="0"/>
        <w:autoSpaceDN w:val="0"/>
        <w:adjustRightInd w:val="0"/>
        <w:spacing w:after="0" w:line="240" w:lineRule="auto"/>
        <w:rPr>
          <w:rFonts w:ascii="Arial" w:eastAsia="Times New Roman" w:hAnsi="Arial" w:cs="Arial"/>
          <w:color w:val="000000"/>
          <w:sz w:val="19"/>
          <w:szCs w:val="19"/>
        </w:rPr>
      </w:pPr>
      <w:r w:rsidRPr="00D4412B">
        <w:rPr>
          <w:rFonts w:ascii="Arial" w:eastAsia="Times New Roman" w:hAnsi="Arial" w:cs="Arial"/>
          <w:b/>
          <w:bCs/>
          <w:i/>
          <w:iCs/>
          <w:color w:val="000000"/>
          <w:sz w:val="19"/>
          <w:szCs w:val="19"/>
        </w:rPr>
        <w:t>Driftsutgifter og kapitalkostnader Avløp</w:t>
      </w:r>
    </w:p>
    <w:p w14:paraId="0D0CE4A3" w14:textId="77777777" w:rsidR="00D4412B" w:rsidRPr="00D4412B" w:rsidRDefault="00D4412B" w:rsidP="00D4412B">
      <w:pPr>
        <w:spacing w:after="0" w:line="240" w:lineRule="auto"/>
        <w:rPr>
          <w:rFonts w:eastAsia="Times New Roman" w:cs="Times New Roman"/>
        </w:rPr>
      </w:pPr>
      <w:r w:rsidRPr="00D4412B">
        <w:rPr>
          <w:rFonts w:eastAsia="Times New Roman" w:cs="Times New Roman"/>
        </w:rPr>
        <w:t>Gebyrene skal i all hovedsak dekke drifts- og kapitalkostnader på tjenesteområdet. Diagrammet under viser utviklingen av disse.</w:t>
      </w:r>
    </w:p>
    <w:p w14:paraId="42AC0387" w14:textId="743609D0" w:rsidR="00D4412B" w:rsidRPr="00D4412B" w:rsidRDefault="00D4412B" w:rsidP="00D4412B">
      <w:pPr>
        <w:spacing w:after="0" w:line="240" w:lineRule="auto"/>
        <w:rPr>
          <w:rFonts w:eastAsia="Times New Roman" w:cs="Times New Roman"/>
        </w:rPr>
      </w:pPr>
      <w:r>
        <w:rPr>
          <w:noProof/>
        </w:rPr>
        <w:drawing>
          <wp:inline distT="0" distB="0" distL="0" distR="0" wp14:anchorId="379AF4DC" wp14:editId="65D83EF1">
            <wp:extent cx="5705476" cy="2533650"/>
            <wp:effectExtent l="0" t="0" r="9525" b="0"/>
            <wp:docPr id="131332586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69">
                      <a:extLst>
                        <a:ext uri="{28A0092B-C50C-407E-A947-70E740481C1C}">
                          <a14:useLocalDpi xmlns:a14="http://schemas.microsoft.com/office/drawing/2010/main" val="0"/>
                        </a:ext>
                      </a:extLst>
                    </a:blip>
                    <a:stretch>
                      <a:fillRect/>
                    </a:stretch>
                  </pic:blipFill>
                  <pic:spPr>
                    <a:xfrm>
                      <a:off x="0" y="0"/>
                      <a:ext cx="5705476" cy="2533650"/>
                    </a:xfrm>
                    <a:prstGeom prst="rect">
                      <a:avLst/>
                    </a:prstGeom>
                  </pic:spPr>
                </pic:pic>
              </a:graphicData>
            </a:graphic>
          </wp:inline>
        </w:drawing>
      </w:r>
    </w:p>
    <w:p w14:paraId="5C10225D" w14:textId="77777777" w:rsidR="00D4412B" w:rsidRPr="00D4412B" w:rsidRDefault="00D4412B" w:rsidP="00D4412B">
      <w:pPr>
        <w:spacing w:after="0" w:line="240" w:lineRule="auto"/>
        <w:rPr>
          <w:rFonts w:eastAsia="Times New Roman" w:cs="Times New Roman"/>
        </w:rPr>
      </w:pPr>
      <w:r w:rsidRPr="00D4412B">
        <w:rPr>
          <w:rFonts w:eastAsia="Times New Roman" w:cs="Times New Roman"/>
        </w:rPr>
        <w:t>Fra 2019 til 2020 forventes de totale kostnadene å øke med 16,2 %, hvorav kalkulatoriske avskrivninger endres mest med 90,9 %. Kapitalkostnadene utgjør 28,5 % av de totale kostnadene og forventes å øke med 195 233 kr fra 2020 til 2024 som følge av planlagte investeringer.</w:t>
      </w:r>
    </w:p>
    <w:p w14:paraId="72033F32" w14:textId="77777777" w:rsidR="00D4412B" w:rsidRPr="00D4412B" w:rsidRDefault="00D4412B" w:rsidP="00D4412B">
      <w:pPr>
        <w:spacing w:after="0" w:line="240" w:lineRule="auto"/>
        <w:rPr>
          <w:rFonts w:eastAsia="Times New Roman" w:cs="Times New Roman"/>
        </w:rPr>
      </w:pPr>
    </w:p>
    <w:p w14:paraId="019C5336" w14:textId="77777777" w:rsidR="00D4412B" w:rsidRPr="00D4412B" w:rsidRDefault="00D4412B" w:rsidP="00D4412B">
      <w:pPr>
        <w:autoSpaceDE w:val="0"/>
        <w:autoSpaceDN w:val="0"/>
        <w:adjustRightInd w:val="0"/>
        <w:spacing w:after="0" w:line="240" w:lineRule="auto"/>
        <w:rPr>
          <w:rFonts w:ascii="Arial" w:eastAsia="Times New Roman" w:hAnsi="Arial" w:cs="Arial"/>
          <w:color w:val="000000"/>
          <w:sz w:val="23"/>
          <w:szCs w:val="23"/>
        </w:rPr>
      </w:pPr>
      <w:r w:rsidRPr="00D4412B">
        <w:rPr>
          <w:rFonts w:ascii="Arial" w:eastAsia="Times New Roman" w:hAnsi="Arial" w:cs="Arial"/>
          <w:b/>
          <w:bCs/>
          <w:color w:val="000000"/>
          <w:sz w:val="23"/>
          <w:szCs w:val="23"/>
        </w:rPr>
        <w:t>Selvkostoppstilling Avløp</w:t>
      </w:r>
    </w:p>
    <w:p w14:paraId="6530DD69" w14:textId="472F6F33" w:rsidR="00D4412B" w:rsidRPr="00D4412B" w:rsidRDefault="00D4412B" w:rsidP="00D4412B">
      <w:pPr>
        <w:spacing w:after="0" w:line="240" w:lineRule="auto"/>
        <w:rPr>
          <w:rFonts w:eastAsia="Times New Roman" w:cs="Times New Roman"/>
        </w:rPr>
      </w:pPr>
      <w:r>
        <w:rPr>
          <w:noProof/>
        </w:rPr>
        <w:drawing>
          <wp:inline distT="0" distB="0" distL="0" distR="0" wp14:anchorId="4EB07A68" wp14:editId="643737FA">
            <wp:extent cx="5743575" cy="2266950"/>
            <wp:effectExtent l="0" t="0" r="9525" b="0"/>
            <wp:docPr id="30585905"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70">
                      <a:extLst>
                        <a:ext uri="{28A0092B-C50C-407E-A947-70E740481C1C}">
                          <a14:useLocalDpi xmlns:a14="http://schemas.microsoft.com/office/drawing/2010/main" val="0"/>
                        </a:ext>
                      </a:extLst>
                    </a:blip>
                    <a:stretch>
                      <a:fillRect/>
                    </a:stretch>
                  </pic:blipFill>
                  <pic:spPr>
                    <a:xfrm>
                      <a:off x="0" y="0"/>
                      <a:ext cx="5743575" cy="2266950"/>
                    </a:xfrm>
                    <a:prstGeom prst="rect">
                      <a:avLst/>
                    </a:prstGeom>
                  </pic:spPr>
                </pic:pic>
              </a:graphicData>
            </a:graphic>
          </wp:inline>
        </w:drawing>
      </w:r>
    </w:p>
    <w:p w14:paraId="063C6991" w14:textId="472F6F33" w:rsidR="00FC34A1" w:rsidRDefault="00FC34A1" w:rsidP="003A28CD"/>
    <w:p w14:paraId="4D986B52" w14:textId="773D503F" w:rsidR="003A28CD" w:rsidRDefault="003A28CD" w:rsidP="003A28CD">
      <w:r>
        <w:t>Det er lagt opp til følgende vedlikehold i økonomiplanperioden</w:t>
      </w:r>
    </w:p>
    <w:p w14:paraId="6B59F9B6" w14:textId="77777777" w:rsidR="003A28CD" w:rsidRPr="007C3A1F" w:rsidRDefault="003A28CD" w:rsidP="00EB4F87">
      <w:pPr>
        <w:pStyle w:val="Ingenmellomrom"/>
        <w:numPr>
          <w:ilvl w:val="0"/>
          <w:numId w:val="6"/>
        </w:numPr>
        <w:rPr>
          <w:rFonts w:eastAsia="Times New Roman"/>
          <w:lang w:eastAsia="en-US"/>
        </w:rPr>
      </w:pPr>
      <w:r w:rsidRPr="007C3A1F">
        <w:rPr>
          <w:rFonts w:eastAsia="Times New Roman"/>
          <w:lang w:eastAsia="en-US"/>
        </w:rPr>
        <w:t xml:space="preserve">Avløp fra </w:t>
      </w:r>
      <w:proofErr w:type="spellStart"/>
      <w:r w:rsidRPr="007C3A1F">
        <w:rPr>
          <w:rFonts w:eastAsia="Times New Roman"/>
          <w:lang w:eastAsia="en-US"/>
        </w:rPr>
        <w:t>Kvellomyra</w:t>
      </w:r>
      <w:proofErr w:type="spellEnd"/>
      <w:r w:rsidRPr="007C3A1F">
        <w:rPr>
          <w:rFonts w:eastAsia="Times New Roman"/>
          <w:lang w:eastAsia="en-US"/>
        </w:rPr>
        <w:t xml:space="preserve">                                                                                                </w:t>
      </w:r>
    </w:p>
    <w:p w14:paraId="6F39A88F" w14:textId="77777777" w:rsidR="003A28CD" w:rsidRPr="007C3A1F" w:rsidRDefault="003A28CD" w:rsidP="00EB4F87">
      <w:pPr>
        <w:pStyle w:val="Ingenmellomrom"/>
        <w:numPr>
          <w:ilvl w:val="0"/>
          <w:numId w:val="6"/>
        </w:numPr>
        <w:rPr>
          <w:rFonts w:eastAsia="Times New Roman"/>
          <w:lang w:eastAsia="en-US"/>
        </w:rPr>
      </w:pPr>
      <w:r w:rsidRPr="007C3A1F">
        <w:rPr>
          <w:rFonts w:eastAsia="Times New Roman"/>
          <w:lang w:eastAsia="en-US"/>
        </w:rPr>
        <w:t xml:space="preserve">Legging av ny overvannsledning forbi B. Langseth (rør innkjøpt)              </w:t>
      </w:r>
    </w:p>
    <w:p w14:paraId="34F638EC" w14:textId="2B8B6FC0" w:rsidR="003A28CD" w:rsidRPr="003565B6" w:rsidRDefault="003A28CD" w:rsidP="003A28CD"/>
    <w:p w14:paraId="64F28621" w14:textId="77777777" w:rsidR="003A28CD" w:rsidRDefault="003A28CD" w:rsidP="003A28CD">
      <w:pPr>
        <w:pStyle w:val="Overskrift4"/>
      </w:pPr>
      <w:r>
        <w:lastRenderedPageBreak/>
        <w:t>634 Seksjon Feiing</w:t>
      </w:r>
    </w:p>
    <w:p w14:paraId="47109C5E" w14:textId="04797285" w:rsidR="003A28CD" w:rsidRDefault="003A28CD" w:rsidP="003A28CD">
      <w:pPr>
        <w:spacing w:after="0"/>
        <w:rPr>
          <w:lang w:eastAsia="x-none"/>
        </w:rPr>
      </w:pPr>
      <w:r>
        <w:rPr>
          <w:lang w:eastAsia="x-none"/>
        </w:rPr>
        <w:t xml:space="preserve">Feiervesenet </w:t>
      </w:r>
      <w:r w:rsidRPr="00EC2ED3">
        <w:rPr>
          <w:lang w:eastAsia="x-none"/>
        </w:rPr>
        <w:t>er utvidet til 1,7 årsverk for feier.</w:t>
      </w:r>
      <w:r>
        <w:rPr>
          <w:lang w:eastAsia="x-none"/>
        </w:rPr>
        <w:t xml:space="preserve"> Av dette er 0,2 årsverk en koordineringsfunksjon</w:t>
      </w:r>
      <w:r w:rsidR="00EC2ED3">
        <w:rPr>
          <w:lang w:eastAsia="x-none"/>
        </w:rPr>
        <w:t xml:space="preserve"> og 0,5 årsverk som feier</w:t>
      </w:r>
      <w:r>
        <w:rPr>
          <w:lang w:eastAsia="x-none"/>
        </w:rPr>
        <w:t xml:space="preserve"> vurderes innleid fra Stjørdal kommune. Det er lagt inn leasing av bil og </w:t>
      </w:r>
      <w:r w:rsidR="00D4412B">
        <w:rPr>
          <w:lang w:eastAsia="x-none"/>
        </w:rPr>
        <w:t>s</w:t>
      </w:r>
      <w:r w:rsidR="00EC2ED3">
        <w:rPr>
          <w:lang w:eastAsia="x-none"/>
        </w:rPr>
        <w:t>nøskuter for feiing av hytter.</w:t>
      </w:r>
    </w:p>
    <w:p w14:paraId="1E104D8B" w14:textId="77777777" w:rsidR="00D4412B" w:rsidRDefault="00D4412B" w:rsidP="00D4412B">
      <w:pPr>
        <w:autoSpaceDE w:val="0"/>
        <w:autoSpaceDN w:val="0"/>
        <w:adjustRightInd w:val="0"/>
        <w:spacing w:after="0" w:line="240" w:lineRule="auto"/>
        <w:rPr>
          <w:rFonts w:ascii="Arial" w:eastAsia="Times New Roman" w:hAnsi="Arial" w:cs="Arial"/>
          <w:b/>
          <w:bCs/>
          <w:iCs/>
          <w:color w:val="000000"/>
          <w:sz w:val="19"/>
          <w:szCs w:val="19"/>
        </w:rPr>
      </w:pPr>
    </w:p>
    <w:p w14:paraId="7B68454A" w14:textId="748499E1" w:rsidR="00D4412B" w:rsidRPr="00D4412B" w:rsidRDefault="00D4412B" w:rsidP="00D4412B">
      <w:pPr>
        <w:autoSpaceDE w:val="0"/>
        <w:autoSpaceDN w:val="0"/>
        <w:adjustRightInd w:val="0"/>
        <w:spacing w:after="0" w:line="240" w:lineRule="auto"/>
        <w:rPr>
          <w:rFonts w:ascii="Arial" w:eastAsia="Times New Roman" w:hAnsi="Arial" w:cs="Arial"/>
          <w:b/>
          <w:color w:val="000000"/>
          <w:sz w:val="19"/>
          <w:szCs w:val="19"/>
        </w:rPr>
      </w:pPr>
      <w:r w:rsidRPr="00D4412B">
        <w:rPr>
          <w:rFonts w:ascii="Arial" w:eastAsia="Times New Roman" w:hAnsi="Arial" w:cs="Arial"/>
          <w:b/>
          <w:bCs/>
          <w:iCs/>
          <w:color w:val="000000"/>
          <w:sz w:val="19"/>
          <w:szCs w:val="19"/>
        </w:rPr>
        <w:t>Gebyrsatser - Feiing 2018 til 2024</w:t>
      </w:r>
    </w:p>
    <w:p w14:paraId="6A3734E5" w14:textId="77777777" w:rsidR="00D4412B" w:rsidRPr="00D4412B" w:rsidRDefault="00D4412B" w:rsidP="00D4412B">
      <w:pPr>
        <w:spacing w:after="0" w:line="240" w:lineRule="auto"/>
        <w:rPr>
          <w:rFonts w:eastAsia="Times New Roman" w:cs="Times New Roman"/>
        </w:rPr>
      </w:pPr>
      <w:r w:rsidRPr="00D4412B">
        <w:rPr>
          <w:rFonts w:eastAsia="Times New Roman" w:cs="Times New Roman"/>
        </w:rPr>
        <w:t>I 2020 foreslås det å sette normalgebyret for feiing lik kr 563, tilsvarende som i 2019.</w:t>
      </w:r>
    </w:p>
    <w:p w14:paraId="62F52FB3" w14:textId="39A3494A" w:rsidR="00D4412B" w:rsidRPr="00D4412B" w:rsidRDefault="00D4412B" w:rsidP="00D4412B">
      <w:pPr>
        <w:spacing w:after="0" w:line="240" w:lineRule="auto"/>
        <w:rPr>
          <w:rFonts w:eastAsia="Times New Roman" w:cs="Times New Roman"/>
        </w:rPr>
      </w:pPr>
      <w:r>
        <w:rPr>
          <w:noProof/>
        </w:rPr>
        <w:drawing>
          <wp:inline distT="0" distB="0" distL="0" distR="0" wp14:anchorId="2E93643B" wp14:editId="10CBA9C7">
            <wp:extent cx="5695948" cy="457200"/>
            <wp:effectExtent l="0" t="0" r="0" b="0"/>
            <wp:docPr id="264948176"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71">
                      <a:extLst>
                        <a:ext uri="{28A0092B-C50C-407E-A947-70E740481C1C}">
                          <a14:useLocalDpi xmlns:a14="http://schemas.microsoft.com/office/drawing/2010/main" val="0"/>
                        </a:ext>
                      </a:extLst>
                    </a:blip>
                    <a:stretch>
                      <a:fillRect/>
                    </a:stretch>
                  </pic:blipFill>
                  <pic:spPr>
                    <a:xfrm>
                      <a:off x="0" y="0"/>
                      <a:ext cx="5695948" cy="457200"/>
                    </a:xfrm>
                    <a:prstGeom prst="rect">
                      <a:avLst/>
                    </a:prstGeom>
                  </pic:spPr>
                </pic:pic>
              </a:graphicData>
            </a:graphic>
          </wp:inline>
        </w:drawing>
      </w:r>
    </w:p>
    <w:p w14:paraId="7333BF30" w14:textId="77777777" w:rsidR="00D4412B" w:rsidRPr="00D4412B" w:rsidRDefault="00D4412B" w:rsidP="00D4412B">
      <w:pPr>
        <w:spacing w:after="0" w:line="240" w:lineRule="auto"/>
        <w:rPr>
          <w:rFonts w:eastAsia="Times New Roman" w:cs="Times New Roman"/>
        </w:rPr>
      </w:pPr>
    </w:p>
    <w:p w14:paraId="233A9A7C" w14:textId="77777777" w:rsidR="00D4412B" w:rsidRPr="00D4412B" w:rsidRDefault="00D4412B" w:rsidP="00D4412B">
      <w:pPr>
        <w:autoSpaceDE w:val="0"/>
        <w:autoSpaceDN w:val="0"/>
        <w:adjustRightInd w:val="0"/>
        <w:spacing w:after="0" w:line="240" w:lineRule="auto"/>
        <w:rPr>
          <w:rFonts w:ascii="Arial" w:eastAsia="Times New Roman" w:hAnsi="Arial" w:cs="Arial"/>
          <w:color w:val="000000"/>
          <w:sz w:val="19"/>
          <w:szCs w:val="19"/>
        </w:rPr>
      </w:pPr>
      <w:r w:rsidRPr="00D4412B">
        <w:rPr>
          <w:rFonts w:ascii="Arial" w:eastAsia="Times New Roman" w:hAnsi="Arial" w:cs="Arial"/>
          <w:b/>
          <w:bCs/>
          <w:i/>
          <w:iCs/>
          <w:color w:val="000000"/>
          <w:sz w:val="19"/>
          <w:szCs w:val="19"/>
        </w:rPr>
        <w:t>Driftsutgifter og kapitalkostnader Feiing</w:t>
      </w:r>
    </w:p>
    <w:p w14:paraId="1A455F3D" w14:textId="77777777" w:rsidR="00D4412B" w:rsidRPr="00D4412B" w:rsidRDefault="00D4412B" w:rsidP="00D4412B">
      <w:pPr>
        <w:spacing w:after="0" w:line="240" w:lineRule="auto"/>
        <w:rPr>
          <w:rFonts w:eastAsia="Times New Roman" w:cs="Times New Roman"/>
        </w:rPr>
      </w:pPr>
      <w:r w:rsidRPr="00D4412B">
        <w:rPr>
          <w:rFonts w:eastAsia="Times New Roman" w:cs="Times New Roman"/>
        </w:rPr>
        <w:t>Gebyrene skal i all hovedsak dekke drifts- og kapitalkostnader på tjenesteområdet. Diagrammet under viser utviklingen av disse.</w:t>
      </w:r>
    </w:p>
    <w:p w14:paraId="726378FB" w14:textId="5E8DD530" w:rsidR="00D4412B" w:rsidRPr="00D4412B" w:rsidRDefault="00D4412B" w:rsidP="00D4412B">
      <w:pPr>
        <w:spacing w:after="0" w:line="240" w:lineRule="auto"/>
        <w:rPr>
          <w:rFonts w:eastAsia="Times New Roman" w:cs="Times New Roman"/>
        </w:rPr>
      </w:pPr>
      <w:r>
        <w:rPr>
          <w:noProof/>
        </w:rPr>
        <w:drawing>
          <wp:inline distT="0" distB="0" distL="0" distR="0" wp14:anchorId="6778F323" wp14:editId="3CB24763">
            <wp:extent cx="5724524" cy="2562225"/>
            <wp:effectExtent l="0" t="0" r="9525" b="9525"/>
            <wp:docPr id="1597077142"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pic:nvPicPr>
                  <pic:blipFill>
                    <a:blip r:embed="rId72">
                      <a:extLst>
                        <a:ext uri="{28A0092B-C50C-407E-A947-70E740481C1C}">
                          <a14:useLocalDpi xmlns:a14="http://schemas.microsoft.com/office/drawing/2010/main" val="0"/>
                        </a:ext>
                      </a:extLst>
                    </a:blip>
                    <a:stretch>
                      <a:fillRect/>
                    </a:stretch>
                  </pic:blipFill>
                  <pic:spPr>
                    <a:xfrm>
                      <a:off x="0" y="0"/>
                      <a:ext cx="5724524" cy="2562225"/>
                    </a:xfrm>
                    <a:prstGeom prst="rect">
                      <a:avLst/>
                    </a:prstGeom>
                  </pic:spPr>
                </pic:pic>
              </a:graphicData>
            </a:graphic>
          </wp:inline>
        </w:drawing>
      </w:r>
    </w:p>
    <w:p w14:paraId="6D251C82" w14:textId="77777777" w:rsidR="00D4412B" w:rsidRPr="00D4412B" w:rsidRDefault="00D4412B" w:rsidP="00D4412B">
      <w:pPr>
        <w:spacing w:after="0" w:line="240" w:lineRule="auto"/>
        <w:rPr>
          <w:rFonts w:eastAsia="Times New Roman" w:cs="Times New Roman"/>
        </w:rPr>
      </w:pPr>
    </w:p>
    <w:p w14:paraId="43C393A6" w14:textId="77777777" w:rsidR="00D4412B" w:rsidRPr="00D4412B" w:rsidRDefault="00D4412B" w:rsidP="00D4412B">
      <w:pPr>
        <w:spacing w:after="0" w:line="240" w:lineRule="auto"/>
        <w:rPr>
          <w:rFonts w:eastAsia="Times New Roman" w:cs="Times New Roman"/>
        </w:rPr>
      </w:pPr>
      <w:r w:rsidRPr="00D4412B">
        <w:rPr>
          <w:rFonts w:eastAsia="Times New Roman" w:cs="Times New Roman"/>
        </w:rPr>
        <w:t>Fra 2019 til 2020 forventes de totale kostnadene å øke med 6,8 %, hvorav lønnsutgiftene endres mest med 4,0 %.</w:t>
      </w:r>
    </w:p>
    <w:p w14:paraId="41041ADA" w14:textId="77777777" w:rsidR="00D4412B" w:rsidRPr="00D4412B" w:rsidRDefault="00D4412B" w:rsidP="00D4412B">
      <w:pPr>
        <w:spacing w:after="0" w:line="240" w:lineRule="auto"/>
        <w:rPr>
          <w:rFonts w:eastAsia="Times New Roman" w:cs="Times New Roman"/>
        </w:rPr>
      </w:pPr>
    </w:p>
    <w:p w14:paraId="5586E4FA" w14:textId="77777777" w:rsidR="00D4412B" w:rsidRPr="00D4412B" w:rsidRDefault="00D4412B" w:rsidP="00D4412B">
      <w:pPr>
        <w:autoSpaceDE w:val="0"/>
        <w:autoSpaceDN w:val="0"/>
        <w:adjustRightInd w:val="0"/>
        <w:spacing w:after="0" w:line="240" w:lineRule="auto"/>
        <w:rPr>
          <w:rFonts w:ascii="Arial" w:eastAsia="Times New Roman" w:hAnsi="Arial" w:cs="Arial"/>
          <w:color w:val="000000"/>
          <w:sz w:val="23"/>
          <w:szCs w:val="23"/>
        </w:rPr>
      </w:pPr>
      <w:r w:rsidRPr="00D4412B">
        <w:rPr>
          <w:rFonts w:ascii="Arial" w:eastAsia="Times New Roman" w:hAnsi="Arial" w:cs="Arial"/>
          <w:b/>
          <w:bCs/>
          <w:color w:val="000000"/>
          <w:sz w:val="23"/>
          <w:szCs w:val="23"/>
        </w:rPr>
        <w:t>Selvkostoppstilling Feiing</w:t>
      </w:r>
    </w:p>
    <w:p w14:paraId="330B251C" w14:textId="53DC92E6" w:rsidR="00D4412B" w:rsidRPr="00D4412B" w:rsidRDefault="00D4412B" w:rsidP="00D4412B">
      <w:pPr>
        <w:spacing w:after="0" w:line="240" w:lineRule="auto"/>
        <w:rPr>
          <w:rFonts w:eastAsia="Times New Roman" w:cs="Times New Roman"/>
        </w:rPr>
      </w:pPr>
      <w:r>
        <w:rPr>
          <w:noProof/>
        </w:rPr>
        <w:drawing>
          <wp:inline distT="0" distB="0" distL="0" distR="0" wp14:anchorId="26147F66" wp14:editId="73866F3A">
            <wp:extent cx="5686425" cy="2133600"/>
            <wp:effectExtent l="0" t="0" r="9525" b="0"/>
            <wp:docPr id="2138596305"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pic:nvPicPr>
                  <pic:blipFill>
                    <a:blip r:embed="rId73">
                      <a:extLst>
                        <a:ext uri="{28A0092B-C50C-407E-A947-70E740481C1C}">
                          <a14:useLocalDpi xmlns:a14="http://schemas.microsoft.com/office/drawing/2010/main" val="0"/>
                        </a:ext>
                      </a:extLst>
                    </a:blip>
                    <a:stretch>
                      <a:fillRect/>
                    </a:stretch>
                  </pic:blipFill>
                  <pic:spPr>
                    <a:xfrm>
                      <a:off x="0" y="0"/>
                      <a:ext cx="5686425" cy="2133600"/>
                    </a:xfrm>
                    <a:prstGeom prst="rect">
                      <a:avLst/>
                    </a:prstGeom>
                  </pic:spPr>
                </pic:pic>
              </a:graphicData>
            </a:graphic>
          </wp:inline>
        </w:drawing>
      </w:r>
    </w:p>
    <w:p w14:paraId="3CA85B3B" w14:textId="77777777" w:rsidR="00D4412B" w:rsidRDefault="00D4412B" w:rsidP="003A28CD">
      <w:pPr>
        <w:spacing w:after="0"/>
        <w:rPr>
          <w:lang w:eastAsia="x-none"/>
        </w:rPr>
      </w:pPr>
    </w:p>
    <w:p w14:paraId="634BB011" w14:textId="77777777" w:rsidR="003A28CD" w:rsidRDefault="003A28CD" w:rsidP="003A28CD">
      <w:pPr>
        <w:spacing w:after="0"/>
        <w:rPr>
          <w:lang w:eastAsia="x-none"/>
        </w:rPr>
      </w:pPr>
    </w:p>
    <w:p w14:paraId="69AE67EC" w14:textId="77777777" w:rsidR="003A28CD" w:rsidRDefault="003A28CD" w:rsidP="003A28CD">
      <w:pPr>
        <w:spacing w:after="0"/>
        <w:rPr>
          <w:lang w:eastAsia="x-none"/>
        </w:rPr>
      </w:pPr>
    </w:p>
    <w:p w14:paraId="62D5AA37" w14:textId="77777777" w:rsidR="003A28CD" w:rsidRDefault="003A28CD" w:rsidP="003A28CD">
      <w:pPr>
        <w:pStyle w:val="Overskrift2"/>
      </w:pPr>
      <w:bookmarkStart w:id="182" w:name="_Toc503276275"/>
      <w:bookmarkStart w:id="183" w:name="_Toc528313328"/>
      <w:bookmarkStart w:id="184" w:name="_Toc30067787"/>
      <w:r>
        <w:lastRenderedPageBreak/>
        <w:t>Rammeområde 11 Tekniske tjenester</w:t>
      </w:r>
      <w:bookmarkEnd w:id="182"/>
      <w:bookmarkEnd w:id="183"/>
      <w:bookmarkEnd w:id="184"/>
    </w:p>
    <w:p w14:paraId="39EFE5E2" w14:textId="77777777" w:rsidR="003A28CD" w:rsidRDefault="003A28CD" w:rsidP="003A28CD">
      <w:pPr>
        <w:spacing w:after="0"/>
        <w:rPr>
          <w:noProof/>
        </w:rPr>
      </w:pPr>
      <w:r w:rsidRPr="00D02EE2">
        <w:rPr>
          <w:noProof/>
        </w:rPr>
        <w:t>Området inneholder følgende enheter med ansvarsområder og ledelse</w:t>
      </w: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433"/>
        <w:gridCol w:w="3345"/>
        <w:gridCol w:w="960"/>
        <w:gridCol w:w="2314"/>
      </w:tblGrid>
      <w:tr w:rsidR="003A28CD" w:rsidRPr="00E022E8" w14:paraId="0B6AE85C" w14:textId="77777777" w:rsidTr="002D6E80">
        <w:tc>
          <w:tcPr>
            <w:tcW w:w="2498" w:type="dxa"/>
            <w:tcBorders>
              <w:top w:val="single" w:sz="8" w:space="0" w:color="9BBB59"/>
            </w:tcBorders>
            <w:shd w:val="clear" w:color="auto" w:fill="9BBB59"/>
          </w:tcPr>
          <w:p w14:paraId="4352EA24" w14:textId="77777777" w:rsidR="003A28CD" w:rsidRPr="00E022E8" w:rsidRDefault="003A28CD" w:rsidP="002D6E80">
            <w:pPr>
              <w:spacing w:after="0"/>
              <w:rPr>
                <w:b/>
                <w:bCs/>
                <w:color w:val="FFFFFF"/>
                <w:sz w:val="24"/>
                <w:szCs w:val="24"/>
                <w:lang w:eastAsia="x-none"/>
              </w:rPr>
            </w:pPr>
            <w:r w:rsidRPr="00E022E8">
              <w:rPr>
                <w:b/>
                <w:bCs/>
                <w:color w:val="FFFFFF"/>
                <w:sz w:val="24"/>
                <w:szCs w:val="24"/>
                <w:lang w:eastAsia="x-none"/>
              </w:rPr>
              <w:t>Enhet</w:t>
            </w:r>
          </w:p>
        </w:tc>
        <w:tc>
          <w:tcPr>
            <w:tcW w:w="3422" w:type="dxa"/>
            <w:tcBorders>
              <w:top w:val="single" w:sz="8" w:space="0" w:color="9BBB59"/>
            </w:tcBorders>
            <w:shd w:val="clear" w:color="auto" w:fill="9BBB59"/>
          </w:tcPr>
          <w:p w14:paraId="5EED3527" w14:textId="77777777" w:rsidR="003A28CD" w:rsidRPr="00E022E8" w:rsidRDefault="003A28CD" w:rsidP="002D6E80">
            <w:pPr>
              <w:spacing w:after="0"/>
              <w:rPr>
                <w:b/>
                <w:bCs/>
                <w:color w:val="FFFFFF"/>
                <w:sz w:val="24"/>
                <w:szCs w:val="24"/>
                <w:lang w:eastAsia="x-none"/>
              </w:rPr>
            </w:pPr>
            <w:r>
              <w:rPr>
                <w:b/>
                <w:bCs/>
                <w:color w:val="FFFFFF"/>
                <w:sz w:val="24"/>
                <w:szCs w:val="24"/>
                <w:lang w:eastAsia="x-none"/>
              </w:rPr>
              <w:t>Ansvar</w:t>
            </w:r>
          </w:p>
        </w:tc>
        <w:tc>
          <w:tcPr>
            <w:tcW w:w="992" w:type="dxa"/>
            <w:tcBorders>
              <w:top w:val="single" w:sz="8" w:space="0" w:color="9BBB59"/>
            </w:tcBorders>
            <w:shd w:val="clear" w:color="auto" w:fill="9BBB59"/>
          </w:tcPr>
          <w:p w14:paraId="4D1CFD59" w14:textId="77777777" w:rsidR="003A28CD" w:rsidRPr="00E022E8" w:rsidRDefault="003A28CD" w:rsidP="002D6E80">
            <w:pPr>
              <w:spacing w:after="0"/>
              <w:rPr>
                <w:b/>
                <w:bCs/>
                <w:color w:val="FFFFFF"/>
                <w:sz w:val="24"/>
                <w:szCs w:val="24"/>
                <w:lang w:eastAsia="x-none"/>
              </w:rPr>
            </w:pPr>
          </w:p>
        </w:tc>
        <w:tc>
          <w:tcPr>
            <w:tcW w:w="2376" w:type="dxa"/>
            <w:tcBorders>
              <w:top w:val="single" w:sz="8" w:space="0" w:color="9BBB59"/>
            </w:tcBorders>
            <w:shd w:val="clear" w:color="auto" w:fill="9BBB59"/>
          </w:tcPr>
          <w:p w14:paraId="6C30138D" w14:textId="77777777" w:rsidR="003A28CD" w:rsidRPr="00E022E8" w:rsidRDefault="003A28CD" w:rsidP="002D6E80">
            <w:pPr>
              <w:spacing w:after="0"/>
              <w:rPr>
                <w:b/>
                <w:bCs/>
                <w:color w:val="FFFFFF"/>
                <w:sz w:val="24"/>
                <w:szCs w:val="24"/>
                <w:lang w:eastAsia="x-none"/>
              </w:rPr>
            </w:pPr>
            <w:proofErr w:type="spellStart"/>
            <w:r>
              <w:rPr>
                <w:b/>
                <w:bCs/>
                <w:color w:val="FFFFFF"/>
                <w:sz w:val="24"/>
                <w:szCs w:val="24"/>
                <w:lang w:eastAsia="x-none"/>
              </w:rPr>
              <w:t>Ansv</w:t>
            </w:r>
            <w:proofErr w:type="spellEnd"/>
            <w:r>
              <w:rPr>
                <w:b/>
                <w:bCs/>
                <w:color w:val="FFFFFF"/>
                <w:sz w:val="24"/>
                <w:szCs w:val="24"/>
                <w:lang w:eastAsia="x-none"/>
              </w:rPr>
              <w:t>.</w:t>
            </w:r>
            <w:r w:rsidRPr="00E022E8">
              <w:rPr>
                <w:b/>
                <w:bCs/>
                <w:color w:val="FFFFFF"/>
                <w:sz w:val="24"/>
                <w:szCs w:val="24"/>
                <w:lang w:eastAsia="x-none"/>
              </w:rPr>
              <w:t xml:space="preserve"> leder</w:t>
            </w:r>
          </w:p>
        </w:tc>
      </w:tr>
      <w:tr w:rsidR="003A28CD" w:rsidRPr="00B11528" w14:paraId="5849CE42" w14:textId="77777777" w:rsidTr="002D6E80">
        <w:tc>
          <w:tcPr>
            <w:tcW w:w="2498" w:type="dxa"/>
            <w:tcBorders>
              <w:top w:val="single" w:sz="8" w:space="0" w:color="9BBB59"/>
              <w:bottom w:val="single" w:sz="8" w:space="0" w:color="9BBB59"/>
            </w:tcBorders>
          </w:tcPr>
          <w:p w14:paraId="1F60C6B3" w14:textId="77777777" w:rsidR="003A28CD" w:rsidRPr="00B11528" w:rsidRDefault="003A28CD" w:rsidP="002D6E80">
            <w:pPr>
              <w:spacing w:after="0" w:line="240" w:lineRule="auto"/>
              <w:rPr>
                <w:bCs/>
                <w:sz w:val="20"/>
                <w:szCs w:val="20"/>
                <w:lang w:eastAsia="x-none"/>
              </w:rPr>
            </w:pPr>
            <w:r w:rsidRPr="00A94541">
              <w:rPr>
                <w:bCs/>
                <w:sz w:val="20"/>
                <w:szCs w:val="20"/>
                <w:lang w:eastAsia="x-none"/>
              </w:rPr>
              <w:t>Avdeling for Plan, Areal og Teknikk</w:t>
            </w:r>
          </w:p>
        </w:tc>
        <w:tc>
          <w:tcPr>
            <w:tcW w:w="3422" w:type="dxa"/>
            <w:tcBorders>
              <w:top w:val="single" w:sz="8" w:space="0" w:color="9BBB59"/>
              <w:bottom w:val="single" w:sz="8" w:space="0" w:color="9BBB59"/>
            </w:tcBorders>
          </w:tcPr>
          <w:p w14:paraId="5EB37A1F" w14:textId="77777777" w:rsidR="003A28CD" w:rsidRPr="00B11528" w:rsidRDefault="003A28CD" w:rsidP="002D6E80">
            <w:pPr>
              <w:spacing w:after="0" w:line="240" w:lineRule="auto"/>
              <w:rPr>
                <w:sz w:val="20"/>
                <w:szCs w:val="20"/>
                <w:lang w:eastAsia="x-none"/>
              </w:rPr>
            </w:pPr>
            <w:r w:rsidRPr="00B11528">
              <w:rPr>
                <w:sz w:val="20"/>
                <w:szCs w:val="20"/>
                <w:lang w:eastAsia="x-none"/>
              </w:rPr>
              <w:t>600 Sektorsjef SU</w:t>
            </w:r>
          </w:p>
          <w:p w14:paraId="2660E0D6" w14:textId="77777777" w:rsidR="003A28CD" w:rsidRPr="00B11528" w:rsidRDefault="003A28CD" w:rsidP="002D6E80">
            <w:pPr>
              <w:spacing w:after="0" w:line="240" w:lineRule="auto"/>
              <w:rPr>
                <w:sz w:val="20"/>
                <w:szCs w:val="20"/>
                <w:lang w:eastAsia="x-none"/>
              </w:rPr>
            </w:pPr>
            <w:r w:rsidRPr="00B11528">
              <w:rPr>
                <w:sz w:val="20"/>
                <w:szCs w:val="20"/>
                <w:lang w:eastAsia="x-none"/>
              </w:rPr>
              <w:t xml:space="preserve">610 </w:t>
            </w:r>
            <w:r>
              <w:rPr>
                <w:sz w:val="20"/>
                <w:szCs w:val="20"/>
                <w:lang w:eastAsia="x-none"/>
              </w:rPr>
              <w:t xml:space="preserve">Selbu Brann og redningstjeneste </w:t>
            </w:r>
          </w:p>
          <w:p w14:paraId="6D9E48F5" w14:textId="77777777" w:rsidR="003A28CD" w:rsidRPr="00B11528" w:rsidRDefault="003A28CD" w:rsidP="002D6E80">
            <w:pPr>
              <w:spacing w:after="0" w:line="240" w:lineRule="auto"/>
              <w:rPr>
                <w:sz w:val="20"/>
                <w:szCs w:val="20"/>
                <w:lang w:eastAsia="x-none"/>
              </w:rPr>
            </w:pPr>
            <w:r w:rsidRPr="00B11528">
              <w:rPr>
                <w:sz w:val="20"/>
                <w:szCs w:val="20"/>
                <w:lang w:eastAsia="x-none"/>
              </w:rPr>
              <w:t>621 Landbruk</w:t>
            </w:r>
          </w:p>
          <w:p w14:paraId="6C61C953" w14:textId="77777777" w:rsidR="003A28CD" w:rsidRPr="00B11528" w:rsidRDefault="003A28CD" w:rsidP="002D6E80">
            <w:pPr>
              <w:spacing w:after="0" w:line="240" w:lineRule="auto"/>
              <w:rPr>
                <w:sz w:val="20"/>
                <w:szCs w:val="20"/>
                <w:lang w:eastAsia="x-none"/>
              </w:rPr>
            </w:pPr>
            <w:r w:rsidRPr="00B11528">
              <w:rPr>
                <w:sz w:val="20"/>
                <w:szCs w:val="20"/>
                <w:lang w:eastAsia="x-none"/>
              </w:rPr>
              <w:t>630 Plan, Bygg og Oppmåling</w:t>
            </w:r>
          </w:p>
          <w:p w14:paraId="7E756BC3" w14:textId="77777777" w:rsidR="003A28CD" w:rsidRPr="00B11528" w:rsidRDefault="003A28CD" w:rsidP="002D6E80">
            <w:pPr>
              <w:spacing w:after="0" w:line="240" w:lineRule="auto"/>
              <w:rPr>
                <w:sz w:val="20"/>
                <w:szCs w:val="20"/>
                <w:lang w:eastAsia="x-none"/>
              </w:rPr>
            </w:pPr>
            <w:r w:rsidRPr="00B11528">
              <w:rPr>
                <w:sz w:val="20"/>
                <w:szCs w:val="20"/>
                <w:lang w:eastAsia="x-none"/>
              </w:rPr>
              <w:t>631 Veier, Plasser og Gater</w:t>
            </w:r>
          </w:p>
        </w:tc>
        <w:tc>
          <w:tcPr>
            <w:tcW w:w="992" w:type="dxa"/>
            <w:tcBorders>
              <w:top w:val="single" w:sz="8" w:space="0" w:color="9BBB59"/>
              <w:bottom w:val="single" w:sz="8" w:space="0" w:color="9BBB59"/>
            </w:tcBorders>
          </w:tcPr>
          <w:p w14:paraId="79B4065B" w14:textId="77777777" w:rsidR="003A28CD" w:rsidRPr="00B11528" w:rsidRDefault="003A28CD" w:rsidP="002D6E80">
            <w:pPr>
              <w:spacing w:after="0" w:line="240" w:lineRule="auto"/>
              <w:jc w:val="center"/>
              <w:rPr>
                <w:sz w:val="20"/>
                <w:szCs w:val="20"/>
                <w:lang w:eastAsia="x-none"/>
              </w:rPr>
            </w:pPr>
          </w:p>
        </w:tc>
        <w:tc>
          <w:tcPr>
            <w:tcW w:w="2376" w:type="dxa"/>
            <w:tcBorders>
              <w:top w:val="single" w:sz="8" w:space="0" w:color="9BBB59"/>
              <w:bottom w:val="single" w:sz="8" w:space="0" w:color="9BBB59"/>
            </w:tcBorders>
          </w:tcPr>
          <w:p w14:paraId="0A64CE44" w14:textId="77777777" w:rsidR="003A28CD" w:rsidRPr="00B11528" w:rsidRDefault="003A28CD" w:rsidP="002D6E80">
            <w:pPr>
              <w:spacing w:after="0" w:line="240" w:lineRule="auto"/>
              <w:rPr>
                <w:sz w:val="20"/>
                <w:szCs w:val="20"/>
                <w:lang w:eastAsia="x-none"/>
              </w:rPr>
            </w:pPr>
            <w:r>
              <w:rPr>
                <w:sz w:val="20"/>
                <w:szCs w:val="20"/>
                <w:lang w:eastAsia="x-none"/>
              </w:rPr>
              <w:t>Jan Erik Marstad</w:t>
            </w:r>
          </w:p>
        </w:tc>
      </w:tr>
    </w:tbl>
    <w:p w14:paraId="4661549A" w14:textId="2E4EE129" w:rsidR="00243813" w:rsidRDefault="00243813" w:rsidP="00243813">
      <w:pPr>
        <w:pStyle w:val="Overskrift3"/>
      </w:pPr>
      <w:bookmarkStart w:id="185" w:name="_Toc30067788"/>
      <w:r>
        <w:t>Status på området (</w:t>
      </w:r>
      <w:proofErr w:type="spellStart"/>
      <w:r>
        <w:t>ift</w:t>
      </w:r>
      <w:proofErr w:type="spellEnd"/>
      <w:r>
        <w:t xml:space="preserve"> prioritet/produktivitet/økonomi)</w:t>
      </w:r>
      <w:bookmarkEnd w:id="185"/>
    </w:p>
    <w:p w14:paraId="2320B31E" w14:textId="7C7B4444" w:rsidR="001D2170" w:rsidRPr="001D2170" w:rsidRDefault="001D2170" w:rsidP="001D2170">
      <w:pPr>
        <w:rPr>
          <w:lang w:eastAsia="nb-NO"/>
        </w:rPr>
      </w:pPr>
      <w:r>
        <w:rPr>
          <w:lang w:eastAsia="nb-NO"/>
        </w:rPr>
        <w:t>Det er generelt stor aktivitet på området. På landbruk går det hovedsakelig i forvaltningssaker, mens på miljø oppleves en økning i søknad</w:t>
      </w:r>
      <w:r w:rsidR="00602788">
        <w:rPr>
          <w:lang w:eastAsia="nb-NO"/>
        </w:rPr>
        <w:t>er</w:t>
      </w:r>
      <w:r>
        <w:rPr>
          <w:lang w:eastAsia="nb-NO"/>
        </w:rPr>
        <w:t xml:space="preserve"> på utslippstillatelser spesielt knyttet til hyttemarkedet. På byggesak er det en økning i antallet byggesaker</w:t>
      </w:r>
      <w:r w:rsidR="00602788">
        <w:rPr>
          <w:lang w:eastAsia="nb-NO"/>
        </w:rPr>
        <w:t>.</w:t>
      </w:r>
      <w:r>
        <w:rPr>
          <w:lang w:eastAsia="nb-NO"/>
        </w:rPr>
        <w:t xml:space="preserve"> </w:t>
      </w:r>
      <w:r w:rsidR="00602788">
        <w:rPr>
          <w:lang w:eastAsia="nb-NO"/>
        </w:rPr>
        <w:t>For kommunale veger fokuseres det på drift og vedlikeholdskostnadene og brannvesenet fortsetter samarbeidet med Stjørdal.</w:t>
      </w:r>
    </w:p>
    <w:p w14:paraId="1EF7704A" w14:textId="0C426E5D" w:rsidR="00243813" w:rsidRDefault="00243813" w:rsidP="00243813">
      <w:pPr>
        <w:pStyle w:val="Overskrift3"/>
      </w:pPr>
      <w:bookmarkStart w:id="186" w:name="_Toc30067789"/>
      <w:r>
        <w:t xml:space="preserve">Sentrale mål og strategier på området </w:t>
      </w:r>
      <w:proofErr w:type="spellStart"/>
      <w:r>
        <w:t>iht</w:t>
      </w:r>
      <w:proofErr w:type="spellEnd"/>
      <w:r>
        <w:t xml:space="preserve"> KP samfunnsdel</w:t>
      </w:r>
      <w:bookmarkEnd w:id="186"/>
      <w:r>
        <w:t xml:space="preserve"> </w:t>
      </w:r>
    </w:p>
    <w:p w14:paraId="011F834D" w14:textId="1798514C" w:rsidR="58E6E572" w:rsidRDefault="58E6E572" w:rsidP="58E6E572">
      <w:pPr>
        <w:pStyle w:val="Ingenmellomrom"/>
      </w:pPr>
      <w:r w:rsidRPr="58E6E572">
        <w:t xml:space="preserve">For å sikre en god samfunnsutvikling sier </w:t>
      </w:r>
      <w:proofErr w:type="spellStart"/>
      <w:r w:rsidRPr="58E6E572">
        <w:t>pkt</w:t>
      </w:r>
      <w:proofErr w:type="spellEnd"/>
      <w:r w:rsidRPr="58E6E572">
        <w:t xml:space="preserve"> 1.2 at Selbu skal være ei levende bygd der arealutvikling muliggjør vekst og ivaretar samtidig natur- og rekreasjonsverdiene for kommende generasjoner. Administrasjonen fokuserer derfor på å: </w:t>
      </w:r>
    </w:p>
    <w:p w14:paraId="50063827" w14:textId="1778841F" w:rsidR="58E6E572" w:rsidRDefault="58E6E572" w:rsidP="58E6E572">
      <w:pPr>
        <w:pStyle w:val="Ingenmellomrom"/>
      </w:pPr>
      <w:r w:rsidRPr="58E6E572">
        <w:t>• Videreutvikle eksisterende senterområder</w:t>
      </w:r>
    </w:p>
    <w:p w14:paraId="74F4232A" w14:textId="15384575" w:rsidR="58E6E572" w:rsidRDefault="58E6E572" w:rsidP="58E6E572">
      <w:pPr>
        <w:pStyle w:val="Ingenmellomrom"/>
      </w:pPr>
      <w:r w:rsidRPr="58E6E572">
        <w:t>• Legge til rette for bærekraftig arealforvaltning der vekst ikke går på bekostning av viktige natur- og kulturverdier</w:t>
      </w:r>
    </w:p>
    <w:p w14:paraId="5E6B07EC" w14:textId="400FA19C" w:rsidR="58E6E572" w:rsidRDefault="58E6E572" w:rsidP="58E6E572">
      <w:pPr>
        <w:pStyle w:val="Ingenmellomrom"/>
      </w:pPr>
      <w:r w:rsidRPr="58E6E572">
        <w:t>• Arbeide for trygge veier for våre myke og harde trafikanter</w:t>
      </w:r>
    </w:p>
    <w:p w14:paraId="0BF7C75F" w14:textId="2B8EADC6" w:rsidR="58E6E572" w:rsidRDefault="58E6E572" w:rsidP="58E6E572">
      <w:pPr>
        <w:pStyle w:val="Ingenmellomrom"/>
      </w:pPr>
    </w:p>
    <w:p w14:paraId="7D756676" w14:textId="46697CFB" w:rsidR="58E6E572" w:rsidRDefault="58E6E572" w:rsidP="58E6E572">
      <w:pPr>
        <w:pStyle w:val="Ingenmellomrom"/>
      </w:pPr>
      <w:r w:rsidRPr="58E6E572">
        <w:t xml:space="preserve">Videre sier </w:t>
      </w:r>
      <w:proofErr w:type="spellStart"/>
      <w:r w:rsidRPr="58E6E572">
        <w:t>pkt</w:t>
      </w:r>
      <w:proofErr w:type="spellEnd"/>
      <w:r w:rsidRPr="58E6E572">
        <w:t xml:space="preserve"> 3.3 at Selbu skal tilrettelegge for naturopplevelser og rekreasjon for alle. Dette gjøres ved å:</w:t>
      </w:r>
    </w:p>
    <w:p w14:paraId="30F90B18" w14:textId="5316EA64" w:rsidR="58E6E572" w:rsidRDefault="58E6E572" w:rsidP="58E6E572">
      <w:pPr>
        <w:pStyle w:val="Ingenmellomrom"/>
      </w:pPr>
      <w:r w:rsidRPr="58E6E572">
        <w:t>• Tilrettelegge nye friområder og forhindre gjengroing av eksisterende; f.eks. ved Nea og Selbusjøen</w:t>
      </w:r>
    </w:p>
    <w:p w14:paraId="169AFB49" w14:textId="7D4524CA" w:rsidR="58E6E572" w:rsidRDefault="58E6E572" w:rsidP="58E6E572">
      <w:pPr>
        <w:pStyle w:val="Ingenmellomrom"/>
      </w:pPr>
      <w:r w:rsidRPr="58E6E572">
        <w:t>• Øke tilgjengeligheten til friluftsområder; stier m.m. ved å sørge for skilting, merking og informasjon</w:t>
      </w:r>
    </w:p>
    <w:p w14:paraId="2FA09B04" w14:textId="51D020E6" w:rsidR="58E6E572" w:rsidRDefault="58E6E572" w:rsidP="58E6E572">
      <w:pPr>
        <w:pStyle w:val="Ingenmellomrom"/>
      </w:pPr>
      <w:r w:rsidRPr="58E6E572">
        <w:t>• Etablere universelt utformede stier på utvalgte nærområder</w:t>
      </w:r>
    </w:p>
    <w:p w14:paraId="3A219993" w14:textId="159B8048" w:rsidR="00243813" w:rsidRDefault="00243813" w:rsidP="00243813">
      <w:pPr>
        <w:pStyle w:val="Overskrift3"/>
      </w:pPr>
      <w:bookmarkStart w:id="187" w:name="_Toc30067790"/>
      <w:r>
        <w:t xml:space="preserve">Aktuell utfordringer på området – sentrale trender i utviklingen </w:t>
      </w:r>
      <w:proofErr w:type="spellStart"/>
      <w:r>
        <w:t>etc</w:t>
      </w:r>
      <w:bookmarkEnd w:id="187"/>
      <w:proofErr w:type="spellEnd"/>
    </w:p>
    <w:p w14:paraId="1159155E" w14:textId="0CFACE02" w:rsidR="00EC2ED3" w:rsidRPr="00EC2ED3" w:rsidRDefault="00EC2ED3" w:rsidP="00EC2ED3">
      <w:pPr>
        <w:rPr>
          <w:lang w:eastAsia="nb-NO"/>
        </w:rPr>
      </w:pPr>
      <w:r>
        <w:rPr>
          <w:lang w:eastAsia="nb-NO"/>
        </w:rPr>
        <w:t>For Plan, bygg og oppmåling planlegges innføring av selvkost fra 2022.</w:t>
      </w:r>
    </w:p>
    <w:p w14:paraId="56348BB0" w14:textId="3C9D210A" w:rsidR="003A28CD" w:rsidRDefault="00033784" w:rsidP="003A28CD">
      <w:pPr>
        <w:pStyle w:val="Overskrift3"/>
        <w:rPr>
          <w:noProof/>
        </w:rPr>
      </w:pPr>
      <w:bookmarkStart w:id="188" w:name="_Toc30067791"/>
      <w:r w:rsidRPr="70FCD6F2">
        <w:rPr>
          <w:noProof/>
        </w:rPr>
        <w:t>Driftsbudsjett pr ansvar</w:t>
      </w:r>
      <w:bookmarkEnd w:id="188"/>
    </w:p>
    <w:p w14:paraId="38DFC4D7" w14:textId="50907ED6" w:rsidR="003A28CD" w:rsidRPr="00806B6E" w:rsidRDefault="005C543F" w:rsidP="003A28CD">
      <w:pPr>
        <w:rPr>
          <w:noProof/>
        </w:rPr>
      </w:pPr>
      <w:r>
        <w:rPr>
          <w:noProof/>
        </w:rPr>
        <w:drawing>
          <wp:inline distT="0" distB="0" distL="0" distR="0" wp14:anchorId="3C4ADBA1" wp14:editId="506B6D4F">
            <wp:extent cx="5760720" cy="1165225"/>
            <wp:effectExtent l="0" t="0" r="0" b="0"/>
            <wp:docPr id="1785968751"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pic:cNvPicPr/>
                  </pic:nvPicPr>
                  <pic:blipFill>
                    <a:blip r:embed="rId74">
                      <a:extLst>
                        <a:ext uri="{28A0092B-C50C-407E-A947-70E740481C1C}">
                          <a14:useLocalDpi xmlns:a14="http://schemas.microsoft.com/office/drawing/2010/main" val="0"/>
                        </a:ext>
                      </a:extLst>
                    </a:blip>
                    <a:stretch>
                      <a:fillRect/>
                    </a:stretch>
                  </pic:blipFill>
                  <pic:spPr>
                    <a:xfrm>
                      <a:off x="0" y="0"/>
                      <a:ext cx="5760720" cy="1165225"/>
                    </a:xfrm>
                    <a:prstGeom prst="rect">
                      <a:avLst/>
                    </a:prstGeom>
                  </pic:spPr>
                </pic:pic>
              </a:graphicData>
            </a:graphic>
          </wp:inline>
        </w:drawing>
      </w:r>
    </w:p>
    <w:p w14:paraId="7B8F4724" w14:textId="588CED9F" w:rsidR="003A28CD" w:rsidRPr="00806B6E" w:rsidRDefault="003A28CD" w:rsidP="003A28CD">
      <w:pPr>
        <w:pStyle w:val="Overskrift3"/>
        <w:rPr>
          <w:noProof/>
        </w:rPr>
      </w:pPr>
      <w:bookmarkStart w:id="189" w:name="_Toc528313330"/>
      <w:bookmarkStart w:id="190" w:name="_Toc30067792"/>
      <w:r>
        <w:t>Kommentarer</w:t>
      </w:r>
      <w:r w:rsidRPr="70FCD6F2">
        <w:rPr>
          <w:noProof/>
        </w:rPr>
        <w:t xml:space="preserve"> til </w:t>
      </w:r>
      <w:r w:rsidR="00F06B89">
        <w:rPr>
          <w:noProof/>
        </w:rPr>
        <w:t>driftsbudsjett 2020</w:t>
      </w:r>
      <w:bookmarkEnd w:id="189"/>
      <w:bookmarkEnd w:id="190"/>
    </w:p>
    <w:p w14:paraId="42A92484" w14:textId="0F5263EB" w:rsidR="003A28CD" w:rsidRPr="00806B6E" w:rsidRDefault="003A28CD" w:rsidP="003A28CD">
      <w:pPr>
        <w:spacing w:after="0"/>
        <w:rPr>
          <w:lang w:eastAsia="x-none"/>
        </w:rPr>
      </w:pPr>
      <w:r w:rsidRPr="00806B6E">
        <w:rPr>
          <w:lang w:eastAsia="x-none"/>
        </w:rPr>
        <w:t>Det er ingen vesentlige endringer i driftsbuds</w:t>
      </w:r>
      <w:r w:rsidR="00437F7A">
        <w:rPr>
          <w:lang w:eastAsia="x-none"/>
        </w:rPr>
        <w:t>jettet for tjenesteområdet i 2020</w:t>
      </w:r>
      <w:r w:rsidRPr="00806B6E">
        <w:rPr>
          <w:lang w:eastAsia="x-none"/>
        </w:rPr>
        <w:t xml:space="preserve">. </w:t>
      </w:r>
    </w:p>
    <w:p w14:paraId="534B111A" w14:textId="77777777" w:rsidR="003A28CD" w:rsidRPr="00806B6E" w:rsidRDefault="003A28CD" w:rsidP="003A28CD">
      <w:pPr>
        <w:pStyle w:val="Overskrift3"/>
        <w:rPr>
          <w:noProof/>
        </w:rPr>
      </w:pPr>
      <w:bookmarkStart w:id="191" w:name="_Toc528313332"/>
      <w:bookmarkStart w:id="192" w:name="_Toc30067793"/>
      <w:r w:rsidRPr="70FCD6F2">
        <w:rPr>
          <w:noProof/>
        </w:rPr>
        <w:t>Budsjettprosess,  budsjettforutsetninger og oppfølgingsbehov</w:t>
      </w:r>
      <w:bookmarkEnd w:id="191"/>
      <w:bookmarkEnd w:id="192"/>
    </w:p>
    <w:p w14:paraId="01DBFCB3" w14:textId="3E27C0F1" w:rsidR="003A28CD" w:rsidRPr="00806B6E" w:rsidRDefault="003A28CD" w:rsidP="003A28CD">
      <w:r w:rsidRPr="00806B6E">
        <w:t>Ingen spesielle forutsetninger og oppfølgingsbehov for området, men det blir fokusert på rik</w:t>
      </w:r>
      <w:r w:rsidR="00775101">
        <w:t>tig kontering for områdene i 2020</w:t>
      </w:r>
      <w:r>
        <w:t>.</w:t>
      </w:r>
    </w:p>
    <w:p w14:paraId="6F7A01DE" w14:textId="77777777" w:rsidR="003A28CD" w:rsidRPr="00806B6E" w:rsidRDefault="003A28CD" w:rsidP="003A28CD">
      <w:pPr>
        <w:pStyle w:val="Overskrift3"/>
        <w:rPr>
          <w:noProof/>
        </w:rPr>
      </w:pPr>
      <w:bookmarkStart w:id="193" w:name="_Toc528313333"/>
      <w:bookmarkStart w:id="194" w:name="_Toc30067794"/>
      <w:r w:rsidRPr="70FCD6F2">
        <w:rPr>
          <w:noProof/>
        </w:rPr>
        <w:lastRenderedPageBreak/>
        <w:t>Om ansvarsområdene</w:t>
      </w:r>
      <w:bookmarkEnd w:id="193"/>
      <w:bookmarkEnd w:id="194"/>
    </w:p>
    <w:p w14:paraId="36A68D40" w14:textId="77777777" w:rsidR="003A28CD" w:rsidRPr="00806B6E" w:rsidRDefault="003A28CD" w:rsidP="003A28CD">
      <w:pPr>
        <w:pStyle w:val="Overskrift4"/>
        <w:rPr>
          <w:lang w:eastAsia="x-none"/>
        </w:rPr>
      </w:pPr>
      <w:r>
        <w:t>610 Selbu Brann og redningstjeneste</w:t>
      </w:r>
    </w:p>
    <w:p w14:paraId="2E859483" w14:textId="1AF9D3BD" w:rsidR="003A28CD" w:rsidRPr="00806B6E" w:rsidRDefault="00775101" w:rsidP="003A28CD">
      <w:pPr>
        <w:rPr>
          <w:lang w:eastAsia="x-none"/>
        </w:rPr>
      </w:pPr>
      <w:r>
        <w:rPr>
          <w:lang w:eastAsia="x-none"/>
        </w:rPr>
        <w:t>Samarbeidet med Stjørdal brann og redningsvesen fortsetter som i 2019. Dette f</w:t>
      </w:r>
      <w:r w:rsidR="003A28CD" w:rsidRPr="00806B6E">
        <w:rPr>
          <w:lang w:eastAsia="x-none"/>
        </w:rPr>
        <w:t xml:space="preserve">or å tilfredsstille kravene som stilles </w:t>
      </w:r>
      <w:r w:rsidR="00616AA4">
        <w:rPr>
          <w:lang w:eastAsia="x-none"/>
        </w:rPr>
        <w:t xml:space="preserve">i Dimensjoneringsforskriften </w:t>
      </w:r>
      <w:r w:rsidR="003A28CD" w:rsidRPr="00806B6E">
        <w:rPr>
          <w:lang w:eastAsia="x-none"/>
        </w:rPr>
        <w:t>til bemanning innen</w:t>
      </w:r>
      <w:r w:rsidR="00616AA4">
        <w:rPr>
          <w:lang w:eastAsia="x-none"/>
        </w:rPr>
        <w:t xml:space="preserve"> </w:t>
      </w:r>
      <w:r w:rsidR="00FB6A5F">
        <w:rPr>
          <w:lang w:eastAsia="x-none"/>
        </w:rPr>
        <w:t xml:space="preserve">den </w:t>
      </w:r>
      <w:r>
        <w:rPr>
          <w:lang w:eastAsia="x-none"/>
        </w:rPr>
        <w:t>administrativ ledelse</w:t>
      </w:r>
      <w:r w:rsidR="00FB6A5F">
        <w:rPr>
          <w:lang w:eastAsia="x-none"/>
        </w:rPr>
        <w:t>n</w:t>
      </w:r>
      <w:r>
        <w:rPr>
          <w:lang w:eastAsia="x-none"/>
        </w:rPr>
        <w:t>.</w:t>
      </w:r>
      <w:r w:rsidR="003A28CD" w:rsidRPr="00806B6E">
        <w:rPr>
          <w:lang w:eastAsia="x-none"/>
        </w:rPr>
        <w:t xml:space="preserve"> Funksjonene brannsjef, leder beredskap og leder forebyggende leies i sin helhet fra Stjørdal.</w:t>
      </w:r>
    </w:p>
    <w:p w14:paraId="559F2B46" w14:textId="77777777" w:rsidR="003A28CD" w:rsidRPr="00806B6E" w:rsidRDefault="003A28CD" w:rsidP="003A28CD">
      <w:pPr>
        <w:pStyle w:val="Overskrift4"/>
      </w:pPr>
      <w:r>
        <w:t>621 Landbruk</w:t>
      </w:r>
    </w:p>
    <w:p w14:paraId="564BF36C" w14:textId="77777777" w:rsidR="003A28CD" w:rsidRPr="00806B6E" w:rsidRDefault="003A28CD" w:rsidP="003A28CD">
      <w:r w:rsidRPr="00806B6E">
        <w:t>Ingen vesentlige endringer.</w:t>
      </w:r>
    </w:p>
    <w:p w14:paraId="3AC64BA7" w14:textId="77777777" w:rsidR="003A28CD" w:rsidRDefault="003A28CD" w:rsidP="003A28CD">
      <w:pPr>
        <w:pStyle w:val="Overskrift4"/>
      </w:pPr>
      <w:r>
        <w:t>630 Plan, Bygg og Oppmåling</w:t>
      </w:r>
    </w:p>
    <w:p w14:paraId="2F702B32" w14:textId="77777777" w:rsidR="002A657B" w:rsidRPr="003B1718" w:rsidRDefault="002A657B" w:rsidP="003D5A8F">
      <w:pPr>
        <w:pStyle w:val="Overskriftforinnholdsfortegnelse"/>
      </w:pPr>
      <w:r w:rsidRPr="003B1718">
        <w:t>Plan</w:t>
      </w:r>
    </w:p>
    <w:p w14:paraId="64512234" w14:textId="276A2DEA" w:rsidR="003A28CD" w:rsidRDefault="003A28CD" w:rsidP="003A28CD">
      <w:r w:rsidRPr="00806B6E">
        <w:t xml:space="preserve">Det </w:t>
      </w:r>
      <w:r w:rsidR="00FB6A5F">
        <w:t>er gjort</w:t>
      </w:r>
      <w:r w:rsidRPr="00806B6E">
        <w:t xml:space="preserve"> en gjennomgang av gebyrinntektene </w:t>
      </w:r>
      <w:r w:rsidR="00FB6A5F">
        <w:t>for</w:t>
      </w:r>
      <w:r w:rsidRPr="00806B6E">
        <w:t xml:space="preserve"> 20</w:t>
      </w:r>
      <w:r w:rsidR="00FB6A5F">
        <w:t>20 som en kontroll på om gebyrinntektene dekker de faktiske kostnadene for tjenestene.</w:t>
      </w:r>
    </w:p>
    <w:p w14:paraId="77E2BDAF" w14:textId="77777777" w:rsidR="00FB6A5F" w:rsidRPr="00FB6A5F" w:rsidRDefault="00FB6A5F" w:rsidP="00FB6A5F">
      <w:pPr>
        <w:autoSpaceDE w:val="0"/>
        <w:autoSpaceDN w:val="0"/>
        <w:adjustRightInd w:val="0"/>
        <w:spacing w:after="0" w:line="240" w:lineRule="auto"/>
        <w:rPr>
          <w:rFonts w:ascii="Arial" w:eastAsia="Times New Roman" w:hAnsi="Arial" w:cs="Arial"/>
          <w:color w:val="000000"/>
          <w:sz w:val="19"/>
          <w:szCs w:val="19"/>
        </w:rPr>
      </w:pPr>
      <w:r w:rsidRPr="00FB6A5F">
        <w:rPr>
          <w:rFonts w:ascii="Arial" w:eastAsia="Times New Roman" w:hAnsi="Arial" w:cs="Arial"/>
          <w:b/>
          <w:bCs/>
          <w:i/>
          <w:iCs/>
          <w:color w:val="000000"/>
          <w:sz w:val="19"/>
          <w:szCs w:val="19"/>
        </w:rPr>
        <w:t>Kostnadsdekning - Private planer 2018 til 2024</w:t>
      </w:r>
    </w:p>
    <w:p w14:paraId="5093ED7E" w14:textId="77777777" w:rsidR="00FB6A5F" w:rsidRPr="00FB6A5F" w:rsidRDefault="00FB6A5F" w:rsidP="00FB6A5F">
      <w:pPr>
        <w:spacing w:after="0" w:line="240" w:lineRule="auto"/>
        <w:rPr>
          <w:rFonts w:eastAsia="Times New Roman" w:cs="Times New Roman"/>
        </w:rPr>
      </w:pPr>
      <w:r w:rsidRPr="00FB6A5F">
        <w:rPr>
          <w:rFonts w:eastAsia="Times New Roman" w:cs="Times New Roman"/>
        </w:rPr>
        <w:t xml:space="preserve">Gebyrinntektene på arealtjenestene svinger normalt en del, fordi de avhenger av hvor mange og hvilke typer saker kommunen får til behandling hvert år. Dekningsgraden viser hvor mye gebyrene dekker av kommunens kostnader på tjenesteområdet. For årene etter 2019 viser tabellen hvilke inntekter kommunen må ha for å nå full kostnadsdekning. </w:t>
      </w:r>
    </w:p>
    <w:p w14:paraId="560ACB9F" w14:textId="77777777" w:rsidR="00FB6A5F" w:rsidRPr="00FB6A5F" w:rsidRDefault="00FB6A5F" w:rsidP="00FB6A5F">
      <w:pPr>
        <w:spacing w:after="0" w:line="240" w:lineRule="auto"/>
        <w:rPr>
          <w:rFonts w:eastAsia="Times New Roman" w:cs="Times New Roman"/>
        </w:rPr>
      </w:pPr>
    </w:p>
    <w:p w14:paraId="77326C39" w14:textId="77777777" w:rsidR="00FB6A5F" w:rsidRPr="00FB6A5F" w:rsidRDefault="00FB6A5F" w:rsidP="00FB6A5F">
      <w:pPr>
        <w:autoSpaceDE w:val="0"/>
        <w:autoSpaceDN w:val="0"/>
        <w:adjustRightInd w:val="0"/>
        <w:spacing w:after="0" w:line="240" w:lineRule="auto"/>
        <w:rPr>
          <w:rFonts w:ascii="Arial" w:eastAsia="Times New Roman" w:hAnsi="Arial" w:cs="Arial"/>
          <w:color w:val="000000"/>
          <w:sz w:val="19"/>
          <w:szCs w:val="19"/>
        </w:rPr>
      </w:pPr>
      <w:r w:rsidRPr="00FB6A5F">
        <w:rPr>
          <w:rFonts w:ascii="Arial" w:eastAsia="Times New Roman" w:hAnsi="Arial" w:cs="Arial"/>
          <w:b/>
          <w:bCs/>
          <w:i/>
          <w:iCs/>
          <w:color w:val="000000"/>
          <w:sz w:val="19"/>
          <w:szCs w:val="19"/>
        </w:rPr>
        <w:t>Driftsutgifter og kapitalkostnader Private planer</w:t>
      </w:r>
    </w:p>
    <w:p w14:paraId="646EC243" w14:textId="77777777" w:rsidR="00FB6A5F" w:rsidRPr="00FB6A5F" w:rsidRDefault="00FB6A5F" w:rsidP="00FB6A5F">
      <w:pPr>
        <w:spacing w:after="0" w:line="240" w:lineRule="auto"/>
        <w:rPr>
          <w:rFonts w:eastAsia="Times New Roman" w:cs="Times New Roman"/>
        </w:rPr>
      </w:pPr>
      <w:r w:rsidRPr="00FB6A5F">
        <w:rPr>
          <w:rFonts w:eastAsia="Times New Roman" w:cs="Times New Roman"/>
        </w:rPr>
        <w:t>Gebyrene skal i all hovedsak dekke drifts- og kapitalkostnader på tjenesteområdet. Diagrammet under viser utviklingen av disse.</w:t>
      </w:r>
    </w:p>
    <w:p w14:paraId="081F726A" w14:textId="1D96A906" w:rsidR="00FB6A5F" w:rsidRPr="00FB6A5F" w:rsidRDefault="00FB6A5F" w:rsidP="00FB6A5F">
      <w:pPr>
        <w:spacing w:after="0" w:line="240" w:lineRule="auto"/>
        <w:rPr>
          <w:rFonts w:eastAsia="Times New Roman" w:cs="Times New Roman"/>
        </w:rPr>
      </w:pPr>
      <w:r>
        <w:rPr>
          <w:noProof/>
        </w:rPr>
        <w:drawing>
          <wp:inline distT="0" distB="0" distL="0" distR="0" wp14:anchorId="36B77DF2" wp14:editId="33470959">
            <wp:extent cx="5705476" cy="2514600"/>
            <wp:effectExtent l="0" t="0" r="9525" b="0"/>
            <wp:docPr id="1418153078"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pic:nvPicPr>
                  <pic:blipFill>
                    <a:blip r:embed="rId75">
                      <a:extLst>
                        <a:ext uri="{28A0092B-C50C-407E-A947-70E740481C1C}">
                          <a14:useLocalDpi xmlns:a14="http://schemas.microsoft.com/office/drawing/2010/main" val="0"/>
                        </a:ext>
                      </a:extLst>
                    </a:blip>
                    <a:stretch>
                      <a:fillRect/>
                    </a:stretch>
                  </pic:blipFill>
                  <pic:spPr>
                    <a:xfrm>
                      <a:off x="0" y="0"/>
                      <a:ext cx="5705476" cy="2514600"/>
                    </a:xfrm>
                    <a:prstGeom prst="rect">
                      <a:avLst/>
                    </a:prstGeom>
                  </pic:spPr>
                </pic:pic>
              </a:graphicData>
            </a:graphic>
          </wp:inline>
        </w:drawing>
      </w:r>
    </w:p>
    <w:p w14:paraId="3974F977" w14:textId="77777777" w:rsidR="00FB6A5F" w:rsidRPr="00FB6A5F" w:rsidRDefault="00FB6A5F" w:rsidP="00FB6A5F">
      <w:pPr>
        <w:spacing w:after="0" w:line="240" w:lineRule="auto"/>
        <w:rPr>
          <w:rFonts w:eastAsia="Times New Roman" w:cs="Times New Roman"/>
        </w:rPr>
      </w:pPr>
      <w:r w:rsidRPr="00FB6A5F">
        <w:rPr>
          <w:rFonts w:eastAsia="Times New Roman" w:cs="Times New Roman"/>
        </w:rPr>
        <w:t>Fra 2019 til 2020 forventes de totale kostnadene å øke med 3,9 %, hvorav lønnsutgiftene endres mest med 4,0 %.</w:t>
      </w:r>
    </w:p>
    <w:p w14:paraId="57932378" w14:textId="77777777" w:rsidR="00FB6A5F" w:rsidRPr="00FB6A5F" w:rsidRDefault="00FB6A5F" w:rsidP="00FB6A5F">
      <w:pPr>
        <w:spacing w:after="0" w:line="240" w:lineRule="auto"/>
        <w:rPr>
          <w:rFonts w:eastAsia="Times New Roman" w:cs="Times New Roman"/>
        </w:rPr>
      </w:pPr>
    </w:p>
    <w:p w14:paraId="42C4993F" w14:textId="77777777" w:rsidR="00FB6A5F" w:rsidRPr="00FB6A5F" w:rsidRDefault="00FB6A5F" w:rsidP="00FB6A5F">
      <w:pPr>
        <w:autoSpaceDE w:val="0"/>
        <w:autoSpaceDN w:val="0"/>
        <w:adjustRightInd w:val="0"/>
        <w:spacing w:after="0" w:line="240" w:lineRule="auto"/>
        <w:rPr>
          <w:rFonts w:ascii="Arial" w:eastAsia="Times New Roman" w:hAnsi="Arial" w:cs="Arial"/>
          <w:color w:val="000000"/>
          <w:sz w:val="23"/>
          <w:szCs w:val="23"/>
        </w:rPr>
      </w:pPr>
      <w:r w:rsidRPr="00FB6A5F">
        <w:rPr>
          <w:rFonts w:ascii="Arial" w:eastAsia="Times New Roman" w:hAnsi="Arial" w:cs="Arial"/>
          <w:b/>
          <w:bCs/>
          <w:color w:val="000000"/>
          <w:sz w:val="23"/>
          <w:szCs w:val="23"/>
        </w:rPr>
        <w:t>Selvkostoppstilling Private planer</w:t>
      </w:r>
    </w:p>
    <w:p w14:paraId="0B37D9E3" w14:textId="71ECB363" w:rsidR="00FB6A5F" w:rsidRPr="00FB6A5F" w:rsidRDefault="00FB6A5F" w:rsidP="00FB6A5F">
      <w:pPr>
        <w:spacing w:after="0" w:line="240" w:lineRule="auto"/>
        <w:rPr>
          <w:rFonts w:eastAsia="Times New Roman" w:cs="Times New Roman"/>
        </w:rPr>
      </w:pPr>
      <w:r>
        <w:rPr>
          <w:noProof/>
        </w:rPr>
        <w:drawing>
          <wp:inline distT="0" distB="0" distL="0" distR="0" wp14:anchorId="38678EEC" wp14:editId="55BBED4B">
            <wp:extent cx="5724524" cy="1409700"/>
            <wp:effectExtent l="0" t="0" r="9525" b="0"/>
            <wp:docPr id="477201536"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pic:nvPicPr>
                  <pic:blipFill>
                    <a:blip r:embed="rId76">
                      <a:extLst>
                        <a:ext uri="{28A0092B-C50C-407E-A947-70E740481C1C}">
                          <a14:useLocalDpi xmlns:a14="http://schemas.microsoft.com/office/drawing/2010/main" val="0"/>
                        </a:ext>
                      </a:extLst>
                    </a:blip>
                    <a:stretch>
                      <a:fillRect/>
                    </a:stretch>
                  </pic:blipFill>
                  <pic:spPr>
                    <a:xfrm>
                      <a:off x="0" y="0"/>
                      <a:ext cx="5724524" cy="1409700"/>
                    </a:xfrm>
                    <a:prstGeom prst="rect">
                      <a:avLst/>
                    </a:prstGeom>
                  </pic:spPr>
                </pic:pic>
              </a:graphicData>
            </a:graphic>
          </wp:inline>
        </w:drawing>
      </w:r>
    </w:p>
    <w:p w14:paraId="52936DB9" w14:textId="03282184" w:rsidR="00FB6A5F" w:rsidRDefault="00FB6A5F" w:rsidP="003A28CD">
      <w:r>
        <w:lastRenderedPageBreak/>
        <w:t>Gebyrinntektene dekker bare 40 % av de faktiske kostnadene knyttet til private planer.</w:t>
      </w:r>
    </w:p>
    <w:p w14:paraId="359A6B18" w14:textId="06A6B353" w:rsidR="00FB6A5F" w:rsidRPr="002A657B" w:rsidRDefault="002A657B" w:rsidP="003D5A8F">
      <w:pPr>
        <w:pStyle w:val="Overskriftforinnholdsfortegnelse"/>
      </w:pPr>
      <w:r w:rsidRPr="002A657B">
        <w:t>Bygg</w:t>
      </w:r>
    </w:p>
    <w:p w14:paraId="066FBF6A" w14:textId="5647BE81" w:rsidR="00FB6A5F" w:rsidRPr="00FB6A5F" w:rsidRDefault="00FB6A5F" w:rsidP="00FB6A5F">
      <w:pPr>
        <w:autoSpaceDE w:val="0"/>
        <w:autoSpaceDN w:val="0"/>
        <w:adjustRightInd w:val="0"/>
        <w:spacing w:after="0" w:line="240" w:lineRule="auto"/>
        <w:rPr>
          <w:rFonts w:ascii="Arial" w:eastAsia="Times New Roman" w:hAnsi="Arial" w:cs="Arial"/>
          <w:color w:val="000000"/>
          <w:sz w:val="19"/>
          <w:szCs w:val="19"/>
        </w:rPr>
      </w:pPr>
      <w:r w:rsidRPr="00FB6A5F">
        <w:rPr>
          <w:rFonts w:ascii="Arial" w:eastAsia="Times New Roman" w:hAnsi="Arial" w:cs="Arial"/>
          <w:b/>
          <w:bCs/>
          <w:i/>
          <w:iCs/>
          <w:color w:val="000000"/>
          <w:sz w:val="19"/>
          <w:szCs w:val="19"/>
        </w:rPr>
        <w:t>Kostnadsdekning - Byggesak 2018 til 2024</w:t>
      </w:r>
    </w:p>
    <w:p w14:paraId="080F0C65" w14:textId="77777777" w:rsidR="00FB6A5F" w:rsidRPr="00FB6A5F" w:rsidRDefault="00FB6A5F" w:rsidP="00FB6A5F">
      <w:pPr>
        <w:spacing w:after="0" w:line="240" w:lineRule="auto"/>
        <w:rPr>
          <w:rFonts w:eastAsia="Times New Roman" w:cs="Times New Roman"/>
        </w:rPr>
      </w:pPr>
      <w:r w:rsidRPr="00FB6A5F">
        <w:rPr>
          <w:rFonts w:eastAsia="Times New Roman" w:cs="Times New Roman"/>
        </w:rPr>
        <w:t xml:space="preserve">Gebyrinntektene på arealtjenestene svinger normalt en del, fordi de avhenger av hvor mange og hvilke typer saker kommunen får til behandling hvert år. Dekningsgraden viser hvor mye gebyrene dekker av kommunens kostnader på tjenesteområdet. For årene etter 2019 viser tabellen hvilke inntekter kommunen må ha for å nå full kostnadsdekning. </w:t>
      </w:r>
    </w:p>
    <w:p w14:paraId="445B2BB9" w14:textId="77777777" w:rsidR="00FB6A5F" w:rsidRPr="00FB6A5F" w:rsidRDefault="00FB6A5F" w:rsidP="00FB6A5F">
      <w:pPr>
        <w:spacing w:after="0" w:line="240" w:lineRule="auto"/>
        <w:rPr>
          <w:rFonts w:eastAsia="Times New Roman" w:cs="Times New Roman"/>
        </w:rPr>
      </w:pPr>
    </w:p>
    <w:p w14:paraId="0EE61D0B" w14:textId="77777777" w:rsidR="00FB6A5F" w:rsidRPr="00FB6A5F" w:rsidRDefault="00FB6A5F" w:rsidP="00FB6A5F">
      <w:pPr>
        <w:autoSpaceDE w:val="0"/>
        <w:autoSpaceDN w:val="0"/>
        <w:adjustRightInd w:val="0"/>
        <w:spacing w:after="0" w:line="240" w:lineRule="auto"/>
        <w:rPr>
          <w:rFonts w:ascii="Arial" w:eastAsia="Times New Roman" w:hAnsi="Arial" w:cs="Arial"/>
          <w:color w:val="000000"/>
          <w:sz w:val="19"/>
          <w:szCs w:val="19"/>
        </w:rPr>
      </w:pPr>
      <w:r w:rsidRPr="00FB6A5F">
        <w:rPr>
          <w:rFonts w:ascii="Arial" w:eastAsia="Times New Roman" w:hAnsi="Arial" w:cs="Arial"/>
          <w:b/>
          <w:bCs/>
          <w:i/>
          <w:iCs/>
          <w:color w:val="000000"/>
          <w:sz w:val="19"/>
          <w:szCs w:val="19"/>
        </w:rPr>
        <w:t>Driftsutgifter og kapitalkostnader Byggesak</w:t>
      </w:r>
    </w:p>
    <w:p w14:paraId="2CF4DD14" w14:textId="77777777" w:rsidR="00FB6A5F" w:rsidRPr="00FB6A5F" w:rsidRDefault="00FB6A5F" w:rsidP="00FB6A5F">
      <w:pPr>
        <w:spacing w:after="0" w:line="240" w:lineRule="auto"/>
        <w:rPr>
          <w:rFonts w:eastAsia="Times New Roman" w:cs="Times New Roman"/>
        </w:rPr>
      </w:pPr>
      <w:r w:rsidRPr="00FB6A5F">
        <w:rPr>
          <w:rFonts w:eastAsia="Times New Roman" w:cs="Times New Roman"/>
        </w:rPr>
        <w:t>Gebyrene skal i all hovedsak dekke drifts- og kapitalkostnader på tjenesteområdet. Diagrammet under viser utviklingen av disse.</w:t>
      </w:r>
    </w:p>
    <w:p w14:paraId="48D216F1" w14:textId="168AFCE6" w:rsidR="00FB6A5F" w:rsidRPr="00FB6A5F" w:rsidRDefault="00FB6A5F" w:rsidP="00FB6A5F">
      <w:pPr>
        <w:spacing w:after="0" w:line="240" w:lineRule="auto"/>
        <w:rPr>
          <w:rFonts w:eastAsia="Times New Roman" w:cs="Times New Roman"/>
        </w:rPr>
      </w:pPr>
      <w:r>
        <w:rPr>
          <w:noProof/>
        </w:rPr>
        <w:drawing>
          <wp:inline distT="0" distB="0" distL="0" distR="0" wp14:anchorId="7AB00307" wp14:editId="08BD7102">
            <wp:extent cx="5743575" cy="2571750"/>
            <wp:effectExtent l="0" t="0" r="9525" b="0"/>
            <wp:docPr id="1187656693" name="Bild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2"/>
                    <pic:cNvPicPr/>
                  </pic:nvPicPr>
                  <pic:blipFill>
                    <a:blip r:embed="rId77">
                      <a:extLst>
                        <a:ext uri="{28A0092B-C50C-407E-A947-70E740481C1C}">
                          <a14:useLocalDpi xmlns:a14="http://schemas.microsoft.com/office/drawing/2010/main" val="0"/>
                        </a:ext>
                      </a:extLst>
                    </a:blip>
                    <a:stretch>
                      <a:fillRect/>
                    </a:stretch>
                  </pic:blipFill>
                  <pic:spPr>
                    <a:xfrm>
                      <a:off x="0" y="0"/>
                      <a:ext cx="5743575" cy="2571750"/>
                    </a:xfrm>
                    <a:prstGeom prst="rect">
                      <a:avLst/>
                    </a:prstGeom>
                  </pic:spPr>
                </pic:pic>
              </a:graphicData>
            </a:graphic>
          </wp:inline>
        </w:drawing>
      </w:r>
    </w:p>
    <w:p w14:paraId="3EC6EAC0" w14:textId="77777777" w:rsidR="00FB6A5F" w:rsidRPr="00FB6A5F" w:rsidRDefault="00FB6A5F" w:rsidP="00FB6A5F">
      <w:pPr>
        <w:spacing w:after="0" w:line="240" w:lineRule="auto"/>
        <w:rPr>
          <w:rFonts w:eastAsia="Times New Roman" w:cs="Times New Roman"/>
        </w:rPr>
      </w:pPr>
      <w:r w:rsidRPr="00FB6A5F">
        <w:rPr>
          <w:rFonts w:eastAsia="Times New Roman" w:cs="Times New Roman"/>
        </w:rPr>
        <w:t>Fra 2019 til 2020 forventes de totale kostnadene å øke med 3,9 %, hvorav lønnsutgiftene endres mest med 4,0 %.</w:t>
      </w:r>
    </w:p>
    <w:p w14:paraId="7028A15D" w14:textId="77777777" w:rsidR="00FB6A5F" w:rsidRPr="00FB6A5F" w:rsidRDefault="00FB6A5F" w:rsidP="00FB6A5F">
      <w:pPr>
        <w:spacing w:after="0" w:line="240" w:lineRule="auto"/>
        <w:rPr>
          <w:rFonts w:eastAsia="Times New Roman" w:cs="Times New Roman"/>
        </w:rPr>
      </w:pPr>
    </w:p>
    <w:p w14:paraId="61C34FEA" w14:textId="77777777" w:rsidR="00FB6A5F" w:rsidRPr="00FB6A5F" w:rsidRDefault="00FB6A5F" w:rsidP="00FB6A5F">
      <w:pPr>
        <w:autoSpaceDE w:val="0"/>
        <w:autoSpaceDN w:val="0"/>
        <w:adjustRightInd w:val="0"/>
        <w:spacing w:after="0" w:line="240" w:lineRule="auto"/>
        <w:rPr>
          <w:rFonts w:ascii="Arial" w:eastAsia="Times New Roman" w:hAnsi="Arial" w:cs="Arial"/>
          <w:color w:val="000000"/>
          <w:sz w:val="23"/>
          <w:szCs w:val="23"/>
        </w:rPr>
      </w:pPr>
      <w:r w:rsidRPr="00FB6A5F">
        <w:rPr>
          <w:rFonts w:ascii="Arial" w:eastAsia="Times New Roman" w:hAnsi="Arial" w:cs="Arial"/>
          <w:b/>
          <w:bCs/>
          <w:color w:val="000000"/>
          <w:sz w:val="23"/>
          <w:szCs w:val="23"/>
        </w:rPr>
        <w:t>Selvkostoppstilling Byggesak</w:t>
      </w:r>
    </w:p>
    <w:p w14:paraId="1CDDA9D6" w14:textId="6720ADD1" w:rsidR="00FB6A5F" w:rsidRPr="00FB6A5F" w:rsidRDefault="00FB6A5F" w:rsidP="00FB6A5F">
      <w:pPr>
        <w:spacing w:after="0" w:line="240" w:lineRule="auto"/>
        <w:rPr>
          <w:rFonts w:eastAsia="Times New Roman" w:cs="Times New Roman"/>
        </w:rPr>
      </w:pPr>
      <w:r>
        <w:rPr>
          <w:noProof/>
        </w:rPr>
        <w:drawing>
          <wp:inline distT="0" distB="0" distL="0" distR="0" wp14:anchorId="4D711642" wp14:editId="442DF9DB">
            <wp:extent cx="5695948" cy="1400175"/>
            <wp:effectExtent l="0" t="0" r="0" b="9525"/>
            <wp:docPr id="1279277764"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78">
                      <a:extLst>
                        <a:ext uri="{28A0092B-C50C-407E-A947-70E740481C1C}">
                          <a14:useLocalDpi xmlns:a14="http://schemas.microsoft.com/office/drawing/2010/main" val="0"/>
                        </a:ext>
                      </a:extLst>
                    </a:blip>
                    <a:stretch>
                      <a:fillRect/>
                    </a:stretch>
                  </pic:blipFill>
                  <pic:spPr>
                    <a:xfrm>
                      <a:off x="0" y="0"/>
                      <a:ext cx="5695948" cy="1400175"/>
                    </a:xfrm>
                    <a:prstGeom prst="rect">
                      <a:avLst/>
                    </a:prstGeom>
                  </pic:spPr>
                </pic:pic>
              </a:graphicData>
            </a:graphic>
          </wp:inline>
        </w:drawing>
      </w:r>
    </w:p>
    <w:p w14:paraId="5A6D2A34" w14:textId="05A38177" w:rsidR="00FB6A5F" w:rsidRDefault="00FB6A5F" w:rsidP="00FB6A5F">
      <w:r>
        <w:t>Gebyrinntektene dekker 80 % av de faktiske kostnadene knyttet til byggesak.</w:t>
      </w:r>
    </w:p>
    <w:p w14:paraId="36CA3BBF" w14:textId="44DF347B" w:rsidR="002A657B" w:rsidRPr="002A657B" w:rsidRDefault="002A657B" w:rsidP="003D5A8F">
      <w:pPr>
        <w:pStyle w:val="Overskriftforinnholdsfortegnelse"/>
      </w:pPr>
      <w:r w:rsidRPr="002A657B">
        <w:t>Oppmåling</w:t>
      </w:r>
    </w:p>
    <w:p w14:paraId="3275570A" w14:textId="77777777" w:rsidR="00FB6A5F" w:rsidRPr="00FB6A5F" w:rsidRDefault="00FB6A5F" w:rsidP="00FB6A5F">
      <w:pPr>
        <w:autoSpaceDE w:val="0"/>
        <w:autoSpaceDN w:val="0"/>
        <w:adjustRightInd w:val="0"/>
        <w:spacing w:after="0" w:line="240" w:lineRule="auto"/>
        <w:rPr>
          <w:rFonts w:ascii="Arial" w:eastAsia="Times New Roman" w:hAnsi="Arial" w:cs="Arial"/>
          <w:color w:val="000000"/>
          <w:sz w:val="19"/>
          <w:szCs w:val="19"/>
        </w:rPr>
      </w:pPr>
      <w:r w:rsidRPr="00FB6A5F">
        <w:rPr>
          <w:rFonts w:ascii="Arial" w:eastAsia="Times New Roman" w:hAnsi="Arial" w:cs="Arial"/>
          <w:b/>
          <w:bCs/>
          <w:i/>
          <w:iCs/>
          <w:color w:val="000000"/>
          <w:sz w:val="19"/>
          <w:szCs w:val="19"/>
        </w:rPr>
        <w:t>Kostnadsdekning - Oppmåling 2018 til 2024</w:t>
      </w:r>
    </w:p>
    <w:p w14:paraId="5A98EDBA" w14:textId="77777777" w:rsidR="00FB6A5F" w:rsidRPr="00FB6A5F" w:rsidRDefault="00FB6A5F" w:rsidP="00FB6A5F">
      <w:pPr>
        <w:spacing w:after="0" w:line="240" w:lineRule="auto"/>
        <w:rPr>
          <w:rFonts w:eastAsia="Times New Roman" w:cs="Times New Roman"/>
        </w:rPr>
      </w:pPr>
      <w:r w:rsidRPr="00FB6A5F">
        <w:rPr>
          <w:rFonts w:eastAsia="Times New Roman" w:cs="Times New Roman"/>
        </w:rPr>
        <w:t xml:space="preserve">Gebyrinntektene på arealtjenestene svinger normalt en del, fordi de avhenger av hvor mange og hvilke typer saker kommunen får til behandling hvert år. Dekningsgraden viser hvor mye gebyrene dekker av kommunens kostnader på tjenesteområdet. For årene etter 2019 viser tabellen hvilke inntekter kommunen må ha for å nå full kostnadsdekning. </w:t>
      </w:r>
    </w:p>
    <w:p w14:paraId="37E4E345" w14:textId="77777777" w:rsidR="00FB6A5F" w:rsidRPr="00FB6A5F" w:rsidRDefault="00FB6A5F" w:rsidP="00FB6A5F">
      <w:pPr>
        <w:spacing w:after="0" w:line="240" w:lineRule="auto"/>
        <w:rPr>
          <w:rFonts w:eastAsia="Times New Roman" w:cs="Times New Roman"/>
        </w:rPr>
      </w:pPr>
    </w:p>
    <w:p w14:paraId="62EF9AB7" w14:textId="77777777" w:rsidR="00FB6A5F" w:rsidRPr="00FB6A5F" w:rsidRDefault="00FB6A5F" w:rsidP="00FB6A5F">
      <w:pPr>
        <w:autoSpaceDE w:val="0"/>
        <w:autoSpaceDN w:val="0"/>
        <w:adjustRightInd w:val="0"/>
        <w:spacing w:after="0" w:line="240" w:lineRule="auto"/>
        <w:rPr>
          <w:rFonts w:ascii="Arial" w:eastAsia="Times New Roman" w:hAnsi="Arial" w:cs="Arial"/>
          <w:color w:val="000000"/>
          <w:sz w:val="19"/>
          <w:szCs w:val="19"/>
        </w:rPr>
      </w:pPr>
      <w:r w:rsidRPr="00FB6A5F">
        <w:rPr>
          <w:rFonts w:ascii="Arial" w:eastAsia="Times New Roman" w:hAnsi="Arial" w:cs="Arial"/>
          <w:b/>
          <w:bCs/>
          <w:i/>
          <w:iCs/>
          <w:color w:val="000000"/>
          <w:sz w:val="19"/>
          <w:szCs w:val="19"/>
        </w:rPr>
        <w:t>Driftsutgifter og kapitalkostnader Oppmåling</w:t>
      </w:r>
    </w:p>
    <w:p w14:paraId="1D0F57B8" w14:textId="77777777" w:rsidR="00FB6A5F" w:rsidRPr="00FB6A5F" w:rsidRDefault="00FB6A5F" w:rsidP="00FB6A5F">
      <w:pPr>
        <w:spacing w:after="0" w:line="240" w:lineRule="auto"/>
        <w:rPr>
          <w:rFonts w:eastAsia="Times New Roman" w:cs="Times New Roman"/>
        </w:rPr>
      </w:pPr>
      <w:r w:rsidRPr="00FB6A5F">
        <w:rPr>
          <w:rFonts w:eastAsia="Times New Roman" w:cs="Times New Roman"/>
        </w:rPr>
        <w:t>Gebyrene skal i all hovedsak dekke drifts- og kapitalkostnader på tjenesteområdet. Diagrammet under viser utviklingen av disse.</w:t>
      </w:r>
    </w:p>
    <w:p w14:paraId="70A4DD45" w14:textId="3F6CDC3F" w:rsidR="00FB6A5F" w:rsidRPr="00FB6A5F" w:rsidRDefault="00FB6A5F" w:rsidP="00FB6A5F">
      <w:pPr>
        <w:spacing w:after="0" w:line="240" w:lineRule="auto"/>
        <w:rPr>
          <w:rFonts w:eastAsia="Times New Roman" w:cs="Times New Roman"/>
        </w:rPr>
      </w:pPr>
      <w:r>
        <w:rPr>
          <w:noProof/>
        </w:rPr>
        <w:lastRenderedPageBreak/>
        <w:drawing>
          <wp:inline distT="0" distB="0" distL="0" distR="0" wp14:anchorId="61E930DF" wp14:editId="2A691B60">
            <wp:extent cx="5724524" cy="2514600"/>
            <wp:effectExtent l="0" t="0" r="9525" b="0"/>
            <wp:docPr id="1607846759" name="Bild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4"/>
                    <pic:cNvPicPr/>
                  </pic:nvPicPr>
                  <pic:blipFill>
                    <a:blip r:embed="rId79">
                      <a:extLst>
                        <a:ext uri="{28A0092B-C50C-407E-A947-70E740481C1C}">
                          <a14:useLocalDpi xmlns:a14="http://schemas.microsoft.com/office/drawing/2010/main" val="0"/>
                        </a:ext>
                      </a:extLst>
                    </a:blip>
                    <a:stretch>
                      <a:fillRect/>
                    </a:stretch>
                  </pic:blipFill>
                  <pic:spPr>
                    <a:xfrm>
                      <a:off x="0" y="0"/>
                      <a:ext cx="5724524" cy="2514600"/>
                    </a:xfrm>
                    <a:prstGeom prst="rect">
                      <a:avLst/>
                    </a:prstGeom>
                  </pic:spPr>
                </pic:pic>
              </a:graphicData>
            </a:graphic>
          </wp:inline>
        </w:drawing>
      </w:r>
    </w:p>
    <w:p w14:paraId="7FC99F71" w14:textId="77777777" w:rsidR="00FB6A5F" w:rsidRPr="00FB6A5F" w:rsidRDefault="00FB6A5F" w:rsidP="00FB6A5F">
      <w:pPr>
        <w:spacing w:after="0" w:line="240" w:lineRule="auto"/>
        <w:rPr>
          <w:rFonts w:eastAsia="Times New Roman" w:cs="Times New Roman"/>
        </w:rPr>
      </w:pPr>
      <w:r w:rsidRPr="00FB6A5F">
        <w:rPr>
          <w:rFonts w:eastAsia="Times New Roman" w:cs="Times New Roman"/>
        </w:rPr>
        <w:t>Fra 2019 til 2020 forventes de totale kostnadene å øke med 3,7 %, hvorav lønnsutgiftene endres mest med 4,0 %.</w:t>
      </w:r>
    </w:p>
    <w:p w14:paraId="74F6AA28" w14:textId="77777777" w:rsidR="00FB6A5F" w:rsidRPr="00FB6A5F" w:rsidRDefault="00FB6A5F" w:rsidP="00FB6A5F">
      <w:pPr>
        <w:spacing w:after="0" w:line="240" w:lineRule="auto"/>
        <w:rPr>
          <w:rFonts w:eastAsia="Times New Roman" w:cs="Times New Roman"/>
        </w:rPr>
      </w:pPr>
    </w:p>
    <w:p w14:paraId="35EAC754" w14:textId="77777777" w:rsidR="00FB6A5F" w:rsidRPr="00FB6A5F" w:rsidRDefault="00FB6A5F" w:rsidP="00FB6A5F">
      <w:pPr>
        <w:autoSpaceDE w:val="0"/>
        <w:autoSpaceDN w:val="0"/>
        <w:adjustRightInd w:val="0"/>
        <w:spacing w:after="0" w:line="240" w:lineRule="auto"/>
        <w:rPr>
          <w:rFonts w:ascii="Arial" w:eastAsia="Times New Roman" w:hAnsi="Arial" w:cs="Arial"/>
          <w:color w:val="000000"/>
          <w:sz w:val="23"/>
          <w:szCs w:val="23"/>
        </w:rPr>
      </w:pPr>
      <w:r w:rsidRPr="00FB6A5F">
        <w:rPr>
          <w:rFonts w:ascii="Arial" w:eastAsia="Times New Roman" w:hAnsi="Arial" w:cs="Arial"/>
          <w:b/>
          <w:bCs/>
          <w:color w:val="000000"/>
          <w:sz w:val="23"/>
          <w:szCs w:val="23"/>
        </w:rPr>
        <w:t>Selvkostoppstilling Oppmåling</w:t>
      </w:r>
    </w:p>
    <w:p w14:paraId="0AEDB2AB" w14:textId="358CEB2E" w:rsidR="00FB6A5F" w:rsidRPr="00FB6A5F" w:rsidRDefault="00FB6A5F" w:rsidP="00FB6A5F">
      <w:pPr>
        <w:spacing w:after="0" w:line="240" w:lineRule="auto"/>
        <w:rPr>
          <w:rFonts w:eastAsia="Times New Roman" w:cs="Times New Roman"/>
        </w:rPr>
      </w:pPr>
      <w:r>
        <w:rPr>
          <w:noProof/>
        </w:rPr>
        <w:drawing>
          <wp:inline distT="0" distB="0" distL="0" distR="0" wp14:anchorId="4A04BA8C" wp14:editId="5E1D7D82">
            <wp:extent cx="5762626" cy="1495425"/>
            <wp:effectExtent l="0" t="0" r="9525" b="9525"/>
            <wp:docPr id="264201794" name="Bild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5"/>
                    <pic:cNvPicPr/>
                  </pic:nvPicPr>
                  <pic:blipFill>
                    <a:blip r:embed="rId80">
                      <a:extLst>
                        <a:ext uri="{28A0092B-C50C-407E-A947-70E740481C1C}">
                          <a14:useLocalDpi xmlns:a14="http://schemas.microsoft.com/office/drawing/2010/main" val="0"/>
                        </a:ext>
                      </a:extLst>
                    </a:blip>
                    <a:stretch>
                      <a:fillRect/>
                    </a:stretch>
                  </pic:blipFill>
                  <pic:spPr>
                    <a:xfrm>
                      <a:off x="0" y="0"/>
                      <a:ext cx="5762626" cy="1495425"/>
                    </a:xfrm>
                    <a:prstGeom prst="rect">
                      <a:avLst/>
                    </a:prstGeom>
                  </pic:spPr>
                </pic:pic>
              </a:graphicData>
            </a:graphic>
          </wp:inline>
        </w:drawing>
      </w:r>
    </w:p>
    <w:p w14:paraId="229DEF83" w14:textId="464BFE71" w:rsidR="00FB6A5F" w:rsidRDefault="00FB6A5F" w:rsidP="00FB6A5F">
      <w:r>
        <w:t>Gebyrinntektene dekker inn de faktiske kostnadene knyttet til oppmåling.</w:t>
      </w:r>
    </w:p>
    <w:p w14:paraId="179A0B3F" w14:textId="77777777" w:rsidR="003A28CD" w:rsidRPr="00806B6E" w:rsidRDefault="003A28CD" w:rsidP="003A28CD">
      <w:pPr>
        <w:pStyle w:val="Overskrift4"/>
      </w:pPr>
      <w:r>
        <w:t>631 Veier, Plasser og Gater</w:t>
      </w:r>
    </w:p>
    <w:p w14:paraId="3CD44101" w14:textId="7DC3BAF9" w:rsidR="009002A9" w:rsidRDefault="00463E0C">
      <w:r>
        <w:t xml:space="preserve">Det er nå en </w:t>
      </w:r>
      <w:proofErr w:type="spellStart"/>
      <w:r>
        <w:t>helstilling</w:t>
      </w:r>
      <w:proofErr w:type="spellEnd"/>
      <w:r>
        <w:t xml:space="preserve"> innen faget som utfører det administrative og lettere vedlikeholdsarbeid på de kommunale vegene. All snøbrøyting og tyngre vedlikehold leies inn fra eksterne entreprenører.</w:t>
      </w:r>
    </w:p>
    <w:p w14:paraId="58E8E38F" w14:textId="796EBD96" w:rsidR="002130F6" w:rsidRDefault="002130F6">
      <w:r>
        <w:br w:type="page"/>
      </w:r>
    </w:p>
    <w:p w14:paraId="78F68070" w14:textId="6088767D" w:rsidR="00FC5A7E" w:rsidRDefault="00FC5A7E" w:rsidP="00FC5A7E">
      <w:pPr>
        <w:pStyle w:val="Overskrift1"/>
      </w:pPr>
      <w:bookmarkStart w:id="195" w:name="_Toc528313334"/>
      <w:bookmarkStart w:id="196" w:name="_Toc30067795"/>
      <w:r>
        <w:lastRenderedPageBreak/>
        <w:t xml:space="preserve">Avdeling for </w:t>
      </w:r>
      <w:r w:rsidR="00AF1E20">
        <w:t>B</w:t>
      </w:r>
      <w:r>
        <w:t>ygg og eiendom</w:t>
      </w:r>
      <w:bookmarkEnd w:id="195"/>
      <w:bookmarkEnd w:id="196"/>
    </w:p>
    <w:p w14:paraId="23AA375C" w14:textId="77777777" w:rsidR="00FC5A7E" w:rsidRDefault="00FC5A7E" w:rsidP="00FC5A7E">
      <w:pPr>
        <w:spacing w:after="0"/>
        <w:rPr>
          <w:i/>
          <w:lang w:eastAsia="x-none"/>
        </w:rPr>
      </w:pPr>
      <w:r>
        <w:rPr>
          <w:noProof/>
        </w:rPr>
        <w:t xml:space="preserve">Avdelingen </w:t>
      </w:r>
      <w:r>
        <w:rPr>
          <w:lang w:eastAsia="x-none"/>
        </w:rPr>
        <w:t xml:space="preserve">har ansvaret for </w:t>
      </w:r>
      <w:r w:rsidRPr="000A18D4">
        <w:rPr>
          <w:lang w:eastAsia="x-none"/>
        </w:rPr>
        <w:t>rammeområde</w:t>
      </w:r>
      <w:r>
        <w:rPr>
          <w:i/>
          <w:lang w:eastAsia="x-none"/>
        </w:rPr>
        <w:t xml:space="preserve"> 9 Bygg og eiendom.</w:t>
      </w:r>
    </w:p>
    <w:p w14:paraId="541A82D6" w14:textId="296C0967" w:rsidR="00FC5A7E" w:rsidRPr="001768C8" w:rsidRDefault="00FC5A7E" w:rsidP="00FC5A7E">
      <w:pPr>
        <w:spacing w:after="0"/>
        <w:rPr>
          <w:lang w:eastAsia="x-none"/>
        </w:rPr>
      </w:pPr>
      <w:r w:rsidRPr="001017C0">
        <w:rPr>
          <w:rFonts w:ascii="Calibri" w:hAnsi="Calibri" w:cs="Calibri"/>
          <w:lang w:eastAsia="x-none"/>
        </w:rPr>
        <w:t>I dette hovedavsnittet beskr</w:t>
      </w:r>
      <w:r>
        <w:rPr>
          <w:rFonts w:ascii="Calibri" w:hAnsi="Calibri" w:cs="Calibri"/>
          <w:lang w:eastAsia="x-none"/>
        </w:rPr>
        <w:t>ives konsekvensjustert budsjett.</w:t>
      </w:r>
      <w:r w:rsidRPr="001017C0">
        <w:rPr>
          <w:rFonts w:ascii="Calibri" w:hAnsi="Calibri" w:cs="Calibri"/>
          <w:lang w:eastAsia="x-none"/>
        </w:rPr>
        <w:t xml:space="preserve"> </w:t>
      </w:r>
      <w:r w:rsidR="00BF1462">
        <w:rPr>
          <w:rFonts w:ascii="Calibri" w:hAnsi="Calibri" w:cs="Calibri"/>
          <w:lang w:eastAsia="x-none"/>
        </w:rPr>
        <w:t>Ev</w:t>
      </w:r>
      <w:r w:rsidRPr="001017C0">
        <w:rPr>
          <w:rFonts w:ascii="Calibri" w:hAnsi="Calibri" w:cs="Calibri"/>
          <w:lang w:eastAsia="x-none"/>
        </w:rPr>
        <w:t xml:space="preserve"> nye driftstiltak og investeringer er ikke med i tallene.</w:t>
      </w:r>
    </w:p>
    <w:p w14:paraId="181A3159" w14:textId="77777777" w:rsidR="00FC5A7E" w:rsidRPr="0076001B" w:rsidRDefault="00FC5A7E" w:rsidP="00FC5A7E">
      <w:pPr>
        <w:pStyle w:val="Overskrift2"/>
        <w:rPr>
          <w:noProof/>
        </w:rPr>
      </w:pPr>
      <w:bookmarkStart w:id="197" w:name="_Toc503276280"/>
      <w:bookmarkStart w:id="198" w:name="_Toc528313335"/>
      <w:bookmarkStart w:id="199" w:name="_Toc30067796"/>
      <w:r>
        <w:t>Organisasjon</w:t>
      </w:r>
      <w:bookmarkEnd w:id="197"/>
      <w:bookmarkEnd w:id="198"/>
      <w:bookmarkEnd w:id="199"/>
    </w:p>
    <w:p w14:paraId="3FE3E27F" w14:textId="214A471E" w:rsidR="00FC5A7E" w:rsidRDefault="00762466" w:rsidP="00FC5A7E">
      <w:pPr>
        <w:spacing w:after="0" w:line="240" w:lineRule="auto"/>
      </w:pPr>
      <w:r>
        <w:rPr>
          <w:noProof/>
        </w:rPr>
        <w:drawing>
          <wp:inline distT="0" distB="0" distL="0" distR="0" wp14:anchorId="13C6F23B" wp14:editId="540ADD04">
            <wp:extent cx="4775198" cy="1921765"/>
            <wp:effectExtent l="0" t="0" r="6350" b="2540"/>
            <wp:docPr id="186892693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81">
                      <a:extLst>
                        <a:ext uri="{28A0092B-C50C-407E-A947-70E740481C1C}">
                          <a14:useLocalDpi xmlns:a14="http://schemas.microsoft.com/office/drawing/2010/main" val="0"/>
                        </a:ext>
                      </a:extLst>
                    </a:blip>
                    <a:stretch>
                      <a:fillRect/>
                    </a:stretch>
                  </pic:blipFill>
                  <pic:spPr>
                    <a:xfrm>
                      <a:off x="0" y="0"/>
                      <a:ext cx="4775198" cy="1921765"/>
                    </a:xfrm>
                    <a:prstGeom prst="rect">
                      <a:avLst/>
                    </a:prstGeom>
                  </pic:spPr>
                </pic:pic>
              </a:graphicData>
            </a:graphic>
          </wp:inline>
        </w:drawing>
      </w:r>
    </w:p>
    <w:p w14:paraId="247500B3" w14:textId="5DEAF7AB" w:rsidR="00FC5A7E" w:rsidRDefault="0EDFE6DB" w:rsidP="00FC5A7E">
      <w:pPr>
        <w:pStyle w:val="Overskrift2"/>
      </w:pPr>
      <w:bookmarkStart w:id="200" w:name="_Toc503276281"/>
      <w:bookmarkStart w:id="201" w:name="_Toc528313336"/>
      <w:r>
        <w:t xml:space="preserve"> </w:t>
      </w:r>
      <w:bookmarkStart w:id="202" w:name="_Toc30067797"/>
      <w:r>
        <w:t xml:space="preserve">Rammeområde 9 Bygg- og </w:t>
      </w:r>
      <w:r w:rsidR="58E6E572">
        <w:t>eiendom</w:t>
      </w:r>
      <w:bookmarkEnd w:id="200"/>
      <w:bookmarkEnd w:id="201"/>
      <w:bookmarkEnd w:id="202"/>
    </w:p>
    <w:p w14:paraId="37A88F58" w14:textId="77777777" w:rsidR="00FC5A7E" w:rsidRPr="00D02EE2" w:rsidRDefault="00FC5A7E" w:rsidP="00FC5A7E">
      <w:pPr>
        <w:spacing w:after="0"/>
        <w:rPr>
          <w:noProof/>
        </w:rPr>
      </w:pPr>
      <w:r w:rsidRPr="00D02EE2">
        <w:rPr>
          <w:noProof/>
        </w:rPr>
        <w:t>Området inneholder følg</w:t>
      </w:r>
      <w:r>
        <w:rPr>
          <w:noProof/>
        </w:rPr>
        <w:t>ende enheter med ansvarsområder</w:t>
      </w:r>
      <w:r w:rsidRPr="00D02EE2">
        <w:rPr>
          <w:noProof/>
        </w:rPr>
        <w:t xml:space="preserve"> og ledelse</w:t>
      </w: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3539"/>
        <w:gridCol w:w="2236"/>
        <w:gridCol w:w="960"/>
        <w:gridCol w:w="2317"/>
      </w:tblGrid>
      <w:tr w:rsidR="00FC5A7E" w:rsidRPr="00415AC5" w14:paraId="32F80D65" w14:textId="77777777" w:rsidTr="26B7B3FF">
        <w:tc>
          <w:tcPr>
            <w:tcW w:w="3539" w:type="dxa"/>
            <w:tcBorders>
              <w:top w:val="single" w:sz="8" w:space="0" w:color="9BBB59"/>
            </w:tcBorders>
            <w:shd w:val="clear" w:color="auto" w:fill="9BBB59"/>
          </w:tcPr>
          <w:p w14:paraId="58900546" w14:textId="77777777" w:rsidR="00FC5A7E" w:rsidRPr="00415AC5" w:rsidRDefault="00FC5A7E" w:rsidP="002D6E80">
            <w:pPr>
              <w:spacing w:after="0"/>
              <w:rPr>
                <w:b/>
                <w:bCs/>
                <w:color w:val="FFFFFF"/>
                <w:sz w:val="20"/>
                <w:szCs w:val="20"/>
                <w:lang w:eastAsia="x-none"/>
              </w:rPr>
            </w:pPr>
            <w:r w:rsidRPr="00415AC5">
              <w:rPr>
                <w:b/>
                <w:bCs/>
                <w:color w:val="FFFFFF"/>
                <w:sz w:val="20"/>
                <w:szCs w:val="20"/>
                <w:lang w:eastAsia="x-none"/>
              </w:rPr>
              <w:t>Enhet</w:t>
            </w:r>
          </w:p>
        </w:tc>
        <w:tc>
          <w:tcPr>
            <w:tcW w:w="2236" w:type="dxa"/>
            <w:tcBorders>
              <w:top w:val="single" w:sz="8" w:space="0" w:color="9BBB59"/>
            </w:tcBorders>
            <w:shd w:val="clear" w:color="auto" w:fill="9BBB59"/>
          </w:tcPr>
          <w:p w14:paraId="28273442" w14:textId="77777777" w:rsidR="00FC5A7E" w:rsidRPr="00415AC5" w:rsidRDefault="00FC5A7E" w:rsidP="002D6E80">
            <w:pPr>
              <w:spacing w:after="0"/>
              <w:rPr>
                <w:b/>
                <w:bCs/>
                <w:color w:val="FFFFFF"/>
                <w:sz w:val="20"/>
                <w:szCs w:val="20"/>
                <w:lang w:eastAsia="x-none"/>
              </w:rPr>
            </w:pPr>
            <w:r>
              <w:rPr>
                <w:b/>
                <w:bCs/>
                <w:color w:val="FFFFFF"/>
                <w:sz w:val="20"/>
                <w:szCs w:val="20"/>
                <w:lang w:eastAsia="x-none"/>
              </w:rPr>
              <w:t>Ansvar</w:t>
            </w:r>
          </w:p>
        </w:tc>
        <w:tc>
          <w:tcPr>
            <w:tcW w:w="960" w:type="dxa"/>
            <w:tcBorders>
              <w:top w:val="single" w:sz="8" w:space="0" w:color="9BBB59"/>
            </w:tcBorders>
            <w:shd w:val="clear" w:color="auto" w:fill="9BBB59"/>
          </w:tcPr>
          <w:p w14:paraId="030C9C0D" w14:textId="77777777" w:rsidR="00FC5A7E" w:rsidRPr="00415AC5" w:rsidRDefault="00FC5A7E" w:rsidP="002D6E80">
            <w:pPr>
              <w:spacing w:after="0"/>
              <w:rPr>
                <w:b/>
                <w:bCs/>
                <w:color w:val="FFFFFF"/>
                <w:sz w:val="20"/>
                <w:szCs w:val="20"/>
                <w:lang w:eastAsia="x-none"/>
              </w:rPr>
            </w:pPr>
          </w:p>
        </w:tc>
        <w:tc>
          <w:tcPr>
            <w:tcW w:w="2317" w:type="dxa"/>
            <w:tcBorders>
              <w:top w:val="single" w:sz="8" w:space="0" w:color="9BBB59"/>
            </w:tcBorders>
            <w:shd w:val="clear" w:color="auto" w:fill="9BBB59"/>
          </w:tcPr>
          <w:p w14:paraId="15CB4A8F" w14:textId="77777777" w:rsidR="00FC5A7E" w:rsidRPr="00415AC5" w:rsidRDefault="00FC5A7E" w:rsidP="002D6E80">
            <w:pPr>
              <w:spacing w:after="0"/>
              <w:rPr>
                <w:b/>
                <w:bCs/>
                <w:color w:val="FFFFFF"/>
                <w:sz w:val="20"/>
                <w:szCs w:val="20"/>
                <w:lang w:eastAsia="x-none"/>
              </w:rPr>
            </w:pPr>
            <w:proofErr w:type="spellStart"/>
            <w:r w:rsidRPr="00415AC5">
              <w:rPr>
                <w:b/>
                <w:bCs/>
                <w:color w:val="FFFFFF"/>
                <w:sz w:val="20"/>
                <w:szCs w:val="20"/>
                <w:lang w:eastAsia="x-none"/>
              </w:rPr>
              <w:t>Ansv</w:t>
            </w:r>
            <w:proofErr w:type="spellEnd"/>
            <w:r w:rsidRPr="00415AC5">
              <w:rPr>
                <w:b/>
                <w:bCs/>
                <w:color w:val="FFFFFF"/>
                <w:sz w:val="20"/>
                <w:szCs w:val="20"/>
                <w:lang w:eastAsia="x-none"/>
              </w:rPr>
              <w:t>. leder</w:t>
            </w:r>
          </w:p>
        </w:tc>
      </w:tr>
      <w:tr w:rsidR="00FC5A7E" w:rsidRPr="00415AC5" w14:paraId="7264797E" w14:textId="77777777" w:rsidTr="26B7B3FF">
        <w:trPr>
          <w:trHeight w:val="1040"/>
        </w:trPr>
        <w:tc>
          <w:tcPr>
            <w:tcW w:w="3539" w:type="dxa"/>
            <w:tcBorders>
              <w:top w:val="single" w:sz="8" w:space="0" w:color="9BBB59"/>
              <w:bottom w:val="single" w:sz="8" w:space="0" w:color="9BBB59"/>
            </w:tcBorders>
          </w:tcPr>
          <w:p w14:paraId="7126A412" w14:textId="77777777" w:rsidR="00FC5A7E" w:rsidRPr="00415AC5" w:rsidRDefault="00FC5A7E" w:rsidP="002D6E80">
            <w:pPr>
              <w:spacing w:after="0" w:line="240" w:lineRule="auto"/>
              <w:rPr>
                <w:bCs/>
                <w:sz w:val="20"/>
                <w:szCs w:val="20"/>
                <w:lang w:eastAsia="x-none"/>
              </w:rPr>
            </w:pPr>
            <w:r w:rsidRPr="00415AC5">
              <w:rPr>
                <w:bCs/>
                <w:sz w:val="20"/>
                <w:szCs w:val="20"/>
                <w:lang w:eastAsia="x-none"/>
              </w:rPr>
              <w:t>Avdeling for</w:t>
            </w:r>
          </w:p>
          <w:p w14:paraId="72713235" w14:textId="77777777" w:rsidR="00FC5A7E" w:rsidRPr="00415AC5" w:rsidRDefault="00FC5A7E" w:rsidP="002D6E80">
            <w:pPr>
              <w:spacing w:after="0" w:line="240" w:lineRule="auto"/>
              <w:rPr>
                <w:bCs/>
                <w:sz w:val="20"/>
                <w:szCs w:val="20"/>
                <w:lang w:eastAsia="x-none"/>
              </w:rPr>
            </w:pPr>
            <w:r w:rsidRPr="00415AC5">
              <w:rPr>
                <w:bCs/>
                <w:sz w:val="20"/>
                <w:szCs w:val="20"/>
                <w:lang w:eastAsia="x-none"/>
              </w:rPr>
              <w:t>B</w:t>
            </w:r>
            <w:r>
              <w:rPr>
                <w:bCs/>
                <w:sz w:val="20"/>
                <w:szCs w:val="20"/>
                <w:lang w:eastAsia="x-none"/>
              </w:rPr>
              <w:t>ygg og eiendom</w:t>
            </w:r>
          </w:p>
        </w:tc>
        <w:tc>
          <w:tcPr>
            <w:tcW w:w="2236" w:type="dxa"/>
            <w:tcBorders>
              <w:top w:val="single" w:sz="8" w:space="0" w:color="9BBB59"/>
              <w:bottom w:val="single" w:sz="8" w:space="0" w:color="9BBB59"/>
            </w:tcBorders>
          </w:tcPr>
          <w:p w14:paraId="4866E7F5" w14:textId="428EF98C" w:rsidR="00FC5A7E" w:rsidRPr="00415AC5" w:rsidRDefault="26B7B3FF" w:rsidP="26B7B3FF">
            <w:pPr>
              <w:spacing w:after="0"/>
              <w:rPr>
                <w:sz w:val="20"/>
                <w:szCs w:val="20"/>
              </w:rPr>
            </w:pPr>
            <w:r w:rsidRPr="26B7B3FF">
              <w:rPr>
                <w:sz w:val="20"/>
                <w:szCs w:val="20"/>
              </w:rPr>
              <w:t>640Bygg                              641 Renhold</w:t>
            </w:r>
          </w:p>
          <w:p w14:paraId="2EDD7F97" w14:textId="77777777" w:rsidR="00FC5A7E" w:rsidRPr="00415AC5" w:rsidRDefault="00FC5A7E" w:rsidP="002D6E80">
            <w:pPr>
              <w:spacing w:after="0"/>
              <w:rPr>
                <w:sz w:val="20"/>
                <w:szCs w:val="20"/>
                <w:lang w:eastAsia="x-none"/>
              </w:rPr>
            </w:pPr>
            <w:r w:rsidRPr="00415AC5">
              <w:rPr>
                <w:sz w:val="20"/>
                <w:szCs w:val="20"/>
                <w:lang w:eastAsia="x-none"/>
              </w:rPr>
              <w:t>642 Boligforvaltning</w:t>
            </w:r>
          </w:p>
          <w:p w14:paraId="027498AE" w14:textId="77777777" w:rsidR="00FC5A7E" w:rsidRPr="00415AC5" w:rsidRDefault="00FC5A7E" w:rsidP="002D6E80">
            <w:pPr>
              <w:spacing w:after="0"/>
              <w:rPr>
                <w:sz w:val="20"/>
                <w:szCs w:val="20"/>
                <w:lang w:eastAsia="x-none"/>
              </w:rPr>
            </w:pPr>
            <w:r w:rsidRPr="00415AC5">
              <w:rPr>
                <w:sz w:val="20"/>
                <w:szCs w:val="20"/>
                <w:lang w:eastAsia="x-none"/>
              </w:rPr>
              <w:t>611 Prosjektledelse</w:t>
            </w:r>
          </w:p>
        </w:tc>
        <w:tc>
          <w:tcPr>
            <w:tcW w:w="960" w:type="dxa"/>
            <w:tcBorders>
              <w:top w:val="single" w:sz="8" w:space="0" w:color="9BBB59"/>
              <w:bottom w:val="single" w:sz="8" w:space="0" w:color="9BBB59"/>
            </w:tcBorders>
          </w:tcPr>
          <w:p w14:paraId="4E11F000" w14:textId="77777777" w:rsidR="00FC5A7E" w:rsidRPr="00415AC5" w:rsidRDefault="00FC5A7E" w:rsidP="002D6E80">
            <w:pPr>
              <w:spacing w:after="0"/>
              <w:jc w:val="center"/>
              <w:rPr>
                <w:sz w:val="20"/>
                <w:szCs w:val="20"/>
                <w:lang w:eastAsia="x-none"/>
              </w:rPr>
            </w:pPr>
          </w:p>
        </w:tc>
        <w:tc>
          <w:tcPr>
            <w:tcW w:w="2317" w:type="dxa"/>
            <w:tcBorders>
              <w:top w:val="single" w:sz="8" w:space="0" w:color="9BBB59"/>
              <w:bottom w:val="single" w:sz="8" w:space="0" w:color="9BBB59"/>
            </w:tcBorders>
          </w:tcPr>
          <w:p w14:paraId="213110F6" w14:textId="77777777" w:rsidR="00FC5A7E" w:rsidRPr="00415AC5" w:rsidRDefault="00FC5A7E" w:rsidP="002D6E80">
            <w:pPr>
              <w:spacing w:after="0" w:line="240" w:lineRule="auto"/>
              <w:rPr>
                <w:sz w:val="20"/>
                <w:szCs w:val="20"/>
                <w:lang w:eastAsia="x-none"/>
              </w:rPr>
            </w:pPr>
            <w:r w:rsidRPr="00415AC5">
              <w:rPr>
                <w:sz w:val="20"/>
                <w:szCs w:val="20"/>
                <w:lang w:eastAsia="x-none"/>
              </w:rPr>
              <w:t>Marius Sørensen</w:t>
            </w:r>
          </w:p>
        </w:tc>
      </w:tr>
    </w:tbl>
    <w:p w14:paraId="43CA0B7E" w14:textId="77777777" w:rsidR="00FC5A7E" w:rsidRDefault="740A7BE1" w:rsidP="00FC5A7E">
      <w:pPr>
        <w:pStyle w:val="Overskrift3"/>
      </w:pPr>
      <w:bookmarkStart w:id="203" w:name="_Toc30067798"/>
      <w:r>
        <w:t>Status på området (</w:t>
      </w:r>
      <w:proofErr w:type="spellStart"/>
      <w:r>
        <w:t>ift</w:t>
      </w:r>
      <w:proofErr w:type="spellEnd"/>
      <w:r>
        <w:t xml:space="preserve"> prioritet/produktivitet/økonomi)</w:t>
      </w:r>
      <w:bookmarkEnd w:id="203"/>
    </w:p>
    <w:p w14:paraId="0348DC49" w14:textId="6B10E50C" w:rsidR="58E6E572" w:rsidRDefault="3D28A00B" w:rsidP="58E6E572">
      <w:r>
        <w:t xml:space="preserve">Det er god økonomisk kontroll på området, og inngåtte innkjøpsavtaler og rammeavtaler benyttes. Det er fokus på digitalisering og økt kompetanse på styring av tekniske anlegg, kommunen har flere leverandører på dette feltet og det er stadig utvikling. </w:t>
      </w:r>
    </w:p>
    <w:p w14:paraId="37B29C13" w14:textId="1526FB66" w:rsidR="58E6E572" w:rsidRDefault="2B17DDA7" w:rsidP="58E6E572">
      <w:r>
        <w:t xml:space="preserve">Det er pr 01.10.19 solgt 12 av de 17 boliger/enheter som ble vedtatt solgt av Kommunestyret 16.04.18. Dette har til nå gitt en inntekt på </w:t>
      </w:r>
      <w:proofErr w:type="spellStart"/>
      <w:r>
        <w:t>ca</w:t>
      </w:r>
      <w:proofErr w:type="spellEnd"/>
      <w:r>
        <w:t xml:space="preserve"> 10,4 mill. Det må i kommende år utarbeides en god plan på hvilke og hvor mange kommunale utleieenheter Selbu kommune skal ha, dette har stor sammenheng med utbygging av nytt sykehjem og ombygging av dagens Sykehjem.</w:t>
      </w:r>
    </w:p>
    <w:p w14:paraId="3927B07F" w14:textId="77777777" w:rsidR="00FC5A7E" w:rsidRDefault="740A7BE1" w:rsidP="00FC5A7E">
      <w:pPr>
        <w:pStyle w:val="Overskrift3"/>
      </w:pPr>
      <w:bookmarkStart w:id="204" w:name="_Toc30067799"/>
      <w:r>
        <w:t xml:space="preserve">Sentrale mål og strategier på området </w:t>
      </w:r>
      <w:proofErr w:type="spellStart"/>
      <w:r>
        <w:t>iht</w:t>
      </w:r>
      <w:proofErr w:type="spellEnd"/>
      <w:r>
        <w:t xml:space="preserve"> KP samfunnsdel for området, </w:t>
      </w:r>
      <w:proofErr w:type="spellStart"/>
      <w:r>
        <w:t>jf</w:t>
      </w:r>
      <w:proofErr w:type="spellEnd"/>
      <w:r>
        <w:t xml:space="preserve"> rådmannens prioriteringer </w:t>
      </w:r>
      <w:proofErr w:type="spellStart"/>
      <w:r>
        <w:t>pkt</w:t>
      </w:r>
      <w:proofErr w:type="spellEnd"/>
      <w:r>
        <w:t xml:space="preserve"> 7</w:t>
      </w:r>
      <w:bookmarkEnd w:id="204"/>
      <w:r>
        <w:t xml:space="preserve"> </w:t>
      </w:r>
    </w:p>
    <w:p w14:paraId="7B22C4C2" w14:textId="7E42B4DA" w:rsidR="58E6E572" w:rsidRDefault="58E6E572" w:rsidP="58E6E572">
      <w:r>
        <w:t xml:space="preserve">Et hovedmål er </w:t>
      </w:r>
      <w:proofErr w:type="spellStart"/>
      <w:r>
        <w:t>pkt</w:t>
      </w:r>
      <w:proofErr w:type="spellEnd"/>
      <w:r>
        <w:t xml:space="preserve"> 2.1 Næring. Avdelingen jobber aktivt med kommunen sine næringsarealer slik at de som ønsker å etablere ny næringsvirksomhet eller etablerte virksomheter som ønsker å ekspandere skal få mulighet til det på en rask og effektiv måte.</w:t>
      </w:r>
    </w:p>
    <w:p w14:paraId="3CBFB0C9" w14:textId="42AADC2B" w:rsidR="00FC5A7E" w:rsidRDefault="740A7BE1" w:rsidP="00FC5A7E">
      <w:pPr>
        <w:pStyle w:val="Overskrift3"/>
        <w:rPr>
          <w:noProof/>
        </w:rPr>
      </w:pPr>
      <w:bookmarkStart w:id="205" w:name="_Toc30067800"/>
      <w:r>
        <w:t xml:space="preserve">Aktuell utfordringer på området – sentrale trender i utviklingen </w:t>
      </w:r>
      <w:proofErr w:type="spellStart"/>
      <w:r>
        <w:t>etc</w:t>
      </w:r>
      <w:bookmarkEnd w:id="205"/>
      <w:proofErr w:type="spellEnd"/>
    </w:p>
    <w:p w14:paraId="7B69AF50" w14:textId="433C7F00" w:rsidR="58E6E572" w:rsidRDefault="58E6E572" w:rsidP="58E6E572">
      <w:r w:rsidRPr="58E6E572">
        <w:t xml:space="preserve">Det er fortsatt et etterslep på vedlikehold av kommunale bygg, og dagens strukturer gir en stor bygningsmasse som skal vedlikeholdes. Antallet utleieboliger er omtalt også andre steder i økonomiplanen og vil fortsatt være i fokus i de kommende årene. </w:t>
      </w:r>
    </w:p>
    <w:p w14:paraId="4B76F6ED" w14:textId="5A717136" w:rsidR="58E6E572" w:rsidRDefault="58E6E572" w:rsidP="58E6E572">
      <w:r w:rsidRPr="58E6E572">
        <w:t xml:space="preserve">Velferdsteknologi som skal inn i nye bygg gir en økning i byggeprisen, men forhåpentligvis en besparelse på driftssiden. </w:t>
      </w:r>
    </w:p>
    <w:p w14:paraId="1EEAD20E" w14:textId="34946DA4" w:rsidR="58E6E572" w:rsidRDefault="58E6E572" w:rsidP="58E6E572">
      <w:r w:rsidRPr="58E6E572">
        <w:lastRenderedPageBreak/>
        <w:t>Energieffektive løsninger på nye bygg er stadig i utvikling, både når det gjelder styring og metoder. Selbu kommune går nå i hovedsak for grunnvarmeløsninger med vannbåren varme, dette gir både et godt inneklima, men også kort nedbetalingstid og færre driftsutfordringer.</w:t>
      </w:r>
    </w:p>
    <w:p w14:paraId="1395C598" w14:textId="1A1F45A6" w:rsidR="00FC5A7E" w:rsidRDefault="740A7BE1" w:rsidP="00FC5A7E">
      <w:pPr>
        <w:pStyle w:val="Overskrift3"/>
        <w:keepNext w:val="0"/>
        <w:rPr>
          <w:noProof/>
        </w:rPr>
      </w:pPr>
      <w:bookmarkStart w:id="206" w:name="_Toc30067801"/>
      <w:r w:rsidRPr="70FCD6F2">
        <w:rPr>
          <w:noProof/>
        </w:rPr>
        <w:t>Driftsbudsjett pr ansvar</w:t>
      </w:r>
      <w:bookmarkEnd w:id="206"/>
    </w:p>
    <w:p w14:paraId="3CBFA3F5" w14:textId="49AED81B" w:rsidR="00033784" w:rsidRPr="00033784" w:rsidRDefault="00033784" w:rsidP="00033784">
      <w:pPr>
        <w:rPr>
          <w:lang w:eastAsia="nb-NO"/>
        </w:rPr>
      </w:pPr>
      <w:r>
        <w:rPr>
          <w:noProof/>
        </w:rPr>
        <w:drawing>
          <wp:inline distT="0" distB="0" distL="0" distR="0" wp14:anchorId="53A55E19" wp14:editId="06AB545B">
            <wp:extent cx="5760720" cy="1046480"/>
            <wp:effectExtent l="0" t="0" r="0" b="1270"/>
            <wp:docPr id="110129709"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
                    <pic:cNvPicPr/>
                  </pic:nvPicPr>
                  <pic:blipFill>
                    <a:blip r:embed="rId82">
                      <a:extLst>
                        <a:ext uri="{28A0092B-C50C-407E-A947-70E740481C1C}">
                          <a14:useLocalDpi xmlns:a14="http://schemas.microsoft.com/office/drawing/2010/main" val="0"/>
                        </a:ext>
                      </a:extLst>
                    </a:blip>
                    <a:stretch>
                      <a:fillRect/>
                    </a:stretch>
                  </pic:blipFill>
                  <pic:spPr>
                    <a:xfrm>
                      <a:off x="0" y="0"/>
                      <a:ext cx="5760720" cy="1046480"/>
                    </a:xfrm>
                    <a:prstGeom prst="rect">
                      <a:avLst/>
                    </a:prstGeom>
                  </pic:spPr>
                </pic:pic>
              </a:graphicData>
            </a:graphic>
          </wp:inline>
        </w:drawing>
      </w:r>
    </w:p>
    <w:p w14:paraId="2CE9D267" w14:textId="4E172FDE" w:rsidR="00FC5A7E" w:rsidRDefault="740A7BE1" w:rsidP="00FC5A7E">
      <w:pPr>
        <w:pStyle w:val="Overskrift3"/>
        <w:rPr>
          <w:noProof/>
        </w:rPr>
      </w:pPr>
      <w:bookmarkStart w:id="207" w:name="_Toc503276283"/>
      <w:bookmarkStart w:id="208" w:name="_Toc528313338"/>
      <w:bookmarkStart w:id="209" w:name="_Toc30067802"/>
      <w:r>
        <w:t>Kommentarer</w:t>
      </w:r>
      <w:r w:rsidRPr="70FCD6F2">
        <w:rPr>
          <w:noProof/>
        </w:rPr>
        <w:t xml:space="preserve"> til </w:t>
      </w:r>
      <w:r w:rsidR="00F06B89">
        <w:rPr>
          <w:noProof/>
        </w:rPr>
        <w:t>driftsbudsjett 2020</w:t>
      </w:r>
      <w:bookmarkEnd w:id="207"/>
      <w:bookmarkEnd w:id="208"/>
      <w:bookmarkEnd w:id="209"/>
    </w:p>
    <w:p w14:paraId="24344965" w14:textId="4DC92671" w:rsidR="00FC5A7E" w:rsidRDefault="3D28A00B" w:rsidP="00FC5A7E">
      <w:r>
        <w:t xml:space="preserve">Som varslet i forrige økonomiplan gikk strømprisen opp i 2019, prognosene tilsier at man ikke skal få noe høyere strømpriser i 2020. </w:t>
      </w:r>
    </w:p>
    <w:p w14:paraId="34F64923" w14:textId="20043847" w:rsidR="00FC5A7E" w:rsidRDefault="00FC5A7E" w:rsidP="00FC5A7E">
      <w:r>
        <w:t>Leieinntekter på bolig reduseres med om lag 300.000,- på grunn av salg av boliger, men dette vil samtidig redusere vedlikeholds- og investeringsbehovet som ville kommet på disse boligene.</w:t>
      </w:r>
    </w:p>
    <w:p w14:paraId="43453C78" w14:textId="0734F4D2" w:rsidR="58E6E572" w:rsidRDefault="58E6E572">
      <w:r>
        <w:t xml:space="preserve">Det er varslet at kommunale avgifter økes fra 2019 til 2020, dette vil påvirke budsjettet til Bygg da avdelingen betalte om lag 1,6 </w:t>
      </w:r>
      <w:proofErr w:type="spellStart"/>
      <w:r>
        <w:t>mill</w:t>
      </w:r>
      <w:proofErr w:type="spellEnd"/>
      <w:r>
        <w:t xml:space="preserve"> i kommunale avgifter i 2019. Viser til punkt 11.2 Rammeområde 10 VARF for ytterlige detaljer.</w:t>
      </w:r>
    </w:p>
    <w:p w14:paraId="30322985" w14:textId="6FB467F0" w:rsidR="00FC5A7E" w:rsidRDefault="2B17DDA7" w:rsidP="2B17DDA7">
      <w:pPr>
        <w:pStyle w:val="Overskrift3"/>
        <w:rPr>
          <w:noProof/>
        </w:rPr>
      </w:pPr>
      <w:bookmarkStart w:id="210" w:name="_Toc503276285"/>
      <w:bookmarkStart w:id="211" w:name="_Toc528313340"/>
      <w:bookmarkStart w:id="212" w:name="_Toc30067803"/>
      <w:r w:rsidRPr="2B17DDA7">
        <w:rPr>
          <w:noProof/>
        </w:rPr>
        <w:t>Budsjettprosess,  budsjettforutsetninger og oppfølgingsbehov</w:t>
      </w:r>
      <w:bookmarkEnd w:id="210"/>
      <w:bookmarkEnd w:id="211"/>
      <w:bookmarkEnd w:id="212"/>
    </w:p>
    <w:p w14:paraId="0007366F" w14:textId="1E32259C" w:rsidR="00FC5A7E" w:rsidRPr="00E629B4" w:rsidRDefault="3D28A00B" w:rsidP="00FC5A7E">
      <w:r>
        <w:t xml:space="preserve">Avdelingen har fått økt sin ramme med 2 </w:t>
      </w:r>
      <w:proofErr w:type="spellStart"/>
      <w:r>
        <w:t>mill</w:t>
      </w:r>
      <w:proofErr w:type="spellEnd"/>
      <w:r>
        <w:t xml:space="preserve"> på grunn av økt strømpris. </w:t>
      </w:r>
      <w:proofErr w:type="spellStart"/>
      <w:r>
        <w:t>Værnesregionen</w:t>
      </w:r>
      <w:proofErr w:type="spellEnd"/>
      <w:r>
        <w:t xml:space="preserve"> Innkjøp står for anskaffelsen av kraftleverandør til kommunene i </w:t>
      </w:r>
      <w:proofErr w:type="spellStart"/>
      <w:r>
        <w:t>Værnesregionen</w:t>
      </w:r>
      <w:proofErr w:type="spellEnd"/>
      <w:r>
        <w:t>, det er en løpende vurdering av kontraktinngåelser i forhold til fastpris, variabel pris og bindingstider.</w:t>
      </w:r>
    </w:p>
    <w:p w14:paraId="2D7ED463" w14:textId="04A82D95" w:rsidR="3D28A00B" w:rsidRDefault="2B17DDA7" w:rsidP="3D28A00B">
      <w:r>
        <w:t xml:space="preserve">Det har blitt gjennomført en prosess i </w:t>
      </w:r>
      <w:proofErr w:type="spellStart"/>
      <w:r>
        <w:t>Værnesregionen</w:t>
      </w:r>
      <w:proofErr w:type="spellEnd"/>
      <w:r>
        <w:t xml:space="preserve"> for å få mer likhet i forhold til husleie for alle avdelinger rundt om i kommunene, for Selbu sin del vil dette gi økt inntekt på husleie. </w:t>
      </w:r>
    </w:p>
    <w:p w14:paraId="0F6F915C" w14:textId="7547A43A" w:rsidR="00FC5A7E" w:rsidRPr="00E629B4" w:rsidRDefault="740A7BE1" w:rsidP="26B7B3FF">
      <w:r>
        <w:t xml:space="preserve">Tapte leieinntekter på grunn av at mange utleieenheter står tomme er en utfordring, det jobbes løpende med å ha et riktig antall </w:t>
      </w:r>
      <w:r w:rsidR="58E6E572">
        <w:t>boliger og et</w:t>
      </w:r>
      <w:r>
        <w:t xml:space="preserve"> differensiert </w:t>
      </w:r>
      <w:r w:rsidR="58E6E572">
        <w:t>botilbud.</w:t>
      </w:r>
      <w:r>
        <w:t xml:space="preserve"> Husleie på kommunale boliger økes med 2,00 % på grunn av økning i husleiemarkedet i Selbu generelt og på grunn av økning på kommunale avgifter i 2020. Husleie på kommunale boliger reguleres etter gjengs leie og betalingssatser meldes opp som egen sak til kommunestyret. </w:t>
      </w:r>
    </w:p>
    <w:p w14:paraId="4628392F" w14:textId="77777777" w:rsidR="00FC5A7E" w:rsidRDefault="740A7BE1" w:rsidP="00FC5A7E">
      <w:pPr>
        <w:pStyle w:val="Overskrift3"/>
        <w:spacing w:before="120"/>
        <w:rPr>
          <w:noProof/>
        </w:rPr>
      </w:pPr>
      <w:bookmarkStart w:id="213" w:name="_Toc503276286"/>
      <w:bookmarkStart w:id="214" w:name="_Toc528313341"/>
      <w:bookmarkStart w:id="215" w:name="_Toc30067804"/>
      <w:r w:rsidRPr="70FCD6F2">
        <w:rPr>
          <w:noProof/>
        </w:rPr>
        <w:t>Om ansvarsområdene</w:t>
      </w:r>
      <w:bookmarkEnd w:id="213"/>
      <w:bookmarkEnd w:id="214"/>
      <w:bookmarkEnd w:id="215"/>
    </w:p>
    <w:p w14:paraId="102693D9" w14:textId="77777777" w:rsidR="00FC5A7E" w:rsidRDefault="740A7BE1" w:rsidP="00FC5A7E">
      <w:pPr>
        <w:pStyle w:val="Overskrift4"/>
        <w:spacing w:before="0"/>
      </w:pPr>
      <w:r>
        <w:t>640 Bygg</w:t>
      </w:r>
    </w:p>
    <w:p w14:paraId="3302A228" w14:textId="1E2EAC1C" w:rsidR="00FC5A7E" w:rsidRDefault="26B7B3FF" w:rsidP="00FC5A7E">
      <w:pPr>
        <w:rPr>
          <w:lang w:eastAsia="x-none"/>
        </w:rPr>
      </w:pPr>
      <w:r>
        <w:t xml:space="preserve">Ingen større endringer fra 2019. Samlet er det 7,8 årsverk på området. Oppfølging FDV er hovedoppgaven, men mindre investeringsprosjekter blir også fulgt opp av vaktmesterne. Involvering av driftspersonell i investeringsprosjekter er viktig for å få gode løsninger. En større og større del av dagens vaktmestertjenester er drift av tekniske anlegg, og kommunen har anskaffet flere systemer for å kunne optimalisere driften av </w:t>
      </w:r>
      <w:r w:rsidR="58E6E572">
        <w:t xml:space="preserve">disse anleggene.  </w:t>
      </w:r>
    </w:p>
    <w:p w14:paraId="0713A676" w14:textId="77777777" w:rsidR="00FC5A7E" w:rsidRDefault="740A7BE1" w:rsidP="00FC5A7E">
      <w:pPr>
        <w:pStyle w:val="Overskrift4"/>
      </w:pPr>
      <w:r>
        <w:t>641 Renhold</w:t>
      </w:r>
    </w:p>
    <w:p w14:paraId="17E5ACC0" w14:textId="0A349578" w:rsidR="00FC5A7E" w:rsidRPr="00B856CD" w:rsidRDefault="26B7B3FF" w:rsidP="00FC5A7E">
      <w:r>
        <w:t xml:space="preserve">Ingen store endringer fra 2019. Det er flere på avdelingen som nå har heltids-stillinger enn tidligere og det vil fortsatt være fokus på å redusere sykefraværet. Totalt er det 15,5 årsverk på </w:t>
      </w:r>
      <w:r w:rsidR="58E6E572">
        <w:t>ansvarsområdet.</w:t>
      </w:r>
      <w:r>
        <w:t xml:space="preserve"> Det vil i 2021 måtte vurderes økning i antall ansatte da investeringsprosjekter på HS ferdigstilles og dermed økt antall m2 som avdelingen har ansvaret for renholdet på.</w:t>
      </w:r>
    </w:p>
    <w:p w14:paraId="6120F7D9" w14:textId="77777777" w:rsidR="00FC5A7E" w:rsidRDefault="740A7BE1" w:rsidP="00FC5A7E">
      <w:pPr>
        <w:pStyle w:val="Overskrift4"/>
        <w:spacing w:before="120"/>
        <w:ind w:left="862" w:hanging="862"/>
      </w:pPr>
      <w:r>
        <w:lastRenderedPageBreak/>
        <w:t>642 Boligforvaltning</w:t>
      </w:r>
    </w:p>
    <w:p w14:paraId="48D11F37" w14:textId="24BB9D77" w:rsidR="00FC5A7E" w:rsidRPr="00751378" w:rsidRDefault="740A7BE1" w:rsidP="00FC5A7E">
      <w:r>
        <w:t>Det budsjetteres med 60 % boligforvaltning i 2020. Ingen store endringer i tilbudet fra tidligere år.</w:t>
      </w:r>
    </w:p>
    <w:p w14:paraId="19A76397" w14:textId="77777777" w:rsidR="00FC5A7E" w:rsidRDefault="740A7BE1" w:rsidP="00FC5A7E">
      <w:pPr>
        <w:pStyle w:val="Overskrift4"/>
      </w:pPr>
      <w:r>
        <w:t>611 Prosjektledelse</w:t>
      </w:r>
    </w:p>
    <w:p w14:paraId="0354C352" w14:textId="2926A684" w:rsidR="740A7BE1" w:rsidRDefault="740A7BE1" w:rsidP="740A7BE1">
      <w:r>
        <w:t xml:space="preserve">Totalt så er det 2,71 årsverk på området, disse er selvfinansierende ved at lønnskostnader belastes på de investeringsprosjekter som det jobbes med. Bygging av nytt sykehjem vil legge beslag på en prosjektleder hele året, bygging av ungdomsskole likeså. </w:t>
      </w:r>
    </w:p>
    <w:p w14:paraId="4ACECDA0" w14:textId="3FF0A62E" w:rsidR="00A7726A" w:rsidRDefault="00A7726A">
      <w:r>
        <w:br w:type="page"/>
      </w:r>
    </w:p>
    <w:p w14:paraId="0BD7DB5F" w14:textId="77777777" w:rsidR="000C5C8A" w:rsidRPr="00DB6A1E" w:rsidRDefault="000C5C8A" w:rsidP="000C5C8A">
      <w:pPr>
        <w:pStyle w:val="Overskrift1"/>
      </w:pPr>
      <w:bookmarkStart w:id="216" w:name="_Toc528313342"/>
      <w:bookmarkStart w:id="217" w:name="_Toc30067805"/>
      <w:r>
        <w:lastRenderedPageBreak/>
        <w:t>Sektor Oppvekst</w:t>
      </w:r>
      <w:bookmarkEnd w:id="216"/>
      <w:bookmarkEnd w:id="217"/>
    </w:p>
    <w:p w14:paraId="7307935D" w14:textId="77777777" w:rsidR="000C5C8A" w:rsidRDefault="000C5C8A" w:rsidP="000C5C8A">
      <w:pPr>
        <w:spacing w:after="0"/>
        <w:rPr>
          <w:lang w:eastAsia="x-none"/>
        </w:rPr>
      </w:pPr>
      <w:r>
        <w:rPr>
          <w:lang w:eastAsia="x-none"/>
        </w:rPr>
        <w:t xml:space="preserve">Sektor Oppvekst har ansvaret for rammeområde </w:t>
      </w:r>
      <w:r w:rsidRPr="00A62FCA">
        <w:rPr>
          <w:i/>
          <w:lang w:eastAsia="x-none"/>
        </w:rPr>
        <w:t>5 Oppvekst</w:t>
      </w:r>
      <w:r>
        <w:rPr>
          <w:lang w:eastAsia="x-none"/>
        </w:rPr>
        <w:t>.</w:t>
      </w:r>
    </w:p>
    <w:p w14:paraId="04AD5E69" w14:textId="070AE9D1" w:rsidR="000C5C8A" w:rsidRPr="0093103D" w:rsidRDefault="000C5C8A" w:rsidP="000C5C8A">
      <w:pPr>
        <w:rPr>
          <w:lang w:eastAsia="x-none"/>
        </w:rPr>
      </w:pPr>
      <w:r w:rsidRPr="001017C0">
        <w:rPr>
          <w:rFonts w:ascii="Calibri" w:hAnsi="Calibri" w:cs="Calibri"/>
          <w:lang w:eastAsia="x-none"/>
        </w:rPr>
        <w:t>I dette hovedavsnittet beskr</w:t>
      </w:r>
      <w:r>
        <w:rPr>
          <w:rFonts w:ascii="Calibri" w:hAnsi="Calibri" w:cs="Calibri"/>
          <w:lang w:eastAsia="x-none"/>
        </w:rPr>
        <w:t>ives konsekvensjustert budsjett.</w:t>
      </w:r>
      <w:r w:rsidRPr="001017C0">
        <w:rPr>
          <w:rFonts w:ascii="Calibri" w:hAnsi="Calibri" w:cs="Calibri"/>
          <w:lang w:eastAsia="x-none"/>
        </w:rPr>
        <w:t xml:space="preserve"> </w:t>
      </w:r>
      <w:r w:rsidR="00A7726A">
        <w:rPr>
          <w:rFonts w:ascii="Calibri" w:hAnsi="Calibri" w:cs="Calibri"/>
          <w:lang w:eastAsia="x-none"/>
        </w:rPr>
        <w:t>Ev</w:t>
      </w:r>
      <w:r w:rsidRPr="001017C0">
        <w:rPr>
          <w:rFonts w:ascii="Calibri" w:hAnsi="Calibri" w:cs="Calibri"/>
          <w:lang w:eastAsia="x-none"/>
        </w:rPr>
        <w:t xml:space="preserve"> nye driftstiltak og investeringer er ikke med i tallene.</w:t>
      </w:r>
    </w:p>
    <w:p w14:paraId="0A0B8CEF" w14:textId="77777777" w:rsidR="000C5C8A" w:rsidRPr="0076001B" w:rsidRDefault="000C5C8A" w:rsidP="000C5C8A">
      <w:pPr>
        <w:pStyle w:val="Overskrift2"/>
        <w:spacing w:before="0"/>
        <w:rPr>
          <w:noProof/>
        </w:rPr>
      </w:pPr>
      <w:bookmarkStart w:id="218" w:name="_Toc377482875"/>
      <w:bookmarkStart w:id="219" w:name="_Toc503276288"/>
      <w:bookmarkStart w:id="220" w:name="_Toc528313343"/>
      <w:bookmarkStart w:id="221" w:name="_Toc30067806"/>
      <w:r w:rsidRPr="70FCD6F2">
        <w:rPr>
          <w:noProof/>
        </w:rPr>
        <w:t>Organisasjon</w:t>
      </w:r>
      <w:bookmarkEnd w:id="218"/>
      <w:bookmarkEnd w:id="219"/>
      <w:bookmarkEnd w:id="220"/>
      <w:bookmarkEnd w:id="221"/>
    </w:p>
    <w:p w14:paraId="782A556F" w14:textId="1BE1DF83" w:rsidR="000C5C8A" w:rsidRDefault="004968CF" w:rsidP="000C5C8A">
      <w:pPr>
        <w:spacing w:after="0" w:line="240" w:lineRule="auto"/>
      </w:pPr>
      <w:r>
        <w:rPr>
          <w:noProof/>
        </w:rPr>
        <w:drawing>
          <wp:inline distT="0" distB="0" distL="0" distR="0" wp14:anchorId="40563156" wp14:editId="688BD6D9">
            <wp:extent cx="3505200" cy="3071687"/>
            <wp:effectExtent l="0" t="0" r="0" b="0"/>
            <wp:docPr id="179543564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83">
                      <a:extLst>
                        <a:ext uri="{28A0092B-C50C-407E-A947-70E740481C1C}">
                          <a14:useLocalDpi xmlns:a14="http://schemas.microsoft.com/office/drawing/2010/main" val="0"/>
                        </a:ext>
                      </a:extLst>
                    </a:blip>
                    <a:stretch>
                      <a:fillRect/>
                    </a:stretch>
                  </pic:blipFill>
                  <pic:spPr>
                    <a:xfrm>
                      <a:off x="0" y="0"/>
                      <a:ext cx="3505200" cy="3071687"/>
                    </a:xfrm>
                    <a:prstGeom prst="rect">
                      <a:avLst/>
                    </a:prstGeom>
                  </pic:spPr>
                </pic:pic>
              </a:graphicData>
            </a:graphic>
          </wp:inline>
        </w:drawing>
      </w:r>
    </w:p>
    <w:p w14:paraId="0B1C6E66" w14:textId="77777777" w:rsidR="000C5C8A" w:rsidRDefault="000C5C8A" w:rsidP="000C5C8A">
      <w:pPr>
        <w:pStyle w:val="Overskrift2"/>
        <w:spacing w:before="240"/>
        <w:rPr>
          <w:noProof/>
        </w:rPr>
      </w:pPr>
      <w:bookmarkStart w:id="222" w:name="_Toc503276289"/>
      <w:bookmarkStart w:id="223" w:name="_Toc528313344"/>
      <w:bookmarkStart w:id="224" w:name="_Toc30067807"/>
      <w:bookmarkStart w:id="225" w:name="_Toc377482876"/>
      <w:r w:rsidRPr="70FCD6F2">
        <w:rPr>
          <w:noProof/>
        </w:rPr>
        <w:t>Rammeområde 5 Oppvekst</w:t>
      </w:r>
      <w:bookmarkEnd w:id="222"/>
      <w:bookmarkEnd w:id="223"/>
      <w:bookmarkEnd w:id="224"/>
    </w:p>
    <w:p w14:paraId="5CC40842" w14:textId="77777777" w:rsidR="000C5C8A" w:rsidRPr="00A62FCA" w:rsidRDefault="000C5C8A" w:rsidP="000C5C8A">
      <w:pPr>
        <w:spacing w:after="0"/>
        <w:rPr>
          <w:noProof/>
        </w:rPr>
      </w:pPr>
      <w:r w:rsidRPr="00A62FCA">
        <w:rPr>
          <w:noProof/>
        </w:rPr>
        <w:t>Området inneholder følgende enheter med ansvarsområder og ledelse</w:t>
      </w:r>
      <w:r>
        <w:rPr>
          <w:noProof/>
        </w:rPr>
        <w:t>:</w:t>
      </w: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2273"/>
        <w:gridCol w:w="3280"/>
        <w:gridCol w:w="1377"/>
        <w:gridCol w:w="2122"/>
      </w:tblGrid>
      <w:tr w:rsidR="000C5C8A" w:rsidRPr="00E710E7" w14:paraId="092727C8" w14:textId="77777777" w:rsidTr="000C5C8A">
        <w:tc>
          <w:tcPr>
            <w:tcW w:w="2273" w:type="dxa"/>
            <w:tcBorders>
              <w:top w:val="single" w:sz="8" w:space="0" w:color="9BBB59"/>
            </w:tcBorders>
            <w:shd w:val="clear" w:color="auto" w:fill="9BBB59"/>
          </w:tcPr>
          <w:p w14:paraId="677DB792" w14:textId="77777777" w:rsidR="000C5C8A" w:rsidRPr="00E710E7" w:rsidRDefault="000C5C8A" w:rsidP="002D6E80">
            <w:pPr>
              <w:spacing w:before="120" w:after="0"/>
              <w:rPr>
                <w:b/>
                <w:bCs/>
                <w:color w:val="FFFFFF"/>
                <w:sz w:val="20"/>
                <w:szCs w:val="20"/>
                <w:lang w:eastAsia="x-none"/>
              </w:rPr>
            </w:pPr>
            <w:r w:rsidRPr="00E710E7">
              <w:rPr>
                <w:b/>
                <w:bCs/>
                <w:color w:val="FFFFFF"/>
                <w:sz w:val="20"/>
                <w:szCs w:val="20"/>
                <w:lang w:eastAsia="x-none"/>
              </w:rPr>
              <w:t>Enhet</w:t>
            </w:r>
          </w:p>
        </w:tc>
        <w:tc>
          <w:tcPr>
            <w:tcW w:w="3280" w:type="dxa"/>
            <w:tcBorders>
              <w:top w:val="single" w:sz="8" w:space="0" w:color="9BBB59"/>
            </w:tcBorders>
            <w:shd w:val="clear" w:color="auto" w:fill="9BBB59"/>
          </w:tcPr>
          <w:p w14:paraId="5CF855F2" w14:textId="77777777" w:rsidR="000C5C8A" w:rsidRPr="00E710E7" w:rsidRDefault="000C5C8A" w:rsidP="002D6E80">
            <w:pPr>
              <w:spacing w:before="120" w:after="0"/>
              <w:rPr>
                <w:b/>
                <w:bCs/>
                <w:color w:val="FFFFFF"/>
                <w:sz w:val="20"/>
                <w:szCs w:val="20"/>
                <w:lang w:eastAsia="x-none"/>
              </w:rPr>
            </w:pPr>
            <w:r w:rsidRPr="00E710E7">
              <w:rPr>
                <w:b/>
                <w:bCs/>
                <w:color w:val="FFFFFF"/>
                <w:sz w:val="20"/>
                <w:szCs w:val="20"/>
                <w:lang w:eastAsia="x-none"/>
              </w:rPr>
              <w:t>Ansvar</w:t>
            </w:r>
          </w:p>
        </w:tc>
        <w:tc>
          <w:tcPr>
            <w:tcW w:w="1377" w:type="dxa"/>
            <w:tcBorders>
              <w:top w:val="single" w:sz="8" w:space="0" w:color="9BBB59"/>
            </w:tcBorders>
            <w:shd w:val="clear" w:color="auto" w:fill="9BBB59"/>
          </w:tcPr>
          <w:p w14:paraId="3E06130F" w14:textId="77777777" w:rsidR="000C5C8A" w:rsidRPr="00E710E7" w:rsidRDefault="000C5C8A" w:rsidP="002D6E80">
            <w:pPr>
              <w:spacing w:before="120" w:after="0"/>
              <w:jc w:val="center"/>
              <w:rPr>
                <w:b/>
                <w:bCs/>
                <w:color w:val="FFFFFF"/>
                <w:sz w:val="20"/>
                <w:szCs w:val="20"/>
                <w:lang w:eastAsia="x-none"/>
              </w:rPr>
            </w:pPr>
          </w:p>
        </w:tc>
        <w:tc>
          <w:tcPr>
            <w:tcW w:w="2122" w:type="dxa"/>
            <w:tcBorders>
              <w:top w:val="single" w:sz="8" w:space="0" w:color="9BBB59"/>
            </w:tcBorders>
            <w:shd w:val="clear" w:color="auto" w:fill="9BBB59"/>
          </w:tcPr>
          <w:p w14:paraId="0A1600BE" w14:textId="77777777" w:rsidR="000C5C8A" w:rsidRPr="00E710E7" w:rsidRDefault="000C5C8A" w:rsidP="002D6E80">
            <w:pPr>
              <w:spacing w:before="120" w:after="0"/>
              <w:rPr>
                <w:b/>
                <w:bCs/>
                <w:color w:val="FFFFFF"/>
                <w:sz w:val="20"/>
                <w:szCs w:val="20"/>
                <w:lang w:eastAsia="x-none"/>
              </w:rPr>
            </w:pPr>
            <w:proofErr w:type="spellStart"/>
            <w:r w:rsidRPr="00E710E7">
              <w:rPr>
                <w:b/>
                <w:bCs/>
                <w:color w:val="FFFFFF"/>
                <w:sz w:val="20"/>
                <w:szCs w:val="20"/>
                <w:lang w:eastAsia="x-none"/>
              </w:rPr>
              <w:t>Ansv</w:t>
            </w:r>
            <w:proofErr w:type="spellEnd"/>
            <w:r w:rsidRPr="00E710E7">
              <w:rPr>
                <w:b/>
                <w:bCs/>
                <w:color w:val="FFFFFF"/>
                <w:sz w:val="20"/>
                <w:szCs w:val="20"/>
                <w:lang w:eastAsia="x-none"/>
              </w:rPr>
              <w:t>.  leder</w:t>
            </w:r>
          </w:p>
        </w:tc>
      </w:tr>
      <w:tr w:rsidR="000C5C8A" w:rsidRPr="00800CA1" w14:paraId="689E96A6" w14:textId="77777777" w:rsidTr="000C5C8A">
        <w:trPr>
          <w:trHeight w:val="1949"/>
        </w:trPr>
        <w:tc>
          <w:tcPr>
            <w:tcW w:w="2273" w:type="dxa"/>
            <w:tcBorders>
              <w:top w:val="single" w:sz="8" w:space="0" w:color="9BBB59"/>
              <w:bottom w:val="single" w:sz="8" w:space="0" w:color="9BBB59"/>
            </w:tcBorders>
          </w:tcPr>
          <w:p w14:paraId="3E2DE452"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Sektorsjef</w:t>
            </w:r>
          </w:p>
        </w:tc>
        <w:tc>
          <w:tcPr>
            <w:tcW w:w="3280" w:type="dxa"/>
            <w:tcBorders>
              <w:top w:val="single" w:sz="8" w:space="0" w:color="9BBB59"/>
              <w:bottom w:val="single" w:sz="8" w:space="0" w:color="9BBB59"/>
            </w:tcBorders>
          </w:tcPr>
          <w:p w14:paraId="019CEE44" w14:textId="77777777" w:rsidR="000C5C8A" w:rsidRPr="00800CA1" w:rsidRDefault="000C5C8A" w:rsidP="002D6E80">
            <w:pPr>
              <w:spacing w:after="0"/>
              <w:rPr>
                <w:sz w:val="20"/>
                <w:szCs w:val="20"/>
                <w:lang w:eastAsia="x-none"/>
              </w:rPr>
            </w:pPr>
            <w:r w:rsidRPr="00800CA1">
              <w:rPr>
                <w:sz w:val="20"/>
                <w:szCs w:val="20"/>
                <w:lang w:eastAsia="x-none"/>
              </w:rPr>
              <w:t>200 Sektorsjef</w:t>
            </w:r>
          </w:p>
          <w:p w14:paraId="7C6D5D53" w14:textId="77777777" w:rsidR="000C5C8A" w:rsidRPr="00800CA1" w:rsidRDefault="000C5C8A" w:rsidP="002D6E80">
            <w:pPr>
              <w:spacing w:after="0"/>
              <w:rPr>
                <w:sz w:val="20"/>
                <w:szCs w:val="20"/>
                <w:lang w:eastAsia="x-none"/>
              </w:rPr>
            </w:pPr>
            <w:r w:rsidRPr="00800CA1">
              <w:rPr>
                <w:sz w:val="20"/>
                <w:szCs w:val="20"/>
                <w:lang w:eastAsia="x-none"/>
              </w:rPr>
              <w:t>201 Konsulent fritid og SLT</w:t>
            </w:r>
          </w:p>
          <w:p w14:paraId="0AA222F5" w14:textId="77777777" w:rsidR="000C5C8A" w:rsidRPr="00800CA1" w:rsidRDefault="000C5C8A" w:rsidP="002D6E80">
            <w:pPr>
              <w:spacing w:after="0"/>
              <w:rPr>
                <w:sz w:val="20"/>
                <w:szCs w:val="20"/>
                <w:lang w:eastAsia="x-none"/>
              </w:rPr>
            </w:pPr>
            <w:r w:rsidRPr="00800CA1">
              <w:rPr>
                <w:sz w:val="20"/>
                <w:szCs w:val="20"/>
                <w:lang w:eastAsia="x-none"/>
              </w:rPr>
              <w:t>202 Skoleskyss</w:t>
            </w:r>
          </w:p>
          <w:p w14:paraId="0923BBF1" w14:textId="77777777" w:rsidR="000C5C8A" w:rsidRPr="00800CA1" w:rsidRDefault="000C5C8A" w:rsidP="002D6E80">
            <w:pPr>
              <w:spacing w:after="0"/>
              <w:rPr>
                <w:sz w:val="20"/>
                <w:szCs w:val="20"/>
                <w:lang w:eastAsia="x-none"/>
              </w:rPr>
            </w:pPr>
            <w:r w:rsidRPr="00800CA1">
              <w:rPr>
                <w:sz w:val="20"/>
                <w:szCs w:val="20"/>
                <w:lang w:eastAsia="x-none"/>
              </w:rPr>
              <w:t xml:space="preserve">203 </w:t>
            </w:r>
            <w:proofErr w:type="spellStart"/>
            <w:r w:rsidRPr="00800CA1">
              <w:rPr>
                <w:sz w:val="20"/>
                <w:szCs w:val="20"/>
                <w:lang w:eastAsia="x-none"/>
              </w:rPr>
              <w:t>Flyktningetjensten</w:t>
            </w:r>
            <w:proofErr w:type="spellEnd"/>
          </w:p>
          <w:p w14:paraId="3AEDC319" w14:textId="77777777" w:rsidR="000C5C8A" w:rsidRPr="00800CA1" w:rsidRDefault="000C5C8A" w:rsidP="002D6E80">
            <w:pPr>
              <w:spacing w:after="0"/>
              <w:rPr>
                <w:sz w:val="20"/>
                <w:szCs w:val="20"/>
                <w:lang w:eastAsia="x-none"/>
              </w:rPr>
            </w:pPr>
            <w:r w:rsidRPr="00800CA1">
              <w:rPr>
                <w:sz w:val="20"/>
                <w:szCs w:val="20"/>
                <w:lang w:eastAsia="x-none"/>
              </w:rPr>
              <w:t>204 Voksenopplæring</w:t>
            </w:r>
          </w:p>
          <w:p w14:paraId="4E6278E9" w14:textId="77777777" w:rsidR="000C5C8A" w:rsidRPr="00800CA1" w:rsidRDefault="000C5C8A" w:rsidP="002D6E80">
            <w:pPr>
              <w:spacing w:after="0"/>
              <w:rPr>
                <w:sz w:val="20"/>
                <w:szCs w:val="20"/>
                <w:lang w:eastAsia="x-none"/>
              </w:rPr>
            </w:pPr>
            <w:r w:rsidRPr="00800CA1">
              <w:rPr>
                <w:sz w:val="20"/>
                <w:szCs w:val="20"/>
                <w:lang w:eastAsia="x-none"/>
              </w:rPr>
              <w:t>210 Konsulent grunnskole</w:t>
            </w:r>
          </w:p>
          <w:p w14:paraId="32C572E3" w14:textId="77777777" w:rsidR="000C5C8A" w:rsidRPr="00800CA1" w:rsidRDefault="000C5C8A" w:rsidP="002D6E80">
            <w:pPr>
              <w:spacing w:after="0"/>
              <w:rPr>
                <w:sz w:val="20"/>
                <w:szCs w:val="20"/>
                <w:lang w:eastAsia="x-none"/>
              </w:rPr>
            </w:pPr>
            <w:r w:rsidRPr="00800CA1">
              <w:rPr>
                <w:sz w:val="20"/>
                <w:szCs w:val="20"/>
                <w:lang w:eastAsia="x-none"/>
              </w:rPr>
              <w:t>211 Dragsten grunnskoletilbud</w:t>
            </w:r>
          </w:p>
        </w:tc>
        <w:tc>
          <w:tcPr>
            <w:tcW w:w="1377" w:type="dxa"/>
            <w:tcBorders>
              <w:top w:val="single" w:sz="8" w:space="0" w:color="9BBB59"/>
              <w:bottom w:val="single" w:sz="8" w:space="0" w:color="9BBB59"/>
            </w:tcBorders>
          </w:tcPr>
          <w:p w14:paraId="5BD54C0D" w14:textId="77777777" w:rsidR="000C5C8A" w:rsidRPr="00800CA1" w:rsidRDefault="000C5C8A" w:rsidP="002D6E80">
            <w:pPr>
              <w:spacing w:before="120" w:after="0"/>
              <w:jc w:val="center"/>
              <w:rPr>
                <w:sz w:val="20"/>
                <w:szCs w:val="20"/>
                <w:lang w:eastAsia="x-none"/>
              </w:rPr>
            </w:pPr>
          </w:p>
        </w:tc>
        <w:tc>
          <w:tcPr>
            <w:tcW w:w="2122" w:type="dxa"/>
            <w:tcBorders>
              <w:top w:val="single" w:sz="8" w:space="0" w:color="9BBB59"/>
              <w:bottom w:val="single" w:sz="8" w:space="0" w:color="9BBB59"/>
            </w:tcBorders>
          </w:tcPr>
          <w:p w14:paraId="20D3638B" w14:textId="77777777" w:rsidR="000C5C8A" w:rsidRPr="00800CA1" w:rsidRDefault="000C5C8A" w:rsidP="002D6E80">
            <w:pPr>
              <w:spacing w:after="0" w:line="240" w:lineRule="auto"/>
              <w:rPr>
                <w:sz w:val="20"/>
                <w:szCs w:val="20"/>
                <w:lang w:eastAsia="x-none"/>
              </w:rPr>
            </w:pPr>
            <w:r w:rsidRPr="00800CA1">
              <w:rPr>
                <w:sz w:val="20"/>
                <w:szCs w:val="20"/>
                <w:lang w:eastAsia="x-none"/>
              </w:rPr>
              <w:t>Geir Håvard Mebust</w:t>
            </w:r>
          </w:p>
        </w:tc>
      </w:tr>
      <w:tr w:rsidR="000C5C8A" w:rsidRPr="00800CA1" w14:paraId="01CEF3F7" w14:textId="77777777" w:rsidTr="000C5C8A">
        <w:tc>
          <w:tcPr>
            <w:tcW w:w="2273" w:type="dxa"/>
            <w:tcBorders>
              <w:top w:val="single" w:sz="8" w:space="0" w:color="9BBB59"/>
              <w:bottom w:val="single" w:sz="8" w:space="0" w:color="9BBB59"/>
            </w:tcBorders>
          </w:tcPr>
          <w:p w14:paraId="27063F44"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Selbustrand skole</w:t>
            </w:r>
          </w:p>
        </w:tc>
        <w:tc>
          <w:tcPr>
            <w:tcW w:w="3280" w:type="dxa"/>
            <w:tcBorders>
              <w:top w:val="single" w:sz="8" w:space="0" w:color="9BBB59"/>
              <w:bottom w:val="single" w:sz="8" w:space="0" w:color="9BBB59"/>
            </w:tcBorders>
          </w:tcPr>
          <w:p w14:paraId="35B5C8D4"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212 Selbustrand skole</w:t>
            </w:r>
          </w:p>
        </w:tc>
        <w:tc>
          <w:tcPr>
            <w:tcW w:w="1377" w:type="dxa"/>
            <w:tcBorders>
              <w:top w:val="single" w:sz="8" w:space="0" w:color="9BBB59"/>
              <w:bottom w:val="single" w:sz="8" w:space="0" w:color="9BBB59"/>
            </w:tcBorders>
          </w:tcPr>
          <w:p w14:paraId="19E63E8A" w14:textId="77777777" w:rsidR="000C5C8A" w:rsidRPr="00800CA1" w:rsidRDefault="000C5C8A" w:rsidP="002D6E80">
            <w:pPr>
              <w:spacing w:after="0" w:line="240" w:lineRule="auto"/>
              <w:jc w:val="center"/>
              <w:rPr>
                <w:bCs/>
                <w:sz w:val="20"/>
                <w:szCs w:val="20"/>
                <w:lang w:eastAsia="x-none"/>
              </w:rPr>
            </w:pPr>
          </w:p>
        </w:tc>
        <w:tc>
          <w:tcPr>
            <w:tcW w:w="2122" w:type="dxa"/>
            <w:tcBorders>
              <w:top w:val="single" w:sz="8" w:space="0" w:color="9BBB59"/>
              <w:bottom w:val="single" w:sz="8" w:space="0" w:color="9BBB59"/>
            </w:tcBorders>
          </w:tcPr>
          <w:p w14:paraId="30F9FF96"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Eirin Wik</w:t>
            </w:r>
          </w:p>
        </w:tc>
      </w:tr>
      <w:tr w:rsidR="000C5C8A" w:rsidRPr="00800CA1" w14:paraId="2B1CFE3B" w14:textId="77777777" w:rsidTr="000C5C8A">
        <w:tc>
          <w:tcPr>
            <w:tcW w:w="2273" w:type="dxa"/>
          </w:tcPr>
          <w:p w14:paraId="7B71EF5E"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Bell skole</w:t>
            </w:r>
          </w:p>
        </w:tc>
        <w:tc>
          <w:tcPr>
            <w:tcW w:w="3280" w:type="dxa"/>
          </w:tcPr>
          <w:p w14:paraId="5CF8E288"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214 Bell skole</w:t>
            </w:r>
          </w:p>
        </w:tc>
        <w:tc>
          <w:tcPr>
            <w:tcW w:w="1377" w:type="dxa"/>
          </w:tcPr>
          <w:p w14:paraId="53177636" w14:textId="77777777" w:rsidR="000C5C8A" w:rsidRPr="00800CA1" w:rsidRDefault="000C5C8A" w:rsidP="002D6E80">
            <w:pPr>
              <w:spacing w:after="0" w:line="240" w:lineRule="auto"/>
              <w:jc w:val="center"/>
              <w:rPr>
                <w:bCs/>
                <w:sz w:val="20"/>
                <w:szCs w:val="20"/>
                <w:lang w:eastAsia="x-none"/>
              </w:rPr>
            </w:pPr>
          </w:p>
        </w:tc>
        <w:tc>
          <w:tcPr>
            <w:tcW w:w="2122" w:type="dxa"/>
          </w:tcPr>
          <w:p w14:paraId="461EEAA8"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Kristin Balstad</w:t>
            </w:r>
          </w:p>
        </w:tc>
      </w:tr>
      <w:tr w:rsidR="000C5C8A" w:rsidRPr="00800CA1" w14:paraId="179F927C" w14:textId="77777777" w:rsidTr="000C5C8A">
        <w:tc>
          <w:tcPr>
            <w:tcW w:w="2273" w:type="dxa"/>
            <w:tcBorders>
              <w:top w:val="single" w:sz="8" w:space="0" w:color="9BBB59"/>
              <w:bottom w:val="single" w:sz="8" w:space="0" w:color="9BBB59"/>
            </w:tcBorders>
          </w:tcPr>
          <w:p w14:paraId="1251F70D" w14:textId="77777777" w:rsidR="000C5C8A" w:rsidRPr="00800CA1" w:rsidRDefault="000C5C8A" w:rsidP="002D6E80">
            <w:pPr>
              <w:spacing w:after="0" w:line="240" w:lineRule="auto"/>
              <w:rPr>
                <w:bCs/>
                <w:sz w:val="20"/>
                <w:szCs w:val="20"/>
                <w:lang w:eastAsia="x-none"/>
              </w:rPr>
            </w:pPr>
            <w:proofErr w:type="spellStart"/>
            <w:r w:rsidRPr="00800CA1">
              <w:rPr>
                <w:bCs/>
                <w:sz w:val="20"/>
                <w:szCs w:val="20"/>
                <w:lang w:eastAsia="x-none"/>
              </w:rPr>
              <w:t>Øverbygda</w:t>
            </w:r>
            <w:proofErr w:type="spellEnd"/>
            <w:r w:rsidRPr="00800CA1">
              <w:rPr>
                <w:bCs/>
                <w:sz w:val="20"/>
                <w:szCs w:val="20"/>
                <w:lang w:eastAsia="x-none"/>
              </w:rPr>
              <w:t xml:space="preserve"> skole</w:t>
            </w:r>
          </w:p>
        </w:tc>
        <w:tc>
          <w:tcPr>
            <w:tcW w:w="3280" w:type="dxa"/>
            <w:tcBorders>
              <w:top w:val="single" w:sz="8" w:space="0" w:color="9BBB59"/>
              <w:bottom w:val="single" w:sz="8" w:space="0" w:color="9BBB59"/>
            </w:tcBorders>
          </w:tcPr>
          <w:p w14:paraId="6D7F6A7D"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 xml:space="preserve">215 </w:t>
            </w:r>
            <w:proofErr w:type="spellStart"/>
            <w:r w:rsidRPr="00800CA1">
              <w:rPr>
                <w:bCs/>
                <w:sz w:val="20"/>
                <w:szCs w:val="20"/>
                <w:lang w:eastAsia="x-none"/>
              </w:rPr>
              <w:t>Øverbygda</w:t>
            </w:r>
            <w:proofErr w:type="spellEnd"/>
            <w:r w:rsidRPr="00800CA1">
              <w:rPr>
                <w:bCs/>
                <w:sz w:val="20"/>
                <w:szCs w:val="20"/>
                <w:lang w:eastAsia="x-none"/>
              </w:rPr>
              <w:t xml:space="preserve"> skole</w:t>
            </w:r>
          </w:p>
        </w:tc>
        <w:tc>
          <w:tcPr>
            <w:tcW w:w="1377" w:type="dxa"/>
            <w:tcBorders>
              <w:top w:val="single" w:sz="8" w:space="0" w:color="9BBB59"/>
              <w:bottom w:val="single" w:sz="8" w:space="0" w:color="9BBB59"/>
            </w:tcBorders>
          </w:tcPr>
          <w:p w14:paraId="4C25232A" w14:textId="77777777" w:rsidR="000C5C8A" w:rsidRPr="00800CA1" w:rsidRDefault="000C5C8A" w:rsidP="002D6E80">
            <w:pPr>
              <w:spacing w:after="0" w:line="240" w:lineRule="auto"/>
              <w:jc w:val="center"/>
              <w:rPr>
                <w:bCs/>
                <w:sz w:val="20"/>
                <w:szCs w:val="20"/>
                <w:lang w:eastAsia="x-none"/>
              </w:rPr>
            </w:pPr>
          </w:p>
        </w:tc>
        <w:tc>
          <w:tcPr>
            <w:tcW w:w="2122" w:type="dxa"/>
            <w:tcBorders>
              <w:top w:val="single" w:sz="8" w:space="0" w:color="9BBB59"/>
              <w:bottom w:val="single" w:sz="8" w:space="0" w:color="9BBB59"/>
            </w:tcBorders>
          </w:tcPr>
          <w:p w14:paraId="47C2CF82"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Gunn Heidi Dyrdal</w:t>
            </w:r>
          </w:p>
        </w:tc>
      </w:tr>
      <w:tr w:rsidR="000C5C8A" w:rsidRPr="00800CA1" w14:paraId="000DBCBE" w14:textId="77777777" w:rsidTr="000C5C8A">
        <w:tc>
          <w:tcPr>
            <w:tcW w:w="2273" w:type="dxa"/>
            <w:tcBorders>
              <w:top w:val="single" w:sz="8" w:space="0" w:color="9BBB59"/>
              <w:bottom w:val="single" w:sz="8" w:space="0" w:color="9BBB59"/>
            </w:tcBorders>
          </w:tcPr>
          <w:p w14:paraId="5FC353DF"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Selbu ungdomsskole</w:t>
            </w:r>
          </w:p>
        </w:tc>
        <w:tc>
          <w:tcPr>
            <w:tcW w:w="3280" w:type="dxa"/>
            <w:tcBorders>
              <w:top w:val="single" w:sz="8" w:space="0" w:color="9BBB59"/>
              <w:bottom w:val="single" w:sz="8" w:space="0" w:color="9BBB59"/>
            </w:tcBorders>
          </w:tcPr>
          <w:p w14:paraId="63756E06"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218 Selbu ungdomsskole</w:t>
            </w:r>
          </w:p>
        </w:tc>
        <w:tc>
          <w:tcPr>
            <w:tcW w:w="1377" w:type="dxa"/>
            <w:tcBorders>
              <w:top w:val="single" w:sz="8" w:space="0" w:color="9BBB59"/>
              <w:bottom w:val="single" w:sz="8" w:space="0" w:color="9BBB59"/>
            </w:tcBorders>
          </w:tcPr>
          <w:p w14:paraId="2B0AB81E" w14:textId="77777777" w:rsidR="000C5C8A" w:rsidRPr="00800CA1" w:rsidRDefault="000C5C8A" w:rsidP="002D6E80">
            <w:pPr>
              <w:spacing w:after="0" w:line="240" w:lineRule="auto"/>
              <w:jc w:val="center"/>
              <w:rPr>
                <w:bCs/>
                <w:sz w:val="20"/>
                <w:szCs w:val="20"/>
                <w:lang w:eastAsia="x-none"/>
              </w:rPr>
            </w:pPr>
          </w:p>
        </w:tc>
        <w:tc>
          <w:tcPr>
            <w:tcW w:w="2122" w:type="dxa"/>
            <w:tcBorders>
              <w:top w:val="single" w:sz="8" w:space="0" w:color="9BBB59"/>
              <w:bottom w:val="single" w:sz="8" w:space="0" w:color="9BBB59"/>
            </w:tcBorders>
          </w:tcPr>
          <w:p w14:paraId="55462BDE"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Nils Kjøsnes</w:t>
            </w:r>
          </w:p>
        </w:tc>
      </w:tr>
      <w:tr w:rsidR="000C5C8A" w:rsidRPr="00800CA1" w14:paraId="1B42D8D7" w14:textId="77777777" w:rsidTr="000C5C8A">
        <w:tc>
          <w:tcPr>
            <w:tcW w:w="2273" w:type="dxa"/>
            <w:tcBorders>
              <w:top w:val="single" w:sz="8" w:space="0" w:color="9BBB59"/>
              <w:bottom w:val="single" w:sz="8" w:space="0" w:color="9BBB59"/>
            </w:tcBorders>
          </w:tcPr>
          <w:p w14:paraId="2A0E7760"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Selbu folkebibliotek</w:t>
            </w:r>
          </w:p>
        </w:tc>
        <w:tc>
          <w:tcPr>
            <w:tcW w:w="3280" w:type="dxa"/>
            <w:tcBorders>
              <w:top w:val="single" w:sz="8" w:space="0" w:color="9BBB59"/>
              <w:bottom w:val="single" w:sz="8" w:space="0" w:color="9BBB59"/>
            </w:tcBorders>
          </w:tcPr>
          <w:p w14:paraId="08067A1E"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240 Selbu folkebibliotek</w:t>
            </w:r>
          </w:p>
        </w:tc>
        <w:tc>
          <w:tcPr>
            <w:tcW w:w="1377" w:type="dxa"/>
            <w:tcBorders>
              <w:top w:val="single" w:sz="8" w:space="0" w:color="9BBB59"/>
              <w:bottom w:val="single" w:sz="8" w:space="0" w:color="9BBB59"/>
            </w:tcBorders>
          </w:tcPr>
          <w:p w14:paraId="7B8782A6" w14:textId="77777777" w:rsidR="000C5C8A" w:rsidRPr="00800CA1" w:rsidRDefault="000C5C8A" w:rsidP="002D6E80">
            <w:pPr>
              <w:spacing w:after="0" w:line="240" w:lineRule="auto"/>
              <w:jc w:val="center"/>
              <w:rPr>
                <w:bCs/>
                <w:sz w:val="20"/>
                <w:szCs w:val="20"/>
                <w:lang w:eastAsia="x-none"/>
              </w:rPr>
            </w:pPr>
          </w:p>
        </w:tc>
        <w:tc>
          <w:tcPr>
            <w:tcW w:w="2122" w:type="dxa"/>
            <w:tcBorders>
              <w:top w:val="single" w:sz="8" w:space="0" w:color="9BBB59"/>
              <w:bottom w:val="single" w:sz="8" w:space="0" w:color="9BBB59"/>
            </w:tcBorders>
          </w:tcPr>
          <w:p w14:paraId="18AC0B86" w14:textId="77777777" w:rsidR="000C5C8A" w:rsidRPr="00800CA1" w:rsidRDefault="000C5C8A" w:rsidP="002D6E80">
            <w:pPr>
              <w:spacing w:after="0" w:line="240" w:lineRule="auto"/>
              <w:rPr>
                <w:bCs/>
                <w:sz w:val="20"/>
                <w:szCs w:val="20"/>
                <w:lang w:eastAsia="x-none"/>
              </w:rPr>
            </w:pPr>
            <w:proofErr w:type="spellStart"/>
            <w:r w:rsidRPr="00800CA1">
              <w:rPr>
                <w:bCs/>
                <w:sz w:val="20"/>
                <w:szCs w:val="20"/>
                <w:lang w:eastAsia="x-none"/>
              </w:rPr>
              <w:t>Øddbjørg</w:t>
            </w:r>
            <w:proofErr w:type="spellEnd"/>
            <w:r w:rsidRPr="00800CA1">
              <w:rPr>
                <w:bCs/>
                <w:sz w:val="20"/>
                <w:szCs w:val="20"/>
                <w:lang w:eastAsia="x-none"/>
              </w:rPr>
              <w:t xml:space="preserve"> Øiberg</w:t>
            </w:r>
          </w:p>
        </w:tc>
      </w:tr>
      <w:tr w:rsidR="000C5C8A" w:rsidRPr="00800CA1" w14:paraId="562BCCD8" w14:textId="77777777" w:rsidTr="000C5C8A">
        <w:tc>
          <w:tcPr>
            <w:tcW w:w="2273" w:type="dxa"/>
            <w:tcBorders>
              <w:top w:val="single" w:sz="8" w:space="0" w:color="9BBB59"/>
              <w:bottom w:val="single" w:sz="8" w:space="0" w:color="9BBB59"/>
            </w:tcBorders>
          </w:tcPr>
          <w:p w14:paraId="6E857CAE"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Dragsten barnehage</w:t>
            </w:r>
          </w:p>
        </w:tc>
        <w:tc>
          <w:tcPr>
            <w:tcW w:w="3280" w:type="dxa"/>
            <w:tcBorders>
              <w:top w:val="single" w:sz="8" w:space="0" w:color="9BBB59"/>
              <w:bottom w:val="single" w:sz="8" w:space="0" w:color="9BBB59"/>
            </w:tcBorders>
          </w:tcPr>
          <w:p w14:paraId="120D117B"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271 Dragsten barnehage</w:t>
            </w:r>
          </w:p>
        </w:tc>
        <w:tc>
          <w:tcPr>
            <w:tcW w:w="1377" w:type="dxa"/>
            <w:tcBorders>
              <w:top w:val="single" w:sz="8" w:space="0" w:color="9BBB59"/>
              <w:bottom w:val="single" w:sz="8" w:space="0" w:color="9BBB59"/>
            </w:tcBorders>
          </w:tcPr>
          <w:p w14:paraId="1A644F50" w14:textId="77777777" w:rsidR="000C5C8A" w:rsidRPr="00800CA1" w:rsidRDefault="000C5C8A" w:rsidP="002D6E80">
            <w:pPr>
              <w:spacing w:after="0" w:line="240" w:lineRule="auto"/>
              <w:jc w:val="center"/>
              <w:rPr>
                <w:bCs/>
                <w:sz w:val="20"/>
                <w:szCs w:val="20"/>
                <w:lang w:eastAsia="x-none"/>
              </w:rPr>
            </w:pPr>
          </w:p>
        </w:tc>
        <w:tc>
          <w:tcPr>
            <w:tcW w:w="2122" w:type="dxa"/>
            <w:tcBorders>
              <w:top w:val="single" w:sz="8" w:space="0" w:color="9BBB59"/>
              <w:bottom w:val="single" w:sz="8" w:space="0" w:color="9BBB59"/>
            </w:tcBorders>
          </w:tcPr>
          <w:p w14:paraId="15436950"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 xml:space="preserve">Vigdis </w:t>
            </w:r>
            <w:proofErr w:type="spellStart"/>
            <w:r w:rsidRPr="00800CA1">
              <w:rPr>
                <w:bCs/>
                <w:sz w:val="20"/>
                <w:szCs w:val="20"/>
                <w:lang w:eastAsia="x-none"/>
              </w:rPr>
              <w:t>Warmdal</w:t>
            </w:r>
            <w:proofErr w:type="spellEnd"/>
          </w:p>
        </w:tc>
      </w:tr>
      <w:tr w:rsidR="000C5C8A" w:rsidRPr="00800CA1" w14:paraId="3437AC9E" w14:textId="77777777" w:rsidTr="000C5C8A">
        <w:tc>
          <w:tcPr>
            <w:tcW w:w="2273" w:type="dxa"/>
            <w:tcBorders>
              <w:top w:val="single" w:sz="8" w:space="0" w:color="9BBB59"/>
              <w:bottom w:val="single" w:sz="8" w:space="0" w:color="9BBB59"/>
            </w:tcBorders>
          </w:tcPr>
          <w:p w14:paraId="695E6FCE"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Tømra og Innbygda barnehage</w:t>
            </w:r>
          </w:p>
        </w:tc>
        <w:tc>
          <w:tcPr>
            <w:tcW w:w="3280" w:type="dxa"/>
            <w:tcBorders>
              <w:top w:val="single" w:sz="8" w:space="0" w:color="9BBB59"/>
              <w:bottom w:val="single" w:sz="8" w:space="0" w:color="9BBB59"/>
            </w:tcBorders>
          </w:tcPr>
          <w:p w14:paraId="66F41CE8"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272 Tømra og Innbygda barnehage</w:t>
            </w:r>
          </w:p>
        </w:tc>
        <w:tc>
          <w:tcPr>
            <w:tcW w:w="1377" w:type="dxa"/>
            <w:tcBorders>
              <w:top w:val="single" w:sz="8" w:space="0" w:color="9BBB59"/>
              <w:bottom w:val="single" w:sz="8" w:space="0" w:color="9BBB59"/>
            </w:tcBorders>
          </w:tcPr>
          <w:p w14:paraId="3E05DFC6" w14:textId="77777777" w:rsidR="000C5C8A" w:rsidRPr="00800CA1" w:rsidRDefault="000C5C8A" w:rsidP="002D6E80">
            <w:pPr>
              <w:spacing w:after="0" w:line="240" w:lineRule="auto"/>
              <w:jc w:val="center"/>
              <w:rPr>
                <w:bCs/>
                <w:sz w:val="20"/>
                <w:szCs w:val="20"/>
                <w:lang w:eastAsia="x-none"/>
              </w:rPr>
            </w:pPr>
          </w:p>
        </w:tc>
        <w:tc>
          <w:tcPr>
            <w:tcW w:w="2122" w:type="dxa"/>
            <w:tcBorders>
              <w:top w:val="single" w:sz="8" w:space="0" w:color="9BBB59"/>
              <w:bottom w:val="single" w:sz="8" w:space="0" w:color="9BBB59"/>
            </w:tcBorders>
          </w:tcPr>
          <w:p w14:paraId="02669390"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Beate Skogmo</w:t>
            </w:r>
          </w:p>
        </w:tc>
      </w:tr>
      <w:tr w:rsidR="000C5C8A" w:rsidRPr="00800CA1" w14:paraId="717FB7F9" w14:textId="77777777" w:rsidTr="000C5C8A">
        <w:tc>
          <w:tcPr>
            <w:tcW w:w="2273" w:type="dxa"/>
            <w:tcBorders>
              <w:top w:val="single" w:sz="8" w:space="0" w:color="9BBB59"/>
              <w:bottom w:val="single" w:sz="8" w:space="0" w:color="9BBB59"/>
            </w:tcBorders>
          </w:tcPr>
          <w:p w14:paraId="56E5F0CE" w14:textId="77777777" w:rsidR="000C5C8A" w:rsidRPr="00800CA1" w:rsidRDefault="000C5C8A" w:rsidP="002D6E80">
            <w:pPr>
              <w:spacing w:after="0" w:line="240" w:lineRule="auto"/>
              <w:rPr>
                <w:bCs/>
                <w:sz w:val="20"/>
                <w:szCs w:val="20"/>
                <w:lang w:eastAsia="x-none"/>
              </w:rPr>
            </w:pPr>
            <w:proofErr w:type="spellStart"/>
            <w:r w:rsidRPr="00800CA1">
              <w:rPr>
                <w:bCs/>
                <w:sz w:val="20"/>
                <w:szCs w:val="20"/>
                <w:lang w:eastAsia="x-none"/>
              </w:rPr>
              <w:t>Øverbygda</w:t>
            </w:r>
            <w:proofErr w:type="spellEnd"/>
            <w:r w:rsidRPr="00800CA1">
              <w:rPr>
                <w:bCs/>
                <w:sz w:val="20"/>
                <w:szCs w:val="20"/>
                <w:lang w:eastAsia="x-none"/>
              </w:rPr>
              <w:t xml:space="preserve"> barnehage</w:t>
            </w:r>
          </w:p>
        </w:tc>
        <w:tc>
          <w:tcPr>
            <w:tcW w:w="3280" w:type="dxa"/>
            <w:tcBorders>
              <w:top w:val="single" w:sz="8" w:space="0" w:color="9BBB59"/>
              <w:bottom w:val="single" w:sz="8" w:space="0" w:color="9BBB59"/>
            </w:tcBorders>
          </w:tcPr>
          <w:p w14:paraId="4E5403A6"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 xml:space="preserve">277 </w:t>
            </w:r>
            <w:proofErr w:type="spellStart"/>
            <w:r w:rsidRPr="00800CA1">
              <w:rPr>
                <w:bCs/>
                <w:sz w:val="20"/>
                <w:szCs w:val="20"/>
                <w:lang w:eastAsia="x-none"/>
              </w:rPr>
              <w:t>Øverbygda</w:t>
            </w:r>
            <w:proofErr w:type="spellEnd"/>
            <w:r w:rsidRPr="00800CA1">
              <w:rPr>
                <w:bCs/>
                <w:sz w:val="20"/>
                <w:szCs w:val="20"/>
                <w:lang w:eastAsia="x-none"/>
              </w:rPr>
              <w:t xml:space="preserve"> barnehage</w:t>
            </w:r>
          </w:p>
        </w:tc>
        <w:tc>
          <w:tcPr>
            <w:tcW w:w="1377" w:type="dxa"/>
            <w:tcBorders>
              <w:top w:val="single" w:sz="8" w:space="0" w:color="9BBB59"/>
              <w:bottom w:val="single" w:sz="8" w:space="0" w:color="9BBB59"/>
            </w:tcBorders>
          </w:tcPr>
          <w:p w14:paraId="081CD7F7" w14:textId="77777777" w:rsidR="000C5C8A" w:rsidRPr="00800CA1" w:rsidRDefault="000C5C8A" w:rsidP="002D6E80">
            <w:pPr>
              <w:spacing w:after="0" w:line="240" w:lineRule="auto"/>
              <w:jc w:val="center"/>
              <w:rPr>
                <w:bCs/>
                <w:sz w:val="20"/>
                <w:szCs w:val="20"/>
                <w:lang w:eastAsia="x-none"/>
              </w:rPr>
            </w:pPr>
          </w:p>
        </w:tc>
        <w:tc>
          <w:tcPr>
            <w:tcW w:w="2122" w:type="dxa"/>
            <w:tcBorders>
              <w:top w:val="single" w:sz="8" w:space="0" w:color="9BBB59"/>
              <w:bottom w:val="single" w:sz="8" w:space="0" w:color="9BBB59"/>
            </w:tcBorders>
          </w:tcPr>
          <w:p w14:paraId="5595DE58"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Cathrine Fuglem</w:t>
            </w:r>
          </w:p>
        </w:tc>
      </w:tr>
      <w:tr w:rsidR="000C5C8A" w:rsidRPr="00800CA1" w14:paraId="1A3688A6" w14:textId="77777777" w:rsidTr="000C5C8A">
        <w:tc>
          <w:tcPr>
            <w:tcW w:w="2273" w:type="dxa"/>
            <w:tcBorders>
              <w:top w:val="single" w:sz="8" w:space="0" w:color="9BBB59"/>
              <w:bottom w:val="single" w:sz="8" w:space="0" w:color="9BBB59"/>
            </w:tcBorders>
          </w:tcPr>
          <w:p w14:paraId="4BC1BBC6" w14:textId="77777777" w:rsidR="000C5C8A" w:rsidRPr="00800CA1" w:rsidRDefault="000C5C8A" w:rsidP="002D6E80">
            <w:pPr>
              <w:spacing w:after="0" w:line="240" w:lineRule="auto"/>
              <w:rPr>
                <w:bCs/>
                <w:sz w:val="20"/>
                <w:szCs w:val="20"/>
                <w:lang w:eastAsia="x-none"/>
              </w:rPr>
            </w:pPr>
            <w:proofErr w:type="spellStart"/>
            <w:r w:rsidRPr="00800CA1">
              <w:rPr>
                <w:bCs/>
                <w:sz w:val="20"/>
                <w:szCs w:val="20"/>
                <w:lang w:eastAsia="x-none"/>
              </w:rPr>
              <w:t>Kvellohaugen</w:t>
            </w:r>
            <w:proofErr w:type="spellEnd"/>
            <w:r w:rsidRPr="00800CA1">
              <w:rPr>
                <w:bCs/>
                <w:sz w:val="20"/>
                <w:szCs w:val="20"/>
                <w:lang w:eastAsia="x-none"/>
              </w:rPr>
              <w:t xml:space="preserve"> barnehage</w:t>
            </w:r>
          </w:p>
        </w:tc>
        <w:tc>
          <w:tcPr>
            <w:tcW w:w="3280" w:type="dxa"/>
            <w:tcBorders>
              <w:top w:val="single" w:sz="8" w:space="0" w:color="9BBB59"/>
              <w:bottom w:val="single" w:sz="8" w:space="0" w:color="9BBB59"/>
            </w:tcBorders>
          </w:tcPr>
          <w:p w14:paraId="624D7F8E"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 xml:space="preserve">278 </w:t>
            </w:r>
            <w:proofErr w:type="spellStart"/>
            <w:r w:rsidRPr="00800CA1">
              <w:rPr>
                <w:bCs/>
                <w:sz w:val="20"/>
                <w:szCs w:val="20"/>
                <w:lang w:eastAsia="x-none"/>
              </w:rPr>
              <w:t>Kvellohaugen</w:t>
            </w:r>
            <w:proofErr w:type="spellEnd"/>
            <w:r w:rsidRPr="00800CA1">
              <w:rPr>
                <w:bCs/>
                <w:sz w:val="20"/>
                <w:szCs w:val="20"/>
                <w:lang w:eastAsia="x-none"/>
              </w:rPr>
              <w:t xml:space="preserve"> barnehage</w:t>
            </w:r>
          </w:p>
        </w:tc>
        <w:tc>
          <w:tcPr>
            <w:tcW w:w="1377" w:type="dxa"/>
            <w:tcBorders>
              <w:top w:val="single" w:sz="8" w:space="0" w:color="9BBB59"/>
              <w:bottom w:val="single" w:sz="8" w:space="0" w:color="9BBB59"/>
            </w:tcBorders>
          </w:tcPr>
          <w:p w14:paraId="5223689D" w14:textId="77777777" w:rsidR="000C5C8A" w:rsidRPr="00800CA1" w:rsidRDefault="000C5C8A" w:rsidP="002D6E80">
            <w:pPr>
              <w:spacing w:after="0" w:line="240" w:lineRule="auto"/>
              <w:jc w:val="center"/>
              <w:rPr>
                <w:bCs/>
                <w:sz w:val="20"/>
                <w:szCs w:val="20"/>
                <w:lang w:eastAsia="x-none"/>
              </w:rPr>
            </w:pPr>
          </w:p>
        </w:tc>
        <w:tc>
          <w:tcPr>
            <w:tcW w:w="2122" w:type="dxa"/>
            <w:tcBorders>
              <w:top w:val="single" w:sz="8" w:space="0" w:color="9BBB59"/>
              <w:bottom w:val="single" w:sz="8" w:space="0" w:color="9BBB59"/>
            </w:tcBorders>
          </w:tcPr>
          <w:p w14:paraId="33713CCE"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Cathrine Fuglem</w:t>
            </w:r>
          </w:p>
        </w:tc>
      </w:tr>
      <w:tr w:rsidR="000C5C8A" w:rsidRPr="00800CA1" w14:paraId="4305AF35" w14:textId="77777777" w:rsidTr="000C5C8A">
        <w:tc>
          <w:tcPr>
            <w:tcW w:w="2273" w:type="dxa"/>
            <w:tcBorders>
              <w:top w:val="single" w:sz="8" w:space="0" w:color="9BBB59"/>
              <w:bottom w:val="single" w:sz="8" w:space="0" w:color="9BBB59"/>
            </w:tcBorders>
          </w:tcPr>
          <w:p w14:paraId="39250BAA"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PMTO</w:t>
            </w:r>
          </w:p>
        </w:tc>
        <w:tc>
          <w:tcPr>
            <w:tcW w:w="3280" w:type="dxa"/>
            <w:tcBorders>
              <w:top w:val="single" w:sz="8" w:space="0" w:color="9BBB59"/>
              <w:bottom w:val="single" w:sz="8" w:space="0" w:color="9BBB59"/>
            </w:tcBorders>
          </w:tcPr>
          <w:p w14:paraId="5D3D5DE9"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280 PMTO foreldreveiledning</w:t>
            </w:r>
          </w:p>
        </w:tc>
        <w:tc>
          <w:tcPr>
            <w:tcW w:w="1377" w:type="dxa"/>
            <w:tcBorders>
              <w:top w:val="single" w:sz="8" w:space="0" w:color="9BBB59"/>
              <w:bottom w:val="single" w:sz="8" w:space="0" w:color="9BBB59"/>
            </w:tcBorders>
          </w:tcPr>
          <w:p w14:paraId="164895BB" w14:textId="77777777" w:rsidR="000C5C8A" w:rsidRPr="00800CA1" w:rsidRDefault="000C5C8A" w:rsidP="002D6E80">
            <w:pPr>
              <w:spacing w:after="0" w:line="240" w:lineRule="auto"/>
              <w:jc w:val="center"/>
              <w:rPr>
                <w:bCs/>
                <w:sz w:val="20"/>
                <w:szCs w:val="20"/>
                <w:lang w:eastAsia="x-none"/>
              </w:rPr>
            </w:pPr>
          </w:p>
        </w:tc>
        <w:tc>
          <w:tcPr>
            <w:tcW w:w="2122" w:type="dxa"/>
            <w:tcBorders>
              <w:top w:val="single" w:sz="8" w:space="0" w:color="9BBB59"/>
              <w:bottom w:val="single" w:sz="8" w:space="0" w:color="9BBB59"/>
            </w:tcBorders>
          </w:tcPr>
          <w:p w14:paraId="79A4D17D"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Geir Håvard Mebust</w:t>
            </w:r>
          </w:p>
        </w:tc>
      </w:tr>
      <w:tr w:rsidR="000C5C8A" w:rsidRPr="00800CA1" w14:paraId="72EA317C" w14:textId="77777777" w:rsidTr="000C5C8A">
        <w:tc>
          <w:tcPr>
            <w:tcW w:w="2273" w:type="dxa"/>
            <w:tcBorders>
              <w:top w:val="single" w:sz="8" w:space="0" w:color="9BBB59"/>
              <w:bottom w:val="single" w:sz="8" w:space="0" w:color="9BBB59"/>
            </w:tcBorders>
          </w:tcPr>
          <w:p w14:paraId="4C1F5567"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Selbu kulturskole</w:t>
            </w:r>
          </w:p>
        </w:tc>
        <w:tc>
          <w:tcPr>
            <w:tcW w:w="3280" w:type="dxa"/>
            <w:tcBorders>
              <w:top w:val="single" w:sz="8" w:space="0" w:color="9BBB59"/>
              <w:bottom w:val="single" w:sz="8" w:space="0" w:color="9BBB59"/>
            </w:tcBorders>
          </w:tcPr>
          <w:p w14:paraId="691C1F64"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290 Selbu kulturskole</w:t>
            </w:r>
          </w:p>
        </w:tc>
        <w:tc>
          <w:tcPr>
            <w:tcW w:w="1377" w:type="dxa"/>
            <w:tcBorders>
              <w:top w:val="single" w:sz="8" w:space="0" w:color="9BBB59"/>
              <w:bottom w:val="single" w:sz="8" w:space="0" w:color="9BBB59"/>
            </w:tcBorders>
          </w:tcPr>
          <w:p w14:paraId="76ED2A66" w14:textId="77777777" w:rsidR="000C5C8A" w:rsidRPr="00800CA1" w:rsidRDefault="000C5C8A" w:rsidP="002D6E80">
            <w:pPr>
              <w:spacing w:after="0" w:line="240" w:lineRule="auto"/>
              <w:jc w:val="center"/>
              <w:rPr>
                <w:bCs/>
                <w:sz w:val="20"/>
                <w:szCs w:val="20"/>
                <w:lang w:eastAsia="x-none"/>
              </w:rPr>
            </w:pPr>
          </w:p>
        </w:tc>
        <w:tc>
          <w:tcPr>
            <w:tcW w:w="2122" w:type="dxa"/>
            <w:tcBorders>
              <w:top w:val="single" w:sz="8" w:space="0" w:color="9BBB59"/>
              <w:bottom w:val="single" w:sz="8" w:space="0" w:color="9BBB59"/>
            </w:tcBorders>
          </w:tcPr>
          <w:p w14:paraId="03807A8D" w14:textId="77777777" w:rsidR="000C5C8A" w:rsidRPr="00800CA1" w:rsidRDefault="000C5C8A" w:rsidP="002D6E80">
            <w:pPr>
              <w:spacing w:after="0" w:line="240" w:lineRule="auto"/>
              <w:rPr>
                <w:bCs/>
                <w:sz w:val="20"/>
                <w:szCs w:val="20"/>
                <w:lang w:eastAsia="x-none"/>
              </w:rPr>
            </w:pPr>
            <w:r w:rsidRPr="00800CA1">
              <w:rPr>
                <w:bCs/>
                <w:sz w:val="20"/>
                <w:szCs w:val="20"/>
                <w:lang w:eastAsia="x-none"/>
              </w:rPr>
              <w:t>Frode Fredriksen</w:t>
            </w:r>
          </w:p>
        </w:tc>
      </w:tr>
    </w:tbl>
    <w:p w14:paraId="2ECA9789" w14:textId="77777777" w:rsidR="000C5C8A" w:rsidRDefault="000C5C8A" w:rsidP="000C5C8A">
      <w:pPr>
        <w:pStyle w:val="Overskrift3"/>
      </w:pPr>
      <w:bookmarkStart w:id="226" w:name="_Toc30067808"/>
      <w:bookmarkStart w:id="227" w:name="_Toc503276290"/>
      <w:bookmarkStart w:id="228" w:name="_Toc528313345"/>
      <w:r>
        <w:lastRenderedPageBreak/>
        <w:t>Status på området (</w:t>
      </w:r>
      <w:proofErr w:type="spellStart"/>
      <w:r>
        <w:t>ift</w:t>
      </w:r>
      <w:proofErr w:type="spellEnd"/>
      <w:r>
        <w:t xml:space="preserve"> prioritet/produktivitet/økonomi)</w:t>
      </w:r>
      <w:bookmarkEnd w:id="226"/>
    </w:p>
    <w:p w14:paraId="2D244141" w14:textId="77777777" w:rsidR="00811897" w:rsidRPr="00811897" w:rsidRDefault="000C5C8A" w:rsidP="00811897">
      <w:pPr>
        <w:pStyle w:val="Overskrift3"/>
      </w:pPr>
      <w:bookmarkStart w:id="229" w:name="_Toc30067809"/>
      <w:r>
        <w:t xml:space="preserve">Sentrale mål og strategier på området </w:t>
      </w:r>
      <w:proofErr w:type="spellStart"/>
      <w:r>
        <w:t>iht</w:t>
      </w:r>
      <w:proofErr w:type="spellEnd"/>
      <w:r>
        <w:t xml:space="preserve"> KP samfunnsdel for området, </w:t>
      </w:r>
      <w:proofErr w:type="spellStart"/>
      <w:r>
        <w:t>jf</w:t>
      </w:r>
      <w:proofErr w:type="spellEnd"/>
      <w:r>
        <w:t xml:space="preserve"> rådmannens prioriteringer </w:t>
      </w:r>
      <w:proofErr w:type="spellStart"/>
      <w:r>
        <w:t>pkt</w:t>
      </w:r>
      <w:proofErr w:type="spellEnd"/>
      <w:r>
        <w:t xml:space="preserve"> 7</w:t>
      </w:r>
      <w:bookmarkEnd w:id="229"/>
      <w:r>
        <w:t xml:space="preserve"> </w:t>
      </w:r>
    </w:p>
    <w:p w14:paraId="180F0394" w14:textId="27859279" w:rsidR="467A2F57" w:rsidRDefault="467A2F57">
      <w:r w:rsidRPr="467A2F57">
        <w:rPr>
          <w:rFonts w:ascii="Calibri" w:eastAsia="Calibri" w:hAnsi="Calibri" w:cs="Calibri"/>
        </w:rPr>
        <w:t xml:space="preserve">En god oppvekst handler om trygghet, tilhørighet og utviklingsmuligheter både i barnehage, skole og på fritida. </w:t>
      </w:r>
    </w:p>
    <w:p w14:paraId="6A1B0A01" w14:textId="3DA4C0FC" w:rsidR="467A2F57" w:rsidRDefault="467A2F57">
      <w:r w:rsidRPr="467A2F57">
        <w:rPr>
          <w:rFonts w:ascii="Calibri" w:eastAsia="Calibri" w:hAnsi="Calibri" w:cs="Calibri"/>
        </w:rPr>
        <w:t xml:space="preserve">Vi har gode </w:t>
      </w:r>
      <w:proofErr w:type="spellStart"/>
      <w:r w:rsidRPr="467A2F57">
        <w:rPr>
          <w:rFonts w:ascii="Calibri" w:eastAsia="Calibri" w:hAnsi="Calibri" w:cs="Calibri"/>
        </w:rPr>
        <w:t>oppvekstvilkår</w:t>
      </w:r>
      <w:proofErr w:type="spellEnd"/>
      <w:r w:rsidRPr="467A2F57">
        <w:rPr>
          <w:rFonts w:ascii="Calibri" w:eastAsia="Calibri" w:hAnsi="Calibri" w:cs="Calibri"/>
        </w:rPr>
        <w:t xml:space="preserve"> ved velfungerende barnehager og skoler, vi gir god støtte til familien, og det er et variert lag- og foreningsliv i Selbu. </w:t>
      </w:r>
    </w:p>
    <w:p w14:paraId="7FB0E3F8" w14:textId="72674082" w:rsidR="467A2F57" w:rsidRDefault="467A2F57">
      <w:r w:rsidRPr="467A2F57">
        <w:rPr>
          <w:rFonts w:ascii="Calibri" w:eastAsia="Calibri" w:hAnsi="Calibri" w:cs="Calibri"/>
        </w:rPr>
        <w:t xml:space="preserve">Vi ser barn og unge i et helhetlig perspektiv. Barn og unge får møte voksne som skaper trygghet og som har et blikk for alle, og samtidig ser den enkelte. </w:t>
      </w:r>
    </w:p>
    <w:p w14:paraId="46D462E2" w14:textId="1FEE9E8A" w:rsidR="467A2F57" w:rsidRDefault="467A2F57">
      <w:r w:rsidRPr="467A2F57">
        <w:rPr>
          <w:rFonts w:ascii="Calibri" w:eastAsia="Calibri" w:hAnsi="Calibri" w:cs="Calibri"/>
        </w:rPr>
        <w:t xml:space="preserve">De voksne går foran som gode rollemodeller med tanke på formidling av kunnskap, holdninger og verdier. Her er samarbeid mellom barnehage/skole og foreldre viktig. </w:t>
      </w:r>
    </w:p>
    <w:p w14:paraId="432C4691" w14:textId="11AA33D9" w:rsidR="467A2F57" w:rsidRDefault="467A2F57">
      <w:r w:rsidRPr="467A2F57">
        <w:rPr>
          <w:rFonts w:ascii="Calibri" w:eastAsia="Calibri" w:hAnsi="Calibri" w:cs="Calibri"/>
        </w:rPr>
        <w:t>God psykisk og fysisk helse blant barn og unge skal legge grunnlag for at de skal takle hverdagen, og få et godt og meningsfylt liv.</w:t>
      </w:r>
    </w:p>
    <w:p w14:paraId="25AE3EF9" w14:textId="62E83653" w:rsidR="00811897" w:rsidRPr="00811897" w:rsidRDefault="000C5C8A" w:rsidP="00811897">
      <w:pPr>
        <w:pStyle w:val="Overskrift3"/>
      </w:pPr>
      <w:bookmarkStart w:id="230" w:name="_Toc30067810"/>
      <w:r>
        <w:t xml:space="preserve">Aktuell utfordringer på området – sentrale trender i utviklingen </w:t>
      </w:r>
      <w:proofErr w:type="spellStart"/>
      <w:r>
        <w:t>etc</w:t>
      </w:r>
      <w:bookmarkEnd w:id="230"/>
      <w:proofErr w:type="spellEnd"/>
    </w:p>
    <w:p w14:paraId="69E3D923" w14:textId="6AA6589A" w:rsidR="368FF5B6" w:rsidRDefault="368FF5B6" w:rsidP="368FF5B6">
      <w:pPr>
        <w:pStyle w:val="Overskrift4"/>
      </w:pPr>
      <w:r w:rsidRPr="70FCD6F2">
        <w:rPr>
          <w:noProof/>
        </w:rPr>
        <w:t>Forpliktende plan for økt handlefrihet</w:t>
      </w:r>
    </w:p>
    <w:p w14:paraId="72FFA821" w14:textId="48D3D08E" w:rsidR="368FF5B6" w:rsidRDefault="7C49970B" w:rsidP="368FF5B6">
      <w:pPr>
        <w:rPr>
          <w:rFonts w:ascii="Calibri" w:eastAsia="Times New Roman" w:hAnsi="Calibri" w:cs="Times New Roman"/>
          <w:highlight w:val="yellow"/>
        </w:rPr>
      </w:pPr>
      <w:r w:rsidRPr="7C49970B">
        <w:rPr>
          <w:rFonts w:ascii="Calibri" w:eastAsia="Times New Roman" w:hAnsi="Calibri" w:cs="Times New Roman"/>
        </w:rPr>
        <w:t>I 2019 er det foretatt en vurdering av mulige tiltak innen sektoren for å kunne få en økt handlefrihet til å kunne gi og opprettholde et godt tilbud til innbyggerne i årene som kommer.</w:t>
      </w:r>
      <w:r w:rsidR="00CD5FE3" w:rsidRPr="5303B036">
        <w:rPr>
          <w:noProof/>
        </w:rPr>
        <w:t xml:space="preserve"> </w:t>
      </w:r>
      <w:r w:rsidR="00CD5FE3" w:rsidRPr="5F9D3D5E">
        <w:rPr>
          <w:noProof/>
        </w:rPr>
        <w:t>Rådmannen vil fremme egen sak om videre arbeid med forpliktende plan for økt handlefrihet som kommer til behandling i kommunestyret samtidig med økonomiplan 2020-23.</w:t>
      </w:r>
    </w:p>
    <w:p w14:paraId="15BB9870" w14:textId="17B15505" w:rsidR="7C49970B" w:rsidRDefault="7C49970B" w:rsidP="003A643E">
      <w:pPr>
        <w:pStyle w:val="Overskrift4"/>
      </w:pPr>
      <w:r w:rsidRPr="7C49970B">
        <w:t>Ny Selbu ungdomsskole</w:t>
      </w:r>
    </w:p>
    <w:p w14:paraId="0BDADDA4" w14:textId="73F52D0C" w:rsidR="7C49970B" w:rsidRDefault="7C49970B" w:rsidP="00AC647C">
      <w:pPr>
        <w:rPr>
          <w:rFonts w:ascii="Calibri" w:eastAsia="Times New Roman" w:hAnsi="Calibri" w:cs="Times New Roman"/>
        </w:rPr>
      </w:pPr>
      <w:r w:rsidRPr="7C49970B">
        <w:rPr>
          <w:rFonts w:ascii="Calibri" w:eastAsia="Times New Roman" w:hAnsi="Calibri" w:cs="Times New Roman"/>
        </w:rPr>
        <w:t>Skisseprosjekt og forprosjekt for ny skole er ferdig utarbeidet og er klar til å sendes på anbud. Investeringen ble satt på vent et år for å være sikker på at kommunen har en forutsigbar økonomi til å realisere prosjektet.</w:t>
      </w:r>
    </w:p>
    <w:p w14:paraId="63DC0CCA" w14:textId="0F336C8B" w:rsidR="7C49970B" w:rsidRDefault="7C49970B" w:rsidP="00AC647C">
      <w:pPr>
        <w:rPr>
          <w:rFonts w:ascii="Calibri" w:eastAsia="Times New Roman" w:hAnsi="Calibri" w:cs="Times New Roman"/>
        </w:rPr>
      </w:pPr>
      <w:r w:rsidRPr="7C49970B">
        <w:rPr>
          <w:rFonts w:ascii="Calibri" w:eastAsia="Times New Roman" w:hAnsi="Calibri" w:cs="Times New Roman"/>
        </w:rPr>
        <w:t>Å realisere bygging av ny ungdomsskole uten å gjøre noe med skolestrukturen vil gi kommunen liten handlefrihet i årene som kommer og vil medføre mindre ressurser til å sikre et godt kvalitativt tjenestetilbud i skolene og de øvrige tjenestene for øvrig. En kan vanskelig se for seg at kommunene har midler til å finansiere både en ny ungdomsskole og ny felles barneskole for hele Selbu på nåværende tidspunkt.</w:t>
      </w:r>
    </w:p>
    <w:p w14:paraId="1D796014" w14:textId="22ED44F8" w:rsidR="000C5C8A" w:rsidRDefault="00033784" w:rsidP="000C5C8A">
      <w:pPr>
        <w:pStyle w:val="Overskrift3"/>
        <w:rPr>
          <w:noProof/>
        </w:rPr>
      </w:pPr>
      <w:bookmarkStart w:id="231" w:name="_Toc30067811"/>
      <w:bookmarkEnd w:id="225"/>
      <w:bookmarkEnd w:id="227"/>
      <w:bookmarkEnd w:id="228"/>
      <w:r w:rsidRPr="70FCD6F2">
        <w:rPr>
          <w:noProof/>
        </w:rPr>
        <w:lastRenderedPageBreak/>
        <w:t>Driftsbudsjett pr ansvar</w:t>
      </w:r>
      <w:bookmarkEnd w:id="231"/>
    </w:p>
    <w:p w14:paraId="037BA0B6" w14:textId="6A5EE946" w:rsidR="00033784" w:rsidRPr="00033784" w:rsidRDefault="00033784" w:rsidP="00033784">
      <w:pPr>
        <w:rPr>
          <w:lang w:eastAsia="nb-NO"/>
        </w:rPr>
      </w:pPr>
      <w:r>
        <w:rPr>
          <w:noProof/>
        </w:rPr>
        <w:drawing>
          <wp:inline distT="0" distB="0" distL="0" distR="0" wp14:anchorId="56280855" wp14:editId="5FB2749F">
            <wp:extent cx="5760720" cy="2764790"/>
            <wp:effectExtent l="0" t="0" r="0" b="0"/>
            <wp:docPr id="1478601841"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pic:cNvPicPr/>
                  </pic:nvPicPr>
                  <pic:blipFill>
                    <a:blip r:embed="rId84">
                      <a:extLst>
                        <a:ext uri="{28A0092B-C50C-407E-A947-70E740481C1C}">
                          <a14:useLocalDpi xmlns:a14="http://schemas.microsoft.com/office/drawing/2010/main" val="0"/>
                        </a:ext>
                      </a:extLst>
                    </a:blip>
                    <a:stretch>
                      <a:fillRect/>
                    </a:stretch>
                  </pic:blipFill>
                  <pic:spPr>
                    <a:xfrm>
                      <a:off x="0" y="0"/>
                      <a:ext cx="5760720" cy="2764790"/>
                    </a:xfrm>
                    <a:prstGeom prst="rect">
                      <a:avLst/>
                    </a:prstGeom>
                  </pic:spPr>
                </pic:pic>
              </a:graphicData>
            </a:graphic>
          </wp:inline>
        </w:drawing>
      </w:r>
    </w:p>
    <w:p w14:paraId="2777B20A" w14:textId="19007E2B" w:rsidR="000C5C8A" w:rsidRDefault="000C5C8A" w:rsidP="000C5C8A">
      <w:pPr>
        <w:pStyle w:val="Overskrift3"/>
        <w:rPr>
          <w:noProof/>
        </w:rPr>
      </w:pPr>
      <w:bookmarkStart w:id="232" w:name="_Toc503276291"/>
      <w:bookmarkStart w:id="233" w:name="_Toc528313346"/>
      <w:bookmarkStart w:id="234" w:name="_Toc30067812"/>
      <w:r>
        <w:t>Kommentarer</w:t>
      </w:r>
      <w:r w:rsidRPr="70FCD6F2">
        <w:rPr>
          <w:noProof/>
        </w:rPr>
        <w:t xml:space="preserve"> til driftsbudsjett </w:t>
      </w:r>
      <w:r w:rsidR="14415575" w:rsidRPr="70FCD6F2">
        <w:rPr>
          <w:noProof/>
        </w:rPr>
        <w:t>2020</w:t>
      </w:r>
      <w:bookmarkEnd w:id="232"/>
      <w:bookmarkEnd w:id="233"/>
      <w:bookmarkEnd w:id="234"/>
    </w:p>
    <w:p w14:paraId="35F5E4C1" w14:textId="56BC48DD" w:rsidR="000C5C8A" w:rsidRDefault="000C5C8A" w:rsidP="000C5C8A">
      <w:pPr>
        <w:rPr>
          <w:lang w:eastAsia="x-none"/>
        </w:rPr>
      </w:pPr>
      <w:r>
        <w:t xml:space="preserve">Budsjettet for oppvekst er laget </w:t>
      </w:r>
      <w:r w:rsidR="14415575">
        <w:t>med utgangspunkt</w:t>
      </w:r>
      <w:r>
        <w:t xml:space="preserve"> i budsjett </w:t>
      </w:r>
      <w:r w:rsidR="3D556A25">
        <w:t>2019</w:t>
      </w:r>
      <w:r w:rsidR="31F03A30">
        <w:t xml:space="preserve">. Rammen er imidlertid redusert som følge av </w:t>
      </w:r>
      <w:r w:rsidR="2C369F90">
        <w:t>kommunens behov</w:t>
      </w:r>
      <w:r>
        <w:t xml:space="preserve"> for </w:t>
      </w:r>
      <w:r w:rsidR="2C369F90">
        <w:t xml:space="preserve">å redusere kostnader. </w:t>
      </w:r>
      <w:r w:rsidR="279AC94F">
        <w:t>Den reelle reduksjonen</w:t>
      </w:r>
      <w:r w:rsidR="3939D266">
        <w:t xml:space="preserve"> </w:t>
      </w:r>
      <w:r w:rsidR="6B9EDB50">
        <w:t xml:space="preserve">på det vi kan tilby av </w:t>
      </w:r>
      <w:proofErr w:type="spellStart"/>
      <w:r w:rsidR="6B9EDB50">
        <w:t>f.eks</w:t>
      </w:r>
      <w:proofErr w:type="spellEnd"/>
      <w:r w:rsidR="6B9EDB50">
        <w:t xml:space="preserve"> undervisning </w:t>
      </w:r>
      <w:r w:rsidR="3939D266">
        <w:t xml:space="preserve">er noe større enn </w:t>
      </w:r>
      <w:r w:rsidR="32002554">
        <w:t xml:space="preserve">552 000,- da det </w:t>
      </w:r>
      <w:r w:rsidR="6B9EDB50">
        <w:t>da</w:t>
      </w:r>
      <w:r w:rsidR="32002554">
        <w:t xml:space="preserve"> ikke er kompensert for lønnsutvikling</w:t>
      </w:r>
      <w:r w:rsidR="6B9EDB50">
        <w:t xml:space="preserve"> på rammen</w:t>
      </w:r>
      <w:r>
        <w:t xml:space="preserve">. </w:t>
      </w:r>
    </w:p>
    <w:p w14:paraId="35557FA7" w14:textId="70998DE3" w:rsidR="000C5C8A" w:rsidRDefault="000C5C8A" w:rsidP="000C5C8A">
      <w:pPr>
        <w:rPr>
          <w:lang w:eastAsia="x-none"/>
        </w:rPr>
      </w:pPr>
      <w:r>
        <w:t xml:space="preserve">For å få til en riktig fordeling mellom de største ansvarsområdene benyttes en ressursfordelingsmodell for skole. Modellen angir en fordeling av ressurser til skolene, men sier mindre om hvor stort omfang undervisning hver skole kan gi. </w:t>
      </w:r>
      <w:r w:rsidR="1B2AC105">
        <w:t>Det er foretatt</w:t>
      </w:r>
      <w:r>
        <w:t xml:space="preserve"> en reduksjon i rammene for Selbustrand skole og </w:t>
      </w:r>
      <w:proofErr w:type="spellStart"/>
      <w:r>
        <w:t>Øverbygda</w:t>
      </w:r>
      <w:proofErr w:type="spellEnd"/>
      <w:r w:rsidR="00C14653">
        <w:t xml:space="preserve"> skole</w:t>
      </w:r>
      <w:r>
        <w:t xml:space="preserve"> på grunn av færre elever, samt at elever som krever ekstra ressurser har flyttet over til ungdomsskolen.</w:t>
      </w:r>
      <w:r w:rsidR="198FA155">
        <w:t xml:space="preserve"> Rammen til Selbu ungdomsskole er derfor økt som følge av dette. </w:t>
      </w:r>
    </w:p>
    <w:p w14:paraId="0FFEE8EE" w14:textId="01623506" w:rsidR="000C5C8A" w:rsidRDefault="198FA155" w:rsidP="198FA155">
      <w:pPr>
        <w:rPr>
          <w:rFonts w:ascii="Calibri" w:eastAsia="Calibri" w:hAnsi="Calibri" w:cs="Times New Roman"/>
          <w:color w:val="000000" w:themeColor="text1"/>
        </w:rPr>
      </w:pPr>
      <w:r w:rsidRPr="198FA155">
        <w:rPr>
          <w:rFonts w:ascii="Calibri" w:eastAsia="Times New Roman" w:hAnsi="Calibri" w:cs="Times New Roman"/>
        </w:rPr>
        <w:t>Selbu kommune har frem til nå fått tildelt øremerkede midler til 1.-4.trinn i forbindelse med stortingsmelding 21 «Lærelyst – tidlig innsats og kvalitet i skolen. I</w:t>
      </w:r>
      <w:r w:rsidRPr="198FA155">
        <w:rPr>
          <w:rFonts w:ascii="Calibri" w:eastAsia="Calibri" w:hAnsi="Calibri" w:cs="Times New Roman"/>
          <w:color w:val="000000" w:themeColor="text1"/>
        </w:rPr>
        <w:t xml:space="preserve"> forbindelse med vedtatte </w:t>
      </w:r>
      <w:proofErr w:type="spellStart"/>
      <w:r w:rsidRPr="198FA155">
        <w:rPr>
          <w:rFonts w:ascii="Calibri" w:eastAsia="Calibri" w:hAnsi="Calibri" w:cs="Times New Roman"/>
          <w:color w:val="000000" w:themeColor="text1"/>
        </w:rPr>
        <w:t>lærernorm</w:t>
      </w:r>
      <w:proofErr w:type="spellEnd"/>
      <w:r w:rsidRPr="198FA155">
        <w:rPr>
          <w:rFonts w:ascii="Calibri" w:eastAsia="Calibri" w:hAnsi="Calibri" w:cs="Times New Roman"/>
          <w:color w:val="000000" w:themeColor="text1"/>
        </w:rPr>
        <w:t xml:space="preserve"> fra skolestart 2018/2019 har regjeringen varslet at midlene til tidlig innsats skal brukes til å dekke utgifter til </w:t>
      </w:r>
      <w:proofErr w:type="spellStart"/>
      <w:r w:rsidRPr="198FA155">
        <w:rPr>
          <w:rFonts w:ascii="Calibri" w:eastAsia="Calibri" w:hAnsi="Calibri" w:cs="Times New Roman"/>
          <w:color w:val="000000" w:themeColor="text1"/>
        </w:rPr>
        <w:t>lærernormen</w:t>
      </w:r>
      <w:proofErr w:type="spellEnd"/>
      <w:r w:rsidRPr="198FA155">
        <w:rPr>
          <w:rFonts w:ascii="Calibri" w:eastAsia="Calibri" w:hAnsi="Calibri" w:cs="Times New Roman"/>
          <w:color w:val="000000" w:themeColor="text1"/>
        </w:rPr>
        <w:t xml:space="preserve">, men at ingen kommuner skal tape inntekter på grunn av dette. I forslag til revidert nasjonalbudsjett er det poengtert at kommuner som allerede innfrir </w:t>
      </w:r>
      <w:proofErr w:type="spellStart"/>
      <w:r w:rsidRPr="198FA155">
        <w:rPr>
          <w:rFonts w:ascii="Calibri" w:eastAsia="Calibri" w:hAnsi="Calibri" w:cs="Times New Roman"/>
          <w:color w:val="000000" w:themeColor="text1"/>
        </w:rPr>
        <w:t>lærernormen</w:t>
      </w:r>
      <w:proofErr w:type="spellEnd"/>
      <w:r w:rsidRPr="198FA155">
        <w:rPr>
          <w:rFonts w:ascii="Calibri" w:eastAsia="Calibri" w:hAnsi="Calibri" w:cs="Times New Roman"/>
          <w:color w:val="000000" w:themeColor="text1"/>
        </w:rPr>
        <w:t xml:space="preserve"> beholder midler til økt lærertetthet, men fra og med 2020 finansieres </w:t>
      </w:r>
      <w:proofErr w:type="spellStart"/>
      <w:r w:rsidRPr="198FA155">
        <w:rPr>
          <w:rFonts w:ascii="Calibri" w:eastAsia="Calibri" w:hAnsi="Calibri" w:cs="Times New Roman"/>
          <w:color w:val="000000" w:themeColor="text1"/>
        </w:rPr>
        <w:t>lærernormen</w:t>
      </w:r>
      <w:proofErr w:type="spellEnd"/>
      <w:r w:rsidRPr="198FA155">
        <w:rPr>
          <w:rFonts w:ascii="Calibri" w:eastAsia="Calibri" w:hAnsi="Calibri" w:cs="Times New Roman"/>
          <w:color w:val="000000" w:themeColor="text1"/>
        </w:rPr>
        <w:t xml:space="preserve"> gjennom rammeoverføringer og er dermed ikke lenger øremerket. For Selbu innebærer dette et kutt i lærerressurser på </w:t>
      </w:r>
      <w:proofErr w:type="spellStart"/>
      <w:r w:rsidRPr="198FA155">
        <w:rPr>
          <w:rFonts w:ascii="Calibri" w:eastAsia="Calibri" w:hAnsi="Calibri" w:cs="Times New Roman"/>
          <w:color w:val="000000" w:themeColor="text1"/>
        </w:rPr>
        <w:t>ca</w:t>
      </w:r>
      <w:proofErr w:type="spellEnd"/>
      <w:r w:rsidRPr="198FA155">
        <w:rPr>
          <w:rFonts w:ascii="Calibri" w:eastAsia="Calibri" w:hAnsi="Calibri" w:cs="Times New Roman"/>
          <w:color w:val="000000" w:themeColor="text1"/>
        </w:rPr>
        <w:t xml:space="preserve"> 1 </w:t>
      </w:r>
      <w:proofErr w:type="spellStart"/>
      <w:r w:rsidRPr="198FA155">
        <w:rPr>
          <w:rFonts w:ascii="Calibri" w:eastAsia="Calibri" w:hAnsi="Calibri" w:cs="Times New Roman"/>
          <w:color w:val="000000" w:themeColor="text1"/>
        </w:rPr>
        <w:t>mill</w:t>
      </w:r>
      <w:proofErr w:type="spellEnd"/>
      <w:r w:rsidRPr="198FA155">
        <w:rPr>
          <w:rFonts w:ascii="Calibri" w:eastAsia="Calibri" w:hAnsi="Calibri" w:cs="Times New Roman"/>
          <w:color w:val="000000" w:themeColor="text1"/>
        </w:rPr>
        <w:t xml:space="preserve"> fra og med 2019. </w:t>
      </w:r>
    </w:p>
    <w:p w14:paraId="573461D4" w14:textId="5D661E22" w:rsidR="000C5C8A" w:rsidRDefault="000C5C8A" w:rsidP="000C5C8A">
      <w:pPr>
        <w:rPr>
          <w:lang w:eastAsia="x-none"/>
        </w:rPr>
      </w:pPr>
      <w:r>
        <w:t xml:space="preserve">Det er innført pedagognorm og bemanningsnorm i barnehagene. </w:t>
      </w:r>
      <w:r w:rsidR="7C49970B">
        <w:t xml:space="preserve">Fra og med barnehageåret 2020 er det vedtatt å kun ha ett hovedopptak for barnehagene. I en overgangsfase vil det gjennomføres et suppleringsopptak i januar 2020. Ved dagens bemanning (budsjett 2019 og budsjett 2020) </w:t>
      </w:r>
      <w:r>
        <w:t xml:space="preserve">har barnehagene kapasitet til å ta inn noen barn, men </w:t>
      </w:r>
      <w:r w:rsidR="7C49970B">
        <w:t xml:space="preserve">det vil ikke være rom </w:t>
      </w:r>
      <w:r>
        <w:t>for å kunne ta inn alle barn som vi antar ønsker plass</w:t>
      </w:r>
      <w:r w:rsidR="7C49970B">
        <w:t xml:space="preserve">. </w:t>
      </w:r>
      <w:r>
        <w:t xml:space="preserve">Supplerende opptak er nedfelt i vedtektene for barnehagene, men det knytter seg ikke noen rettigheter til dette opptaket. </w:t>
      </w:r>
      <w:r w:rsidR="7C49970B">
        <w:t xml:space="preserve">Ved hovedopptak i august må kommunen tilby plass til de barn som har rettigheter til plass. </w:t>
      </w:r>
      <w:r>
        <w:t xml:space="preserve"> Vi ser at antallet familier som søker redusert brukerbetaling på grunn av lav inntekt øker. Kommunen skal kompenseres for de tapte inntektene, men også her kommer det som en rammeoverføring.</w:t>
      </w:r>
    </w:p>
    <w:p w14:paraId="13028077" w14:textId="7020F079" w:rsidR="000C5C8A" w:rsidRPr="0051467E" w:rsidRDefault="000C5C8A" w:rsidP="4B15A944">
      <w:pPr>
        <w:rPr>
          <w:rFonts w:ascii="Calibri" w:eastAsia="Times New Roman" w:hAnsi="Calibri" w:cs="Times New Roman"/>
        </w:rPr>
      </w:pPr>
      <w:r w:rsidRPr="004C6D31">
        <w:rPr>
          <w:rFonts w:ascii="Calibri" w:eastAsia="Times New Roman" w:hAnsi="Calibri" w:cs="Times New Roman"/>
        </w:rPr>
        <w:lastRenderedPageBreak/>
        <w:t xml:space="preserve">Elevtallet </w:t>
      </w:r>
      <w:r>
        <w:rPr>
          <w:rFonts w:ascii="Calibri" w:eastAsia="Times New Roman" w:hAnsi="Calibri" w:cs="Times New Roman"/>
        </w:rPr>
        <w:t xml:space="preserve">på voksenopplæringen </w:t>
      </w:r>
      <w:r w:rsidRPr="004C6D31">
        <w:rPr>
          <w:rFonts w:ascii="Calibri" w:eastAsia="Times New Roman" w:hAnsi="Calibri" w:cs="Times New Roman"/>
        </w:rPr>
        <w:t>går ned som følge av at vi ikke lenger er anmodet om å bosette flere flyktninger</w:t>
      </w:r>
      <w:r w:rsidR="4B15A944" w:rsidRPr="4B15A944">
        <w:rPr>
          <w:rFonts w:ascii="Calibri" w:eastAsia="Times New Roman" w:hAnsi="Calibri" w:cs="Times New Roman"/>
        </w:rPr>
        <w:t xml:space="preserve"> og fra høsten 2020 vil</w:t>
      </w:r>
      <w:r w:rsidR="2A2D12FA" w:rsidRPr="2A2D12FA">
        <w:rPr>
          <w:rFonts w:ascii="Calibri" w:eastAsia="Times New Roman" w:hAnsi="Calibri" w:cs="Times New Roman"/>
        </w:rPr>
        <w:t xml:space="preserve"> elevtallet være tilnærmet ingen. </w:t>
      </w:r>
      <w:r w:rsidR="458CDE80" w:rsidRPr="458CDE80">
        <w:rPr>
          <w:rFonts w:ascii="Calibri" w:eastAsia="Times New Roman" w:hAnsi="Calibri" w:cs="Times New Roman"/>
        </w:rPr>
        <w:t xml:space="preserve">Avtalen om kjøp av tjenester av Selbu </w:t>
      </w:r>
      <w:r w:rsidR="6450D608" w:rsidRPr="6450D608">
        <w:rPr>
          <w:rFonts w:ascii="Calibri" w:eastAsia="Times New Roman" w:hAnsi="Calibri" w:cs="Times New Roman"/>
        </w:rPr>
        <w:t>videregående</w:t>
      </w:r>
      <w:r w:rsidR="458CDE80" w:rsidRPr="458CDE80">
        <w:rPr>
          <w:rFonts w:ascii="Calibri" w:eastAsia="Times New Roman" w:hAnsi="Calibri" w:cs="Times New Roman"/>
        </w:rPr>
        <w:t xml:space="preserve"> skole </w:t>
      </w:r>
      <w:r w:rsidR="6450D608" w:rsidRPr="6450D608">
        <w:rPr>
          <w:rFonts w:ascii="Calibri" w:eastAsia="Times New Roman" w:hAnsi="Calibri" w:cs="Times New Roman"/>
        </w:rPr>
        <w:t>vil derfor måtte sies opp fra og med neste skoleår</w:t>
      </w:r>
      <w:r w:rsidR="7E238DD0" w:rsidRPr="7E238DD0">
        <w:rPr>
          <w:rFonts w:ascii="Calibri" w:eastAsia="Times New Roman" w:hAnsi="Calibri" w:cs="Times New Roman"/>
        </w:rPr>
        <w:t xml:space="preserve">, men </w:t>
      </w:r>
      <w:r w:rsidR="2905A69A" w:rsidRPr="2905A69A">
        <w:rPr>
          <w:rFonts w:ascii="Calibri" w:eastAsia="Times New Roman" w:hAnsi="Calibri" w:cs="Times New Roman"/>
        </w:rPr>
        <w:t>kommunen bør</w:t>
      </w:r>
      <w:r w:rsidR="7E238DD0" w:rsidRPr="7E238DD0">
        <w:rPr>
          <w:rFonts w:ascii="Calibri" w:eastAsia="Times New Roman" w:hAnsi="Calibri" w:cs="Times New Roman"/>
        </w:rPr>
        <w:t xml:space="preserve"> fortsatt vurdere å leie lokaler av dem.</w:t>
      </w:r>
    </w:p>
    <w:p w14:paraId="1E20E063" w14:textId="6F28958F" w:rsidR="000C5C8A" w:rsidRPr="0051467E" w:rsidRDefault="000C5C8A" w:rsidP="000C5C8A">
      <w:pPr>
        <w:rPr>
          <w:lang w:eastAsia="x-none"/>
        </w:rPr>
      </w:pPr>
      <w:r>
        <w:t>Se for øvrig kommentarer under de ulike tjenestene.</w:t>
      </w:r>
    </w:p>
    <w:p w14:paraId="6E4CEFBB" w14:textId="77777777" w:rsidR="000C5C8A" w:rsidRDefault="000C5C8A" w:rsidP="000C5C8A">
      <w:pPr>
        <w:pStyle w:val="Overskrift3"/>
        <w:rPr>
          <w:noProof/>
        </w:rPr>
      </w:pPr>
      <w:bookmarkStart w:id="235" w:name="_Toc30067813"/>
      <w:bookmarkStart w:id="236" w:name="_Toc503276292"/>
      <w:bookmarkStart w:id="237" w:name="_Toc528313347"/>
      <w:r w:rsidRPr="70FCD6F2">
        <w:rPr>
          <w:noProof/>
        </w:rPr>
        <w:t>Større endringer i tjenestetilbudet</w:t>
      </w:r>
      <w:bookmarkEnd w:id="235"/>
      <w:r w:rsidRPr="70FCD6F2">
        <w:rPr>
          <w:noProof/>
        </w:rPr>
        <w:t xml:space="preserve"> </w:t>
      </w:r>
      <w:bookmarkEnd w:id="236"/>
      <w:bookmarkEnd w:id="237"/>
    </w:p>
    <w:p w14:paraId="1895DADD" w14:textId="77777777" w:rsidR="000C5C8A" w:rsidRDefault="000C5C8A" w:rsidP="000C5C8A">
      <w:pPr>
        <w:pStyle w:val="Overskrift4"/>
      </w:pPr>
      <w:r>
        <w:t>Nettbrett i skolen og barnehagen</w:t>
      </w:r>
    </w:p>
    <w:p w14:paraId="0C1786A9" w14:textId="6D6A9637" w:rsidR="2905A69A" w:rsidRDefault="2905A69A">
      <w:r>
        <w:t>Fra januar 2018 har alle elever hatt egne nettbrett som et læringsverktøy i skolen.  Selbu kommune ønsker å være i førersetet når det gjelder å bruke teknologi i undervisningen der vi vil ha fokus på læring og forhåpentligvis vil det bidra til å øke motivasjonen for skolearbeidet. Det er utarbeidet en plan for hvordan barnehagene kan benytte nettbrett for å nå enkelte mål i rammeplanen, men i motsetning til skolen har ikke barna ha hvert sitt nettbrett. Barnehagene har fått tatt over de nettbrettene som skolene hadde før 1:1-satsingen.</w:t>
      </w:r>
    </w:p>
    <w:p w14:paraId="5D412394" w14:textId="77777777" w:rsidR="000C5C8A" w:rsidRDefault="000C5C8A" w:rsidP="000C5C8A">
      <w:pPr>
        <w:pStyle w:val="Overskrift4"/>
      </w:pPr>
      <w:r>
        <w:t>Andre tiltak</w:t>
      </w:r>
    </w:p>
    <w:p w14:paraId="32C75FFF" w14:textId="608B3077" w:rsidR="000C5C8A" w:rsidRDefault="000C5C8A" w:rsidP="00C05274">
      <w:pPr>
        <w:spacing w:line="276" w:lineRule="auto"/>
        <w:rPr>
          <w:lang w:eastAsia="x-none"/>
        </w:rPr>
      </w:pPr>
      <w:r>
        <w:t xml:space="preserve">På bakgrunn av resultat fra elevundersøkelsen ble det våren 2018 søkt om å delta i en kompetanseheving gjennom </w:t>
      </w:r>
      <w:proofErr w:type="spellStart"/>
      <w:r>
        <w:t>Udir</w:t>
      </w:r>
      <w:proofErr w:type="spellEnd"/>
      <w:r>
        <w:t xml:space="preserve"> kalt inkluderende barnehage- og skolemiljø. Selbu kommune, sammen med Tydal skal delta fra høsten 2018 til 2020. Prosjektet er tildelt 520 000 i prosjektmidler. Dette er et prosjekt har som mål å øke kompetansen til ansatte innenfor dette temaet. Det er ønskelig</w:t>
      </w:r>
      <w:r w:rsidRPr="2905A69A">
        <w:rPr>
          <w:color w:val="000000" w:themeColor="text1"/>
          <w:sz w:val="27"/>
          <w:szCs w:val="27"/>
        </w:rPr>
        <w:t xml:space="preserve"> </w:t>
      </w:r>
      <w:r>
        <w:t xml:space="preserve">at prosjektet </w:t>
      </w:r>
      <w:r w:rsidRPr="2905A69A">
        <w:rPr>
          <w:i/>
        </w:rPr>
        <w:t>Inkluderende barnehage- og skolemiljø</w:t>
      </w:r>
      <w:r>
        <w:t xml:space="preserve"> har en positiv effekt på læringsmiljøet og minke andelen som opplever å bli mobbet</w:t>
      </w:r>
      <w:r w:rsidR="2905A69A">
        <w:t>.</w:t>
      </w:r>
      <w:r w:rsidR="7C288980">
        <w:t xml:space="preserve"> </w:t>
      </w:r>
      <w:r w:rsidR="60FE1157">
        <w:t xml:space="preserve">Skoleåret 2019-2020 deltar alle ansatte i barnehage og skole på et nettbasert kurs </w:t>
      </w:r>
      <w:r w:rsidR="3950E742">
        <w:t>som en del av satsningen.</w:t>
      </w:r>
    </w:p>
    <w:p w14:paraId="29653982" w14:textId="6E2EB21D" w:rsidR="07282223" w:rsidRDefault="7C49970B" w:rsidP="07282223">
      <w:pPr>
        <w:spacing w:line="276" w:lineRule="auto"/>
      </w:pPr>
      <w:r>
        <w:t>Fagfornyelsen</w:t>
      </w:r>
      <w:r w:rsidR="00B32991">
        <w:t>:</w:t>
      </w:r>
      <w:r>
        <w:t xml:space="preserve"> Alle skolene forbereder seg til å ta i bruk nye læreplaner fra og med neste skoleår. Det arrangeres felles kompetansehevingsdager for alle rektorer og lærere i </w:t>
      </w:r>
      <w:proofErr w:type="spellStart"/>
      <w:r>
        <w:t>Værnesregionen</w:t>
      </w:r>
      <w:proofErr w:type="spellEnd"/>
      <w:r>
        <w:t xml:space="preserve"> som en del av DEKOM (Desentralisert kompetanseutvikling). I tillegg til arbeidet som gjøres lokalt.</w:t>
      </w:r>
    </w:p>
    <w:p w14:paraId="37FBA7E6" w14:textId="737884E4" w:rsidR="6AE77C38" w:rsidRPr="003B68D4" w:rsidRDefault="7C49970B" w:rsidP="6AE77C38">
      <w:pPr>
        <w:rPr>
          <w:rFonts w:cstheme="minorHAnsi"/>
        </w:rPr>
      </w:pPr>
      <w:r>
        <w:t xml:space="preserve">KIME. (Fagfornyelsen i praksis: Kreativitet, Ideutvikling, Mot og </w:t>
      </w:r>
      <w:proofErr w:type="spellStart"/>
      <w:r>
        <w:t>Entreprenøriell</w:t>
      </w:r>
      <w:proofErr w:type="spellEnd"/>
      <w:r>
        <w:t xml:space="preserve"> tenking på tvers av alle fag i ungdomsskolen.) I samarbeid med NTNU har kommunen søkt midler hos forskningsrådet om midler til å dette prosjektet. Selbu sparebank er også en samarbeidspartner. </w:t>
      </w:r>
    </w:p>
    <w:p w14:paraId="350C2ABF" w14:textId="19481BE0" w:rsidR="0B2052F0" w:rsidRPr="003B68D4" w:rsidRDefault="7C49970B">
      <w:pPr>
        <w:rPr>
          <w:rFonts w:cstheme="minorHAnsi"/>
        </w:rPr>
      </w:pPr>
      <w:r w:rsidRPr="003B68D4">
        <w:rPr>
          <w:rFonts w:eastAsia="Times New Roman" w:cstheme="minorHAnsi"/>
        </w:rPr>
        <w:t xml:space="preserve">Hovedmålet er å utvikle et </w:t>
      </w:r>
      <w:proofErr w:type="spellStart"/>
      <w:r w:rsidRPr="003B68D4">
        <w:rPr>
          <w:rFonts w:eastAsia="Times New Roman" w:cstheme="minorHAnsi"/>
        </w:rPr>
        <w:t>entreprenørielt</w:t>
      </w:r>
      <w:proofErr w:type="spellEnd"/>
      <w:r w:rsidRPr="003B68D4">
        <w:rPr>
          <w:rFonts w:eastAsia="Times New Roman" w:cstheme="minorHAnsi"/>
        </w:rPr>
        <w:t xml:space="preserve"> tankesett blant alle elever på ungdomsskolenivå, og dermed gi eleven en kompetanse i tråd med Fagfornyelsen og det nye kompetansebegrepet som kan ruste de for fremtiden. For å nå hovedmålet, må følgende delmål oppnås: </w:t>
      </w:r>
    </w:p>
    <w:p w14:paraId="4E373B2D" w14:textId="41723FFF" w:rsidR="0B2052F0" w:rsidRPr="003B68D4" w:rsidRDefault="7C49970B" w:rsidP="00EB4F87">
      <w:pPr>
        <w:pStyle w:val="Listeavsnitt"/>
        <w:numPr>
          <w:ilvl w:val="0"/>
          <w:numId w:val="2"/>
        </w:numPr>
        <w:rPr>
          <w:rFonts w:cstheme="minorHAnsi"/>
        </w:rPr>
      </w:pPr>
      <w:r w:rsidRPr="003B68D4">
        <w:rPr>
          <w:rFonts w:eastAsia="Times New Roman" w:cstheme="minorHAnsi"/>
        </w:rPr>
        <w:t xml:space="preserve">• </w:t>
      </w:r>
      <w:r w:rsidRPr="003B68D4">
        <w:rPr>
          <w:rFonts w:eastAsia="Times New Roman" w:cstheme="minorHAnsi"/>
          <w:i/>
          <w:iCs/>
        </w:rPr>
        <w:t>Delmål 1</w:t>
      </w:r>
      <w:r w:rsidRPr="003B68D4">
        <w:rPr>
          <w:rFonts w:eastAsia="Times New Roman" w:cstheme="minorHAnsi"/>
        </w:rPr>
        <w:t xml:space="preserve">: Utvikling av en etter- og videreutdannings-modul (EVU) i </w:t>
      </w:r>
      <w:r w:rsidRPr="003B68D4">
        <w:rPr>
          <w:rFonts w:eastAsia="Times New Roman" w:cstheme="minorHAnsi"/>
          <w:i/>
          <w:iCs/>
        </w:rPr>
        <w:t xml:space="preserve">Pedagogisk entreprenørskap </w:t>
      </w:r>
      <w:r w:rsidRPr="003B68D4">
        <w:rPr>
          <w:rFonts w:eastAsia="Times New Roman" w:cstheme="minorHAnsi"/>
        </w:rPr>
        <w:t xml:space="preserve">for å sette lærere i stand til å undervise i entreprenørskapskompetanse og innovasjon i ungdomsskolen. </w:t>
      </w:r>
    </w:p>
    <w:p w14:paraId="240EFB9B" w14:textId="1C653B87" w:rsidR="0B2052F0" w:rsidRPr="003B68D4" w:rsidRDefault="7C49970B" w:rsidP="00EB4F87">
      <w:pPr>
        <w:pStyle w:val="Listeavsnitt"/>
        <w:numPr>
          <w:ilvl w:val="0"/>
          <w:numId w:val="2"/>
        </w:numPr>
        <w:rPr>
          <w:rFonts w:cstheme="minorHAnsi"/>
        </w:rPr>
      </w:pPr>
      <w:r w:rsidRPr="003B68D4">
        <w:rPr>
          <w:rFonts w:eastAsia="Calibri" w:cstheme="minorHAnsi"/>
        </w:rPr>
        <w:t xml:space="preserve">• </w:t>
      </w:r>
      <w:r w:rsidRPr="003B68D4">
        <w:rPr>
          <w:rFonts w:eastAsia="Times New Roman" w:cstheme="minorHAnsi"/>
          <w:i/>
          <w:iCs/>
        </w:rPr>
        <w:t xml:space="preserve">Delmål 2: </w:t>
      </w:r>
      <w:r w:rsidRPr="003B68D4">
        <w:rPr>
          <w:rFonts w:eastAsia="Times New Roman" w:cstheme="minorHAnsi"/>
        </w:rPr>
        <w:t xml:space="preserve">Utvikling av en lokal læreplan i det foreslåtte valgfaget ‘Produksjon av varer og tjenester’ i samarbeid med lokalt næringsliv og lokal sparebank. </w:t>
      </w:r>
    </w:p>
    <w:p w14:paraId="4F3F0474" w14:textId="08953327" w:rsidR="0B2052F0" w:rsidRPr="003B68D4" w:rsidRDefault="7C49970B" w:rsidP="00EB4F87">
      <w:pPr>
        <w:pStyle w:val="Listeavsnitt"/>
        <w:numPr>
          <w:ilvl w:val="0"/>
          <w:numId w:val="2"/>
        </w:numPr>
        <w:rPr>
          <w:rFonts w:cstheme="minorHAnsi"/>
        </w:rPr>
      </w:pPr>
      <w:r w:rsidRPr="003B68D4">
        <w:rPr>
          <w:rFonts w:eastAsia="Calibri" w:cstheme="minorHAnsi"/>
        </w:rPr>
        <w:t xml:space="preserve">• </w:t>
      </w:r>
      <w:r w:rsidRPr="003B68D4">
        <w:rPr>
          <w:rFonts w:eastAsia="Times New Roman" w:cstheme="minorHAnsi"/>
          <w:i/>
          <w:iCs/>
        </w:rPr>
        <w:t xml:space="preserve">Delmål 3: </w:t>
      </w:r>
      <w:r w:rsidRPr="003B68D4">
        <w:rPr>
          <w:rFonts w:eastAsia="Times New Roman" w:cstheme="minorHAnsi"/>
        </w:rPr>
        <w:t xml:space="preserve">Utvikling av samarbeidsstrukturer internt og eksternt, for å utvikle og spre </w:t>
      </w:r>
      <w:proofErr w:type="spellStart"/>
      <w:r w:rsidRPr="003B68D4">
        <w:rPr>
          <w:rFonts w:eastAsia="Times New Roman" w:cstheme="minorHAnsi"/>
        </w:rPr>
        <w:t>entreprenørielt</w:t>
      </w:r>
      <w:proofErr w:type="spellEnd"/>
      <w:r w:rsidRPr="003B68D4">
        <w:rPr>
          <w:rFonts w:eastAsia="Times New Roman" w:cstheme="minorHAnsi"/>
        </w:rPr>
        <w:t xml:space="preserve"> tankesett både innad i skolen og utad i kommunens skoler. </w:t>
      </w:r>
    </w:p>
    <w:p w14:paraId="31871F1C" w14:textId="5973B54D" w:rsidR="0B2052F0" w:rsidRPr="003B68D4" w:rsidRDefault="7C49970B" w:rsidP="00EB4F87">
      <w:pPr>
        <w:pStyle w:val="Listeavsnitt"/>
        <w:numPr>
          <w:ilvl w:val="0"/>
          <w:numId w:val="2"/>
        </w:numPr>
        <w:rPr>
          <w:rFonts w:cstheme="minorHAnsi"/>
        </w:rPr>
      </w:pPr>
      <w:r w:rsidRPr="003B68D4">
        <w:rPr>
          <w:rFonts w:eastAsia="Calibri" w:cstheme="minorHAnsi"/>
        </w:rPr>
        <w:t xml:space="preserve">• </w:t>
      </w:r>
      <w:r w:rsidRPr="003B68D4">
        <w:rPr>
          <w:rFonts w:eastAsia="Times New Roman" w:cstheme="minorHAnsi"/>
          <w:i/>
          <w:iCs/>
        </w:rPr>
        <w:t>Delmål 4</w:t>
      </w:r>
      <w:r w:rsidRPr="003B68D4">
        <w:rPr>
          <w:rFonts w:eastAsia="Times New Roman" w:cstheme="minorHAnsi"/>
        </w:rPr>
        <w:t>: Gjennom følgeforskning sikre at delmål 1-3 er forskningsbasert og samtidig være i dialog med partnerne om prosjektets bidrag</w:t>
      </w:r>
    </w:p>
    <w:p w14:paraId="71E1A31D" w14:textId="2B4A067D" w:rsidR="3DF9E67C" w:rsidRPr="003B68D4" w:rsidRDefault="3DF9E67C">
      <w:pPr>
        <w:rPr>
          <w:rFonts w:cstheme="minorHAnsi"/>
        </w:rPr>
      </w:pPr>
      <w:r w:rsidRPr="003B68D4">
        <w:rPr>
          <w:rFonts w:eastAsia="Times New Roman" w:cstheme="minorHAnsi"/>
        </w:rPr>
        <w:lastRenderedPageBreak/>
        <w:t>0-24 – utsatte barn og unge. Selbu kommune har søkt om skjønnsmidler da vi ønsker en felles dugnad for sårbare barn. Vi ønsker å skape bedre samordning som skal få flere gjennom videregående opplæring.</w:t>
      </w:r>
    </w:p>
    <w:p w14:paraId="60C23B71" w14:textId="35278FC3" w:rsidR="3DF9E67C" w:rsidRPr="003B68D4" w:rsidRDefault="3DF9E67C" w:rsidP="3A6AB358">
      <w:pPr>
        <w:rPr>
          <w:rFonts w:cstheme="minorHAnsi"/>
        </w:rPr>
      </w:pPr>
      <w:r w:rsidRPr="003B68D4">
        <w:rPr>
          <w:rFonts w:eastAsia="Times New Roman" w:cstheme="minorHAnsi"/>
        </w:rPr>
        <w:t>Under dette overordnede målet, ønsker Selbu kommune å ha fokus på;</w:t>
      </w:r>
      <w:r w:rsidR="52B88ED8" w:rsidRPr="003B68D4">
        <w:rPr>
          <w:rFonts w:eastAsia="Times New Roman" w:cstheme="minorHAnsi"/>
        </w:rPr>
        <w:t xml:space="preserve"> </w:t>
      </w:r>
      <w:r w:rsidRPr="003B68D4">
        <w:rPr>
          <w:rFonts w:eastAsia="Times New Roman" w:cstheme="minorHAnsi"/>
        </w:rPr>
        <w:t>God tverrfaglig samhandling mellom aktørene som arbeider med utsatte barn, unge og</w:t>
      </w:r>
      <w:r w:rsidR="52B88ED8" w:rsidRPr="003B68D4">
        <w:rPr>
          <w:rFonts w:eastAsia="Times New Roman" w:cstheme="minorHAnsi"/>
        </w:rPr>
        <w:t xml:space="preserve"> </w:t>
      </w:r>
      <w:r w:rsidRPr="003B68D4">
        <w:rPr>
          <w:rFonts w:eastAsia="Times New Roman" w:cstheme="minorHAnsi"/>
        </w:rPr>
        <w:t>familier. Kommunen ønsker en framtidssituasjon der:</w:t>
      </w:r>
    </w:p>
    <w:p w14:paraId="3FF1FA2E" w14:textId="1234AF74" w:rsidR="3DF9E67C" w:rsidRPr="003B68D4" w:rsidRDefault="3DF9E67C" w:rsidP="00EB4F87">
      <w:pPr>
        <w:pStyle w:val="Listeavsnitt"/>
        <w:numPr>
          <w:ilvl w:val="0"/>
          <w:numId w:val="2"/>
        </w:numPr>
        <w:rPr>
          <w:rFonts w:cstheme="minorHAnsi"/>
        </w:rPr>
      </w:pPr>
      <w:r w:rsidRPr="003B68D4">
        <w:rPr>
          <w:rFonts w:eastAsia="Times New Roman" w:cstheme="minorHAnsi"/>
        </w:rPr>
        <w:t>Frafall i skolen er ikke et problem for ungdom i Selbu kommune</w:t>
      </w:r>
    </w:p>
    <w:p w14:paraId="1DAA5E9A" w14:textId="6DBA7641" w:rsidR="3DF9E67C" w:rsidRPr="003B68D4" w:rsidRDefault="3DF9E67C" w:rsidP="00EB4F87">
      <w:pPr>
        <w:pStyle w:val="Listeavsnitt"/>
        <w:numPr>
          <w:ilvl w:val="0"/>
          <w:numId w:val="2"/>
        </w:numPr>
        <w:rPr>
          <w:rFonts w:cstheme="minorHAnsi"/>
        </w:rPr>
      </w:pPr>
      <w:r w:rsidRPr="003B68D4">
        <w:rPr>
          <w:rFonts w:eastAsia="Times New Roman" w:cstheme="minorHAnsi"/>
        </w:rPr>
        <w:t>Gode strukturer for samhandling på tvers av sektorer som arbeider med utsatte barn,</w:t>
      </w:r>
    </w:p>
    <w:p w14:paraId="4FC450B8" w14:textId="4DE87E90" w:rsidR="3DF9E67C" w:rsidRPr="003B68D4" w:rsidRDefault="3DF9E67C" w:rsidP="00EB4F87">
      <w:pPr>
        <w:pStyle w:val="Listeavsnitt"/>
        <w:numPr>
          <w:ilvl w:val="0"/>
          <w:numId w:val="2"/>
        </w:numPr>
        <w:rPr>
          <w:rFonts w:cstheme="minorHAnsi"/>
        </w:rPr>
      </w:pPr>
      <w:r w:rsidRPr="003B68D4">
        <w:rPr>
          <w:rFonts w:eastAsia="Times New Roman" w:cstheme="minorHAnsi"/>
        </w:rPr>
        <w:t>unge og familier.</w:t>
      </w:r>
    </w:p>
    <w:p w14:paraId="40C519B2" w14:textId="1BBCE6E2" w:rsidR="3DF9E67C" w:rsidRPr="003B68D4" w:rsidRDefault="3DF9E67C" w:rsidP="00EB4F87">
      <w:pPr>
        <w:pStyle w:val="Listeavsnitt"/>
        <w:numPr>
          <w:ilvl w:val="0"/>
          <w:numId w:val="2"/>
        </w:numPr>
        <w:rPr>
          <w:rFonts w:cstheme="minorHAnsi"/>
        </w:rPr>
      </w:pPr>
      <w:r w:rsidRPr="003B68D4">
        <w:rPr>
          <w:rFonts w:eastAsia="Times New Roman" w:cstheme="minorHAnsi"/>
        </w:rPr>
        <w:t>Kommunen iverksetter en tidlig innsats, som gjør at de barna som trenger ekstra hjelp fra</w:t>
      </w:r>
    </w:p>
    <w:p w14:paraId="011FF1FB" w14:textId="43899344" w:rsidR="3DF9E67C" w:rsidRPr="003B68D4" w:rsidRDefault="3DF9E67C" w:rsidP="00EB4F87">
      <w:pPr>
        <w:pStyle w:val="Listeavsnitt"/>
        <w:numPr>
          <w:ilvl w:val="0"/>
          <w:numId w:val="2"/>
        </w:numPr>
        <w:rPr>
          <w:rFonts w:cstheme="minorHAnsi"/>
        </w:rPr>
      </w:pPr>
      <w:r w:rsidRPr="003B68D4">
        <w:rPr>
          <w:rFonts w:eastAsia="Times New Roman" w:cstheme="minorHAnsi"/>
        </w:rPr>
        <w:t>flere instanser samtidig og over tid, får dette</w:t>
      </w:r>
    </w:p>
    <w:p w14:paraId="5F17E755" w14:textId="3520E0DA" w:rsidR="3DF9E67C" w:rsidRPr="003B68D4" w:rsidRDefault="3DF9E67C" w:rsidP="00EB4F87">
      <w:pPr>
        <w:pStyle w:val="Listeavsnitt"/>
        <w:numPr>
          <w:ilvl w:val="0"/>
          <w:numId w:val="2"/>
        </w:numPr>
        <w:rPr>
          <w:rFonts w:cstheme="minorHAnsi"/>
        </w:rPr>
      </w:pPr>
      <w:r w:rsidRPr="003B68D4">
        <w:rPr>
          <w:rFonts w:eastAsia="Times New Roman" w:cstheme="minorHAnsi"/>
        </w:rPr>
        <w:t>Kommunen skal ha gode og dokumenterte tiltak som baserer seg på forskning for denne</w:t>
      </w:r>
    </w:p>
    <w:p w14:paraId="50204B6F" w14:textId="7ACCA2A7" w:rsidR="3DF9E67C" w:rsidRPr="003B68D4" w:rsidRDefault="3DF9E67C" w:rsidP="00EB4F87">
      <w:pPr>
        <w:pStyle w:val="Listeavsnitt"/>
        <w:numPr>
          <w:ilvl w:val="0"/>
          <w:numId w:val="2"/>
        </w:numPr>
        <w:rPr>
          <w:rFonts w:cstheme="minorHAnsi"/>
        </w:rPr>
      </w:pPr>
      <w:r w:rsidRPr="003B68D4">
        <w:rPr>
          <w:rFonts w:eastAsia="Times New Roman" w:cstheme="minorHAnsi"/>
        </w:rPr>
        <w:t>gruppen sårbare barn.</w:t>
      </w:r>
    </w:p>
    <w:p w14:paraId="25BA7608" w14:textId="77777777" w:rsidR="000C5C8A" w:rsidRPr="003B68D4" w:rsidRDefault="000C5C8A" w:rsidP="000C5C8A">
      <w:pPr>
        <w:rPr>
          <w:rFonts w:cstheme="minorHAnsi"/>
          <w:lang w:eastAsia="x-none"/>
        </w:rPr>
      </w:pPr>
      <w:r w:rsidRPr="003B68D4">
        <w:rPr>
          <w:rFonts w:cstheme="minorHAnsi"/>
          <w:lang w:eastAsia="x-none"/>
        </w:rPr>
        <w:t xml:space="preserve">Det er også dette barnehage- og skoleåret er det flere ansatte som tar videreutdanning i regi av Utdanningsdirektoratet. Åtte fra skolene og to fra barnehagene. Vi er i ferd med å lage en ny kompetanseplan for å sikre at vi har godt kvalifiserte ansatte i årene som kommer. </w:t>
      </w:r>
    </w:p>
    <w:p w14:paraId="7D4ED3D0" w14:textId="5B9AF3C4" w:rsidR="000C5C8A" w:rsidRPr="003B68D4" w:rsidRDefault="000C5C8A" w:rsidP="000C5C8A">
      <w:pPr>
        <w:rPr>
          <w:rFonts w:cstheme="minorHAnsi"/>
        </w:rPr>
      </w:pPr>
      <w:r w:rsidRPr="003B68D4">
        <w:rPr>
          <w:rFonts w:cstheme="minorHAnsi"/>
        </w:rPr>
        <w:t xml:space="preserve">Planleggingen </w:t>
      </w:r>
      <w:r w:rsidR="52B88ED8" w:rsidRPr="003B68D4">
        <w:rPr>
          <w:rFonts w:cstheme="minorHAnsi"/>
        </w:rPr>
        <w:t xml:space="preserve">og byggingen </w:t>
      </w:r>
      <w:r w:rsidRPr="003B68D4">
        <w:rPr>
          <w:rFonts w:cstheme="minorHAnsi"/>
        </w:rPr>
        <w:t xml:space="preserve">av ny Selbu ungdomsskole vil også kreve tid og ressurser i tiden som kommer. Det vil være viktig å få til en finansieringsmodell som ikke går ut over den daglige driften av skolene i dag og årene som kommer. </w:t>
      </w:r>
    </w:p>
    <w:p w14:paraId="5420DAA2" w14:textId="77777777" w:rsidR="000C5C8A" w:rsidRDefault="000C5C8A" w:rsidP="000C5C8A">
      <w:pPr>
        <w:pStyle w:val="Overskrift3"/>
        <w:rPr>
          <w:noProof/>
        </w:rPr>
      </w:pPr>
      <w:bookmarkStart w:id="238" w:name="_Toc503276293"/>
      <w:bookmarkStart w:id="239" w:name="_Toc528313348"/>
      <w:bookmarkStart w:id="240" w:name="_Toc30067814"/>
      <w:r w:rsidRPr="70FCD6F2">
        <w:rPr>
          <w:noProof/>
        </w:rPr>
        <w:t>Budsjettprosess,  budsjettforutsetninger og oppfølgingsbehov</w:t>
      </w:r>
      <w:bookmarkEnd w:id="238"/>
      <w:bookmarkEnd w:id="239"/>
      <w:bookmarkEnd w:id="240"/>
    </w:p>
    <w:p w14:paraId="0B704D4D" w14:textId="39D896C8" w:rsidR="000C5C8A" w:rsidRDefault="000C5C8A" w:rsidP="000C5C8A">
      <w:pPr>
        <w:rPr>
          <w:lang w:eastAsia="x-none"/>
        </w:rPr>
      </w:pPr>
      <w:r>
        <w:t xml:space="preserve">Det har blitt gjennomført et møte med hovedtillitsvalgte for Fagforbundet og Utdanningsforbundet i budsjettprosessen.  </w:t>
      </w:r>
      <w:r w:rsidR="3A6AB358">
        <w:t xml:space="preserve">De har også deltatt i prosjektmøter i forbindelse med forpliktende T plan. </w:t>
      </w:r>
      <w:r>
        <w:t xml:space="preserve">Tillitsvalgte på arbeidsplassene har deltatt på de ulike enhetene. </w:t>
      </w:r>
    </w:p>
    <w:p w14:paraId="6E522B48" w14:textId="5FAFA266" w:rsidR="000C5C8A" w:rsidRDefault="000C5C8A" w:rsidP="000C5C8A">
      <w:pPr>
        <w:rPr>
          <w:lang w:eastAsia="x-none"/>
        </w:rPr>
      </w:pPr>
      <w:r>
        <w:t xml:space="preserve">Budsjettprosessen for oppvekst er avhengig av mange ytre faktorer som setter en del betingelser for budsjettprosessen for sektoren. Det være seg kostnader til fosterhjemsplasserte elever i andre kommuner og kjøp av skoleplasser i Trondheim for elever hjemmeværende i </w:t>
      </w:r>
      <w:proofErr w:type="spellStart"/>
      <w:r w:rsidR="3A6AB358">
        <w:t>Dra</w:t>
      </w:r>
      <w:r w:rsidR="49C52773">
        <w:t>k</w:t>
      </w:r>
      <w:r w:rsidR="3A6AB358">
        <w:t>sten</w:t>
      </w:r>
      <w:proofErr w:type="spellEnd"/>
      <w:r>
        <w:t xml:space="preserve"> da Selbu kommune betaler stykkpris pr elev.</w:t>
      </w:r>
    </w:p>
    <w:p w14:paraId="2D6CBF8B" w14:textId="0D036735" w:rsidR="215326E3" w:rsidRDefault="7C49970B" w:rsidP="215326E3">
      <w:r>
        <w:t xml:space="preserve">Reduksjon i rammene til noen av skolene vil gjøre at man mest sannsynlig </w:t>
      </w:r>
      <w:r w:rsidR="308CA43C">
        <w:t xml:space="preserve">må </w:t>
      </w:r>
      <w:r>
        <w:t>gjennomføre en nedbemanningsprosess. Da må man se alle skolene, inklusive voksenopplæringen under ett.</w:t>
      </w:r>
    </w:p>
    <w:p w14:paraId="71DBC45C" w14:textId="713D6D3F" w:rsidR="049E5305" w:rsidRDefault="5326DB57">
      <w:r>
        <w:t xml:space="preserve">Fra og med barnehageåret 2020-2021 vil det kun være et barnehageopptak i </w:t>
      </w:r>
      <w:r w:rsidR="2A2118DE">
        <w:t>Selbu</w:t>
      </w:r>
      <w:r>
        <w:t xml:space="preserve"> i tillegg til løpende opptak hvis </w:t>
      </w:r>
      <w:r w:rsidR="2A2118DE">
        <w:t>barnehagene</w:t>
      </w:r>
      <w:r>
        <w:t xml:space="preserve"> har </w:t>
      </w:r>
      <w:r w:rsidR="2A2118DE">
        <w:t xml:space="preserve">ledig kapasitet. Det vil bli åpnet for et supplerende </w:t>
      </w:r>
      <w:r w:rsidR="7BA813E6">
        <w:t>opptak</w:t>
      </w:r>
      <w:r w:rsidR="2A2118DE">
        <w:t xml:space="preserve"> i januar 2020, men det er ikke budsjettert med noe </w:t>
      </w:r>
      <w:r w:rsidR="23C99DF6">
        <w:t xml:space="preserve">ekstra </w:t>
      </w:r>
      <w:r w:rsidR="7BA813E6">
        <w:t>midler</w:t>
      </w:r>
      <w:r w:rsidR="2A2118DE">
        <w:t xml:space="preserve"> for å kunne ta inn </w:t>
      </w:r>
      <w:r w:rsidR="23C99DF6">
        <w:t>alle barn som eventuelt søker. Det er verd å nevne at det ikke knytter seg rettigheter til plass ved et suppleringsopptak.</w:t>
      </w:r>
    </w:p>
    <w:p w14:paraId="11B35582" w14:textId="304E4AB5" w:rsidR="000C5C8A" w:rsidRPr="00BE2248" w:rsidRDefault="000C5C8A" w:rsidP="000C5C8A">
      <w:pPr>
        <w:rPr>
          <w:rFonts w:eastAsia="Times New Roman" w:cs="Times New Roman"/>
        </w:rPr>
      </w:pPr>
      <w:r>
        <w:rPr>
          <w:rFonts w:eastAsia="Times New Roman" w:cs="Times New Roman"/>
        </w:rPr>
        <w:t xml:space="preserve">For å få budsjettet for flyktningetjenesten i balanse er det budsjettert med bruk av midler fra flyktningefond. Dette skyldes at vi </w:t>
      </w:r>
      <w:r w:rsidR="0ADE0BE0" w:rsidRPr="0ADE0BE0">
        <w:rPr>
          <w:rFonts w:eastAsia="Times New Roman" w:cs="Times New Roman"/>
        </w:rPr>
        <w:t xml:space="preserve">ikke </w:t>
      </w:r>
      <w:r>
        <w:rPr>
          <w:rFonts w:eastAsia="Times New Roman" w:cs="Times New Roman"/>
        </w:rPr>
        <w:t xml:space="preserve">budsjetterer med </w:t>
      </w:r>
      <w:r w:rsidR="0ADE0BE0" w:rsidRPr="0ADE0BE0">
        <w:rPr>
          <w:rFonts w:eastAsia="Times New Roman" w:cs="Times New Roman"/>
        </w:rPr>
        <w:t>noen</w:t>
      </w:r>
      <w:r>
        <w:rPr>
          <w:rFonts w:eastAsia="Times New Roman" w:cs="Times New Roman"/>
        </w:rPr>
        <w:t xml:space="preserve"> bosetting i </w:t>
      </w:r>
      <w:r w:rsidR="23C99DF6" w:rsidRPr="23C99DF6">
        <w:rPr>
          <w:rFonts w:eastAsia="Times New Roman" w:cs="Times New Roman"/>
        </w:rPr>
        <w:t>2020</w:t>
      </w:r>
      <w:r>
        <w:rPr>
          <w:rFonts w:eastAsia="Times New Roman" w:cs="Times New Roman"/>
        </w:rPr>
        <w:t xml:space="preserve">, og dermed </w:t>
      </w:r>
      <w:r w:rsidR="0ADE0BE0" w:rsidRPr="0ADE0BE0">
        <w:rPr>
          <w:rFonts w:eastAsia="Times New Roman" w:cs="Times New Roman"/>
        </w:rPr>
        <w:t xml:space="preserve">får da </w:t>
      </w:r>
      <w:r>
        <w:rPr>
          <w:rFonts w:eastAsia="Times New Roman" w:cs="Times New Roman"/>
        </w:rPr>
        <w:t xml:space="preserve">mindre tilskudd. </w:t>
      </w:r>
      <w:r w:rsidR="23C99DF6" w:rsidRPr="23C99DF6">
        <w:rPr>
          <w:rFonts w:eastAsia="Times New Roman" w:cs="Times New Roman"/>
        </w:rPr>
        <w:t>For å kunne opprettholde driften på voksenopplæringen tilføres det midler fra Flyktningetjenesten.</w:t>
      </w:r>
      <w:r w:rsidR="449CAEE9" w:rsidRPr="449CAEE9">
        <w:rPr>
          <w:rFonts w:eastAsia="Times New Roman" w:cs="Times New Roman"/>
        </w:rPr>
        <w:t xml:space="preserve"> </w:t>
      </w:r>
      <w:r w:rsidR="56F3EE57" w:rsidRPr="56F3EE57">
        <w:rPr>
          <w:rFonts w:eastAsia="Times New Roman" w:cs="Times New Roman"/>
        </w:rPr>
        <w:t xml:space="preserve">Pr. </w:t>
      </w:r>
      <w:r w:rsidR="3757AF36" w:rsidRPr="3757AF36">
        <w:rPr>
          <w:rFonts w:eastAsia="Times New Roman" w:cs="Times New Roman"/>
        </w:rPr>
        <w:t>dags</w:t>
      </w:r>
      <w:r w:rsidR="56F3EE57" w:rsidRPr="56F3EE57">
        <w:rPr>
          <w:rFonts w:eastAsia="Times New Roman" w:cs="Times New Roman"/>
        </w:rPr>
        <w:t xml:space="preserve"> dato har vi kun 3 personer som er i </w:t>
      </w:r>
      <w:r w:rsidR="3757AF36" w:rsidRPr="3757AF36">
        <w:rPr>
          <w:rFonts w:eastAsia="Times New Roman" w:cs="Times New Roman"/>
        </w:rPr>
        <w:t xml:space="preserve">introduksjonsordningen. </w:t>
      </w:r>
      <w:r w:rsidR="4683AAEC" w:rsidRPr="4683AAEC">
        <w:rPr>
          <w:rFonts w:eastAsia="Times New Roman" w:cs="Times New Roman"/>
        </w:rPr>
        <w:t>Driften av</w:t>
      </w:r>
      <w:r w:rsidR="15D716E5" w:rsidRPr="15D716E5">
        <w:rPr>
          <w:rFonts w:eastAsia="Times New Roman" w:cs="Times New Roman"/>
        </w:rPr>
        <w:t xml:space="preserve"> voksenopplæringen blir da naturlig nok </w:t>
      </w:r>
      <w:r w:rsidR="4683AAEC" w:rsidRPr="4683AAEC">
        <w:rPr>
          <w:rFonts w:eastAsia="Times New Roman" w:cs="Times New Roman"/>
        </w:rPr>
        <w:t xml:space="preserve">påvirket av dette, da vi </w:t>
      </w:r>
      <w:r w:rsidR="270E66CC" w:rsidRPr="270E66CC">
        <w:rPr>
          <w:rFonts w:eastAsia="Times New Roman" w:cs="Times New Roman"/>
        </w:rPr>
        <w:t xml:space="preserve">fra høsten 2020 mest sannsynlig ikke vil ha </w:t>
      </w:r>
      <w:r w:rsidR="6D256223" w:rsidRPr="6D256223">
        <w:rPr>
          <w:rFonts w:eastAsia="Times New Roman" w:cs="Times New Roman"/>
        </w:rPr>
        <w:t xml:space="preserve">elever </w:t>
      </w:r>
      <w:r w:rsidR="10032554" w:rsidRPr="10032554">
        <w:rPr>
          <w:rFonts w:eastAsia="Times New Roman" w:cs="Times New Roman"/>
        </w:rPr>
        <w:t>som er på tiltak gjennom introduksjonsordningen.</w:t>
      </w:r>
      <w:r w:rsidR="25573A9B" w:rsidRPr="25573A9B">
        <w:rPr>
          <w:rFonts w:eastAsia="Times New Roman" w:cs="Times New Roman"/>
        </w:rPr>
        <w:t xml:space="preserve"> </w:t>
      </w:r>
      <w:r w:rsidR="45385E03" w:rsidRPr="45385E03">
        <w:rPr>
          <w:rFonts w:eastAsia="Times New Roman" w:cs="Times New Roman"/>
        </w:rPr>
        <w:t xml:space="preserve">Det ble gjennomført en nedbemanningsprosess våren 2019, og det samme vil måtte skje </w:t>
      </w:r>
      <w:r w:rsidR="0706217C" w:rsidRPr="0706217C">
        <w:rPr>
          <w:rFonts w:eastAsia="Times New Roman" w:cs="Times New Roman"/>
        </w:rPr>
        <w:t>våren 2020.</w:t>
      </w:r>
    </w:p>
    <w:p w14:paraId="7466309C" w14:textId="77777777" w:rsidR="000C5C8A" w:rsidRDefault="000C5C8A" w:rsidP="000C5C8A">
      <w:pPr>
        <w:pStyle w:val="Overskrift3"/>
        <w:rPr>
          <w:noProof/>
        </w:rPr>
      </w:pPr>
      <w:bookmarkStart w:id="241" w:name="_Toc503276294"/>
      <w:bookmarkStart w:id="242" w:name="_Toc528313349"/>
      <w:bookmarkStart w:id="243" w:name="_Toc30067815"/>
      <w:r w:rsidRPr="70FCD6F2">
        <w:rPr>
          <w:noProof/>
        </w:rPr>
        <w:lastRenderedPageBreak/>
        <w:t>Om ansvarsområdene</w:t>
      </w:r>
      <w:bookmarkEnd w:id="241"/>
      <w:bookmarkEnd w:id="242"/>
      <w:bookmarkEnd w:id="243"/>
    </w:p>
    <w:p w14:paraId="0F63C9D6" w14:textId="77777777" w:rsidR="000C5C8A" w:rsidRDefault="000C5C8A" w:rsidP="000C5C8A">
      <w:pPr>
        <w:pStyle w:val="Overskrift4"/>
      </w:pPr>
      <w:r>
        <w:t>200 Sektorsjef oppvekst</w:t>
      </w:r>
    </w:p>
    <w:p w14:paraId="0242BF48" w14:textId="2BB1AF9B" w:rsidR="000C5C8A" w:rsidRPr="00110CFD" w:rsidRDefault="000C5C8A" w:rsidP="000C5C8A">
      <w:pPr>
        <w:rPr>
          <w:lang w:eastAsia="x-none"/>
        </w:rPr>
      </w:pPr>
      <w:r>
        <w:t xml:space="preserve">Budsjettet er videreført med samme aktivitetsnivå i </w:t>
      </w:r>
      <w:r w:rsidR="23C99DF6">
        <w:t>2020</w:t>
      </w:r>
      <w:r>
        <w:t xml:space="preserve"> som </w:t>
      </w:r>
      <w:r w:rsidR="23C99DF6">
        <w:t>2019</w:t>
      </w:r>
      <w:r>
        <w:t>.</w:t>
      </w:r>
    </w:p>
    <w:p w14:paraId="55B0EAE5" w14:textId="77777777" w:rsidR="000C5C8A" w:rsidRDefault="000C5C8A" w:rsidP="000C5C8A">
      <w:pPr>
        <w:pStyle w:val="Overskrift4"/>
      </w:pPr>
      <w:r>
        <w:t>201 Konsulent fritid og SLT</w:t>
      </w:r>
    </w:p>
    <w:p w14:paraId="66C469E5" w14:textId="72127022" w:rsidR="23C99DF6" w:rsidRDefault="23C99DF6" w:rsidP="23C99DF6">
      <w:r>
        <w:t xml:space="preserve">Det er lagt inn en reduksjon på 400 000 som et innsparingstiltak. Kjør for Livet sies derfor opp fra 01.10.19. Dette må ses som et tiltak i forbindelse med forpliktende plan. Kjør for livet er et godt tilbud, men det er relativt kostbart ut </w:t>
      </w:r>
      <w:r w:rsidR="35210214">
        <w:t>ifra</w:t>
      </w:r>
      <w:r>
        <w:t xml:space="preserve"> at det </w:t>
      </w:r>
      <w:r w:rsidR="78699FF8">
        <w:t>gir tilbud til kun 5 ungdommer. Aktuelle ungdommer som kan tilbys dette tilbudet for neste år er egentlig ikke i målgruppen for dette tiltaket.</w:t>
      </w:r>
    </w:p>
    <w:p w14:paraId="7A194817" w14:textId="77777777" w:rsidR="000C5C8A" w:rsidRDefault="000C5C8A" w:rsidP="000C5C8A">
      <w:pPr>
        <w:pStyle w:val="Overskrift4"/>
      </w:pPr>
      <w:r>
        <w:t>202 Skoleskyss</w:t>
      </w:r>
    </w:p>
    <w:p w14:paraId="36EF92EA" w14:textId="09C6EDC7" w:rsidR="000C5C8A" w:rsidRDefault="000C5C8A" w:rsidP="000C5C8A">
      <w:pPr>
        <w:rPr>
          <w:lang w:eastAsia="x-none"/>
        </w:rPr>
      </w:pPr>
      <w:r>
        <w:t xml:space="preserve">Budsjettrammen for </w:t>
      </w:r>
      <w:r w:rsidR="78699FF8">
        <w:t>2020</w:t>
      </w:r>
      <w:r>
        <w:t xml:space="preserve"> er lagt ut </w:t>
      </w:r>
      <w:r w:rsidR="35210214">
        <w:t>ifra</w:t>
      </w:r>
      <w:r>
        <w:t xml:space="preserve"> erfaringstall fra regnskap for </w:t>
      </w:r>
      <w:r w:rsidR="25573A9B">
        <w:t>2018</w:t>
      </w:r>
      <w:r>
        <w:t>, men med en liten justering på grunn av færre skolelever.</w:t>
      </w:r>
    </w:p>
    <w:p w14:paraId="1FE3FEE4" w14:textId="77777777" w:rsidR="000C5C8A" w:rsidRDefault="000C5C8A" w:rsidP="000C5C8A">
      <w:pPr>
        <w:pStyle w:val="Overskrift4"/>
      </w:pPr>
      <w:r>
        <w:t>203 Flyktningetjenesten</w:t>
      </w:r>
    </w:p>
    <w:p w14:paraId="08B6292E" w14:textId="0F556A84" w:rsidR="000C5C8A" w:rsidRPr="00164D06" w:rsidRDefault="000C5C8A" w:rsidP="000C5C8A">
      <w:r>
        <w:t xml:space="preserve">Budsjettet er lagt ut </w:t>
      </w:r>
      <w:r w:rsidR="10079E93">
        <w:t>ifra</w:t>
      </w:r>
      <w:r>
        <w:t xml:space="preserve"> at man ikke bosetter nye flyktninger i </w:t>
      </w:r>
      <w:r w:rsidR="78699FF8">
        <w:t>2020.</w:t>
      </w:r>
      <w:r>
        <w:t xml:space="preserve"> </w:t>
      </w:r>
      <w:r>
        <w:rPr>
          <w:rFonts w:eastAsia="Times New Roman" w:cs="Times New Roman"/>
        </w:rPr>
        <w:t>For å få budsjettet for flyktningetjenesten i balanse er det budsjettert med bruk av midler fra flyktningefond.</w:t>
      </w:r>
      <w:r w:rsidR="78699FF8" w:rsidRPr="78699FF8">
        <w:rPr>
          <w:rFonts w:eastAsia="Times New Roman" w:cs="Times New Roman"/>
        </w:rPr>
        <w:t xml:space="preserve"> Det må i løpet av 2020 vurderes hvordan tjenesten skal se ut fremover.</w:t>
      </w:r>
    </w:p>
    <w:p w14:paraId="4F566D9A" w14:textId="77777777" w:rsidR="000B4E72" w:rsidRPr="000B4E72" w:rsidRDefault="000C5C8A" w:rsidP="000B4E72">
      <w:pPr>
        <w:pStyle w:val="Overskrift4"/>
      </w:pPr>
      <w:r>
        <w:t>204 Selbu voksenopplæring</w:t>
      </w:r>
    </w:p>
    <w:p w14:paraId="604924F0" w14:textId="177C2B51" w:rsidR="78699FF8" w:rsidRDefault="78699FF8" w:rsidP="78699FF8">
      <w:pPr>
        <w:rPr>
          <w:rFonts w:ascii="Calibri" w:eastAsia="Times New Roman" w:hAnsi="Calibri" w:cs="Times New Roman"/>
        </w:rPr>
      </w:pPr>
      <w:r w:rsidRPr="78699FF8">
        <w:rPr>
          <w:rFonts w:ascii="Calibri" w:eastAsia="Times New Roman" w:hAnsi="Calibri" w:cs="Times New Roman"/>
        </w:rPr>
        <w:t>Elevtallet på voksenopplæringen går ned som følge av at vi ikke lenger er anmodet om å bosette flere flyktninger. Det må gjøres en vurdering i løpet av våren 2020 hvordan tjenesten skal være organisert fremover.</w:t>
      </w:r>
    </w:p>
    <w:p w14:paraId="38C33E4E" w14:textId="77777777" w:rsidR="000C5C8A" w:rsidRDefault="000C5C8A" w:rsidP="000C5C8A">
      <w:pPr>
        <w:pStyle w:val="Overskrift4"/>
      </w:pPr>
      <w:r>
        <w:t>210 Konsulent grunnskole</w:t>
      </w:r>
    </w:p>
    <w:p w14:paraId="353A035D" w14:textId="172329FA" w:rsidR="000C5C8A" w:rsidRPr="00110CFD" w:rsidRDefault="000C5C8A" w:rsidP="000C5C8A">
      <w:pPr>
        <w:rPr>
          <w:lang w:eastAsia="x-none"/>
        </w:rPr>
      </w:pPr>
      <w:r>
        <w:t xml:space="preserve">Budsjettet er videreført med samme aktivitetsnivå i </w:t>
      </w:r>
      <w:r w:rsidR="580DEA5A">
        <w:t>2020</w:t>
      </w:r>
      <w:r>
        <w:t xml:space="preserve"> som </w:t>
      </w:r>
      <w:r w:rsidR="580DEA5A">
        <w:t>2019. Det er budsjettert med bruk av fond kompetansemidler for lærere som et bidrag i DEKOM (Desentralisert kompetanseutvikling).</w:t>
      </w:r>
    </w:p>
    <w:p w14:paraId="0D9FD623" w14:textId="0DA5FE6F" w:rsidR="000C5C8A" w:rsidRDefault="000C5C8A" w:rsidP="000C5C8A">
      <w:pPr>
        <w:pStyle w:val="Overskrift4"/>
      </w:pPr>
      <w:r>
        <w:t xml:space="preserve">211 </w:t>
      </w:r>
      <w:proofErr w:type="spellStart"/>
      <w:r w:rsidR="39117A47">
        <w:t>Draksten</w:t>
      </w:r>
      <w:proofErr w:type="spellEnd"/>
      <w:r>
        <w:t xml:space="preserve"> grunnskoletilbud</w:t>
      </w:r>
    </w:p>
    <w:p w14:paraId="47E6BDE7" w14:textId="20BE971B" w:rsidR="000C5C8A" w:rsidRDefault="000C5C8A" w:rsidP="000C5C8A">
      <w:pPr>
        <w:rPr>
          <w:highlight w:val="yellow"/>
        </w:rPr>
      </w:pPr>
      <w:r>
        <w:t xml:space="preserve">Budsjettet er lagt ut fra en </w:t>
      </w:r>
      <w:proofErr w:type="spellStart"/>
      <w:r>
        <w:t>grunnsats</w:t>
      </w:r>
      <w:proofErr w:type="spellEnd"/>
      <w:r>
        <w:t xml:space="preserve"> pr. elev (</w:t>
      </w:r>
      <w:proofErr w:type="spellStart"/>
      <w:r>
        <w:t>kostra</w:t>
      </w:r>
      <w:proofErr w:type="spellEnd"/>
      <w:r>
        <w:t xml:space="preserve">) i Trondheim kommune, samt utgifter som påløper i forbindelse med enkeltvedtak og skoleskyss. Det er </w:t>
      </w:r>
      <w:r w:rsidR="1E420923">
        <w:t>økning</w:t>
      </w:r>
      <w:r>
        <w:t xml:space="preserve"> i budsjett for </w:t>
      </w:r>
      <w:r w:rsidR="09133A9C">
        <w:t xml:space="preserve">2020. </w:t>
      </w:r>
    </w:p>
    <w:p w14:paraId="7A1021CE" w14:textId="77777777" w:rsidR="000C5C8A" w:rsidRDefault="000C5C8A" w:rsidP="000C5C8A">
      <w:pPr>
        <w:pStyle w:val="Overskrift4"/>
      </w:pPr>
      <w:r>
        <w:t>212 Selbustrand skole</w:t>
      </w:r>
    </w:p>
    <w:p w14:paraId="3F728FDA" w14:textId="3A905C8E" w:rsidR="5DB84D98" w:rsidRDefault="5DB84D98">
      <w:r>
        <w:t>Det er en reduksjon i rammene for Selbustrand skole på grunn av færre elever og at elever med spesialundervisning har flyttet over til ungdomsskolen.</w:t>
      </w:r>
    </w:p>
    <w:p w14:paraId="574549AA" w14:textId="77777777" w:rsidR="000C5C8A" w:rsidRDefault="000C5C8A" w:rsidP="000C5C8A">
      <w:pPr>
        <w:pStyle w:val="Overskrift4"/>
      </w:pPr>
      <w:r>
        <w:t>214 Bell skole</w:t>
      </w:r>
    </w:p>
    <w:p w14:paraId="15DA9132" w14:textId="324EBB31" w:rsidR="26DC2310" w:rsidRDefault="000C5C8A">
      <w:r>
        <w:t xml:space="preserve">Det er en </w:t>
      </w:r>
      <w:r w:rsidR="2C7A9346">
        <w:t>liten økning</w:t>
      </w:r>
      <w:r>
        <w:t xml:space="preserve"> i rammene for Bell skole</w:t>
      </w:r>
      <w:r w:rsidR="6E5281E7">
        <w:t xml:space="preserve">. </w:t>
      </w:r>
      <w:r w:rsidR="432D7DDE">
        <w:t xml:space="preserve">Det meste av dette er lønnsvekst og innebærer ikke økt tilbud i form av flere undervisningstimer. </w:t>
      </w:r>
    </w:p>
    <w:p w14:paraId="4AB8E23F" w14:textId="77777777" w:rsidR="000C5C8A" w:rsidRDefault="000C5C8A" w:rsidP="000C5C8A">
      <w:pPr>
        <w:pStyle w:val="Overskrift4"/>
      </w:pPr>
      <w:r>
        <w:t xml:space="preserve">215 </w:t>
      </w:r>
      <w:proofErr w:type="spellStart"/>
      <w:r>
        <w:t>Øverbygda</w:t>
      </w:r>
      <w:proofErr w:type="spellEnd"/>
      <w:r>
        <w:t xml:space="preserve"> skole</w:t>
      </w:r>
    </w:p>
    <w:p w14:paraId="7DDB3FCD" w14:textId="5D4058A9" w:rsidR="5C245AB1" w:rsidRDefault="000C5C8A" w:rsidP="5C245AB1">
      <w:r>
        <w:t xml:space="preserve">Det er en reduksjon i rammene for </w:t>
      </w:r>
      <w:proofErr w:type="spellStart"/>
      <w:r>
        <w:t>Øverbygda</w:t>
      </w:r>
      <w:proofErr w:type="spellEnd"/>
      <w:r>
        <w:t xml:space="preserve"> skole på grunn av færre elever,</w:t>
      </w:r>
      <w:r w:rsidR="430934D2">
        <w:t xml:space="preserve"> </w:t>
      </w:r>
      <w:r w:rsidR="5C245AB1">
        <w:t>o</w:t>
      </w:r>
      <w:r w:rsidR="5C245AB1" w:rsidRPr="5C245AB1">
        <w:rPr>
          <w:rFonts w:ascii="Calibri" w:eastAsia="Calibri" w:hAnsi="Calibri" w:cs="Calibri"/>
        </w:rPr>
        <w:t>g at elever med spesialundervisning har flyttet over til ungdomsskolen.</w:t>
      </w:r>
      <w:r>
        <w:t xml:space="preserve"> </w:t>
      </w:r>
    </w:p>
    <w:p w14:paraId="09F05D5B" w14:textId="77777777" w:rsidR="000C5C8A" w:rsidRDefault="000C5C8A" w:rsidP="000C5C8A">
      <w:pPr>
        <w:pStyle w:val="Overskrift4"/>
      </w:pPr>
      <w:r>
        <w:t>218 Selbu ungdomsskole</w:t>
      </w:r>
    </w:p>
    <w:p w14:paraId="0644CEA4" w14:textId="7C065701" w:rsidR="2482411A" w:rsidRDefault="2482411A" w:rsidP="2482411A">
      <w:r>
        <w:t xml:space="preserve">Det er en økning i rammene for </w:t>
      </w:r>
      <w:r w:rsidR="430934D2">
        <w:t>Selbu ungdomsskole</w:t>
      </w:r>
      <w:r w:rsidR="497DBBE0">
        <w:t xml:space="preserve"> på grunn av økt behov for spesialundervisning til elever som har </w:t>
      </w:r>
      <w:r w:rsidR="2F03DD80">
        <w:t xml:space="preserve">kommet over fra barneskolene. Noe av økningen er </w:t>
      </w:r>
      <w:r>
        <w:t>lønnsvekst og innebærer ikke økt tilbud i form av flere undervisningstimer.</w:t>
      </w:r>
    </w:p>
    <w:p w14:paraId="04599F9B" w14:textId="77777777" w:rsidR="000C5C8A" w:rsidRDefault="000C5C8A" w:rsidP="000C5C8A">
      <w:pPr>
        <w:pStyle w:val="Overskrift4"/>
      </w:pPr>
      <w:r>
        <w:lastRenderedPageBreak/>
        <w:t>240 Selbu folkebibliotek</w:t>
      </w:r>
    </w:p>
    <w:p w14:paraId="7D4CB20E" w14:textId="574C50F6" w:rsidR="000C5C8A" w:rsidRPr="000C044C" w:rsidRDefault="000C5C8A" w:rsidP="000C5C8A">
      <w:r w:rsidRPr="00CE1CB1">
        <w:t>Budsjettet er videreført slik at det er samme aktivi</w:t>
      </w:r>
      <w:r>
        <w:t>t</w:t>
      </w:r>
      <w:r w:rsidRPr="00CE1CB1">
        <w:t xml:space="preserve">etsnivå i </w:t>
      </w:r>
      <w:r w:rsidR="6E7945B7">
        <w:t>2020</w:t>
      </w:r>
      <w:r w:rsidRPr="00CE1CB1">
        <w:t xml:space="preserve"> som </w:t>
      </w:r>
      <w:r w:rsidR="29FAE1A3">
        <w:t>2019</w:t>
      </w:r>
      <w:r>
        <w:t>.</w:t>
      </w:r>
    </w:p>
    <w:p w14:paraId="0257BE7F" w14:textId="77777777" w:rsidR="000C5C8A" w:rsidRDefault="000C5C8A" w:rsidP="000C5C8A">
      <w:pPr>
        <w:pStyle w:val="Overskrift4"/>
      </w:pPr>
      <w:r>
        <w:t>271 Dragsten barnehage</w:t>
      </w:r>
    </w:p>
    <w:p w14:paraId="7B33C7E7" w14:textId="45F5C8E4" w:rsidR="000C5C8A" w:rsidRPr="00CA3601" w:rsidRDefault="000C5C8A" w:rsidP="000C5C8A">
      <w:r w:rsidRPr="00705B4F">
        <w:t xml:space="preserve">Budsjettet for </w:t>
      </w:r>
      <w:r w:rsidR="294D1396">
        <w:t>2020</w:t>
      </w:r>
      <w:r w:rsidRPr="00705B4F">
        <w:t xml:space="preserve"> legger opp til en videreføring etter samme ramme som </w:t>
      </w:r>
      <w:r w:rsidR="294D1396">
        <w:t>2019</w:t>
      </w:r>
      <w:r>
        <w:t>.</w:t>
      </w:r>
    </w:p>
    <w:p w14:paraId="0C88EAD9" w14:textId="77777777" w:rsidR="000C5C8A" w:rsidRDefault="000C5C8A" w:rsidP="000C5C8A">
      <w:pPr>
        <w:pStyle w:val="Overskrift4"/>
      </w:pPr>
      <w:r>
        <w:t>272 Tømra og Innbygda barnehage</w:t>
      </w:r>
    </w:p>
    <w:p w14:paraId="7BA65009" w14:textId="7B8080EC" w:rsidR="000C5C8A" w:rsidRPr="00CA3601" w:rsidRDefault="000C5C8A" w:rsidP="000C5C8A">
      <w:r w:rsidRPr="009A0990">
        <w:t xml:space="preserve">Barnehagens drift i </w:t>
      </w:r>
      <w:r w:rsidR="39117A47">
        <w:t>2020</w:t>
      </w:r>
      <w:r w:rsidRPr="009A0990">
        <w:t xml:space="preserve"> er beregnet ut fra antall barn og ansatte høsten 201</w:t>
      </w:r>
      <w:r>
        <w:t xml:space="preserve">9. </w:t>
      </w:r>
      <w:r w:rsidR="79352514">
        <w:t xml:space="preserve">Det innebærer en reduksjon </w:t>
      </w:r>
      <w:r>
        <w:t>(pedagog og bemanningsnorm)</w:t>
      </w:r>
    </w:p>
    <w:p w14:paraId="365954DE" w14:textId="77777777" w:rsidR="000C5C8A" w:rsidRDefault="000C5C8A" w:rsidP="000C5C8A">
      <w:pPr>
        <w:pStyle w:val="Overskrift4"/>
      </w:pPr>
      <w:r>
        <w:t xml:space="preserve">277 </w:t>
      </w:r>
      <w:proofErr w:type="spellStart"/>
      <w:r>
        <w:t>Øverbygda</w:t>
      </w:r>
      <w:proofErr w:type="spellEnd"/>
      <w:r>
        <w:t xml:space="preserve"> barnehage</w:t>
      </w:r>
    </w:p>
    <w:p w14:paraId="1C199C32" w14:textId="02E6BA08" w:rsidR="000C5C8A" w:rsidRPr="00CA3601" w:rsidRDefault="000C5C8A" w:rsidP="000C5C8A">
      <w:r w:rsidRPr="009A0990">
        <w:t xml:space="preserve">Barnehagens drift i </w:t>
      </w:r>
      <w:r w:rsidR="25058175">
        <w:t>2020</w:t>
      </w:r>
      <w:r w:rsidRPr="009A0990">
        <w:t xml:space="preserve"> er beregnet ut fra </w:t>
      </w:r>
      <w:r w:rsidR="04F7BB20">
        <w:t xml:space="preserve">en reduksjon i </w:t>
      </w:r>
      <w:r w:rsidRPr="009A0990">
        <w:t>antall barn</w:t>
      </w:r>
      <w:r w:rsidR="04F7BB20">
        <w:t>.</w:t>
      </w:r>
      <w:r>
        <w:t xml:space="preserve"> (pedagog og bemanningsnorm)</w:t>
      </w:r>
    </w:p>
    <w:p w14:paraId="1D89F1F3" w14:textId="77777777" w:rsidR="000C5C8A" w:rsidRDefault="000C5C8A" w:rsidP="000C5C8A">
      <w:pPr>
        <w:pStyle w:val="Overskrift4"/>
      </w:pPr>
      <w:r>
        <w:t xml:space="preserve">278 </w:t>
      </w:r>
      <w:proofErr w:type="spellStart"/>
      <w:r>
        <w:t>Kvellohaugen</w:t>
      </w:r>
      <w:proofErr w:type="spellEnd"/>
      <w:r>
        <w:t xml:space="preserve"> barnehage</w:t>
      </w:r>
    </w:p>
    <w:p w14:paraId="5013AB34" w14:textId="4E73A882" w:rsidR="000C5C8A" w:rsidRPr="00CA3601" w:rsidRDefault="000C5C8A" w:rsidP="000C5C8A">
      <w:r w:rsidRPr="009A0990">
        <w:t xml:space="preserve">Barnehagens drift i </w:t>
      </w:r>
      <w:r w:rsidR="25058175">
        <w:t>2020</w:t>
      </w:r>
      <w:r w:rsidRPr="009A0990">
        <w:t xml:space="preserve"> er beregnet ut fra antall barn og ansatte høsten </w:t>
      </w:r>
      <w:r w:rsidR="25058175">
        <w:t>2019.</w:t>
      </w:r>
      <w:r>
        <w:t xml:space="preserve"> (pedagog og bemanningsnorm)</w:t>
      </w:r>
    </w:p>
    <w:p w14:paraId="1D9BBF03" w14:textId="77777777" w:rsidR="000C5C8A" w:rsidRDefault="000C5C8A" w:rsidP="000C5C8A">
      <w:pPr>
        <w:pStyle w:val="Overskrift4"/>
      </w:pPr>
      <w:r>
        <w:t>280 PMTO (foreldreveiledning)</w:t>
      </w:r>
    </w:p>
    <w:p w14:paraId="7AFB96C0" w14:textId="77777777" w:rsidR="000C5C8A" w:rsidRPr="00110CFD" w:rsidRDefault="000C5C8A" w:rsidP="000C5C8A">
      <w:pPr>
        <w:rPr>
          <w:lang w:eastAsia="x-none"/>
        </w:rPr>
      </w:pPr>
      <w:r>
        <w:rPr>
          <w:lang w:eastAsia="x-none"/>
        </w:rPr>
        <w:t>Budsjettet er videreført med samme aktivitetsnivå i 2019 som 2018.</w:t>
      </w:r>
    </w:p>
    <w:p w14:paraId="20D33A97" w14:textId="77777777" w:rsidR="000C5C8A" w:rsidRDefault="000C5C8A" w:rsidP="000C5C8A">
      <w:pPr>
        <w:pStyle w:val="Overskrift4"/>
      </w:pPr>
      <w:r>
        <w:t>290 Selbu kulturskole</w:t>
      </w:r>
    </w:p>
    <w:p w14:paraId="1B36E121" w14:textId="461D39BD" w:rsidR="000C5C8A" w:rsidRDefault="4DF5536A" w:rsidP="000C5C8A">
      <w:r>
        <w:t>Budsjettet</w:t>
      </w:r>
      <w:r w:rsidR="000C5C8A" w:rsidRPr="00DC51E6">
        <w:t xml:space="preserve"> er videreført med </w:t>
      </w:r>
      <w:r>
        <w:t xml:space="preserve">samme aktivitetsnivå i </w:t>
      </w:r>
      <w:r w:rsidR="39665A2E">
        <w:t>2020</w:t>
      </w:r>
      <w:r w:rsidR="000C5C8A" w:rsidRPr="00DC51E6">
        <w:t xml:space="preserve"> som </w:t>
      </w:r>
      <w:r w:rsidR="39665A2E">
        <w:t xml:space="preserve">2019. Som en del av forpliktende </w:t>
      </w:r>
      <w:r w:rsidR="64DE4711">
        <w:t>plan</w:t>
      </w:r>
      <w:r w:rsidR="39665A2E">
        <w:t xml:space="preserve"> ses det på muligheter for å øke inntekter og </w:t>
      </w:r>
      <w:r w:rsidR="062AA30D">
        <w:t xml:space="preserve">redusere kostnader. </w:t>
      </w:r>
      <w:r w:rsidR="64DE4711">
        <w:t xml:space="preserve">Det kan bli aktuelt </w:t>
      </w:r>
      <w:r w:rsidR="2A8BE6A5">
        <w:t xml:space="preserve">å fjerne tilbud som følge av lav </w:t>
      </w:r>
      <w:r w:rsidR="580DEA5A">
        <w:t>etterspørsel.</w:t>
      </w:r>
      <w:r w:rsidR="2A8BE6A5">
        <w:t xml:space="preserve"> </w:t>
      </w:r>
      <w:r w:rsidR="062AA30D">
        <w:t>Det ses også på muligheter for å kunne tilby plasser for de med lav inntekt.</w:t>
      </w:r>
    </w:p>
    <w:p w14:paraId="6053BEDB" w14:textId="3D688EA7" w:rsidR="4DF5536A" w:rsidRDefault="4DF5536A" w:rsidP="4DF5536A"/>
    <w:p w14:paraId="53A1A9A7" w14:textId="77777777" w:rsidR="000C5C8A" w:rsidRDefault="000C5C8A">
      <w:r>
        <w:br w:type="page"/>
      </w:r>
    </w:p>
    <w:p w14:paraId="7419BBA7" w14:textId="77777777" w:rsidR="000C5C8A" w:rsidRDefault="000C5C8A" w:rsidP="000C5C8A">
      <w:pPr>
        <w:pStyle w:val="Overskrift1"/>
      </w:pPr>
      <w:bookmarkStart w:id="244" w:name="_Toc528313350"/>
      <w:bookmarkStart w:id="245" w:name="_Toc30067816"/>
      <w:r>
        <w:lastRenderedPageBreak/>
        <w:t>Sektor Helse og sosial</w:t>
      </w:r>
      <w:bookmarkEnd w:id="244"/>
      <w:bookmarkEnd w:id="245"/>
    </w:p>
    <w:p w14:paraId="1A40DE0C" w14:textId="5387C551" w:rsidR="000C5C8A" w:rsidRDefault="000C5C8A" w:rsidP="000C5C8A">
      <w:pPr>
        <w:spacing w:after="0"/>
        <w:rPr>
          <w:i/>
          <w:lang w:eastAsia="x-none"/>
        </w:rPr>
      </w:pPr>
      <w:r>
        <w:rPr>
          <w:lang w:eastAsia="x-none"/>
        </w:rPr>
        <w:t xml:space="preserve">Sektor Helse og sosial har ansvaret for rammeområde </w:t>
      </w:r>
      <w:r>
        <w:rPr>
          <w:i/>
          <w:lang w:eastAsia="x-none"/>
        </w:rPr>
        <w:t>6 Helse og sosial.</w:t>
      </w:r>
    </w:p>
    <w:p w14:paraId="459326E2" w14:textId="42727EBF" w:rsidR="000C5C8A" w:rsidRPr="0093103D" w:rsidRDefault="000C5C8A" w:rsidP="000C5C8A">
      <w:pPr>
        <w:rPr>
          <w:lang w:eastAsia="x-none"/>
        </w:rPr>
      </w:pPr>
      <w:r w:rsidRPr="001017C0">
        <w:rPr>
          <w:rFonts w:ascii="Calibri" w:hAnsi="Calibri" w:cs="Calibri"/>
          <w:lang w:eastAsia="x-none"/>
        </w:rPr>
        <w:t>I dette hovedavsnittet beskr</w:t>
      </w:r>
      <w:r>
        <w:rPr>
          <w:rFonts w:ascii="Calibri" w:hAnsi="Calibri" w:cs="Calibri"/>
          <w:lang w:eastAsia="x-none"/>
        </w:rPr>
        <w:t>ives konsekvensjustert budsjett.</w:t>
      </w:r>
      <w:r w:rsidRPr="001017C0">
        <w:rPr>
          <w:rFonts w:ascii="Calibri" w:hAnsi="Calibri" w:cs="Calibri"/>
          <w:lang w:eastAsia="x-none"/>
        </w:rPr>
        <w:t xml:space="preserve"> </w:t>
      </w:r>
      <w:r w:rsidR="00620649">
        <w:rPr>
          <w:rFonts w:ascii="Calibri" w:hAnsi="Calibri" w:cs="Calibri"/>
          <w:lang w:eastAsia="x-none"/>
        </w:rPr>
        <w:t>Ev</w:t>
      </w:r>
      <w:r w:rsidRPr="001017C0">
        <w:rPr>
          <w:rFonts w:ascii="Calibri" w:hAnsi="Calibri" w:cs="Calibri"/>
          <w:lang w:eastAsia="x-none"/>
        </w:rPr>
        <w:t xml:space="preserve"> nye driftstiltak og investeringer er ikke med i tallene.</w:t>
      </w:r>
    </w:p>
    <w:p w14:paraId="3947929B" w14:textId="77777777" w:rsidR="000C5C8A" w:rsidRDefault="000C5C8A" w:rsidP="000C5C8A">
      <w:pPr>
        <w:pStyle w:val="Overskrift2"/>
        <w:spacing w:before="0"/>
        <w:rPr>
          <w:noProof/>
        </w:rPr>
      </w:pPr>
      <w:bookmarkStart w:id="246" w:name="_Toc30067817"/>
      <w:bookmarkStart w:id="247" w:name="_Toc503276296"/>
      <w:bookmarkStart w:id="248" w:name="_Toc528313351"/>
      <w:r w:rsidRPr="70FCD6F2">
        <w:rPr>
          <w:noProof/>
        </w:rPr>
        <w:t>Organisasjon</w:t>
      </w:r>
      <w:bookmarkEnd w:id="246"/>
      <w:r w:rsidRPr="70FCD6F2">
        <w:rPr>
          <w:noProof/>
        </w:rPr>
        <w:t xml:space="preserve"> </w:t>
      </w:r>
      <w:bookmarkEnd w:id="247"/>
      <w:bookmarkEnd w:id="248"/>
    </w:p>
    <w:p w14:paraId="09D00A5F" w14:textId="65A840D5" w:rsidR="000C5C8A" w:rsidRPr="00FE1AF4" w:rsidRDefault="003B7110" w:rsidP="000C5C8A">
      <w:r>
        <w:rPr>
          <w:noProof/>
        </w:rPr>
        <w:drawing>
          <wp:inline distT="0" distB="0" distL="0" distR="0" wp14:anchorId="650AD9D2" wp14:editId="674C3A72">
            <wp:extent cx="4254500" cy="2241679"/>
            <wp:effectExtent l="0" t="0" r="0" b="6350"/>
            <wp:docPr id="1265409237"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85">
                      <a:extLst>
                        <a:ext uri="{28A0092B-C50C-407E-A947-70E740481C1C}">
                          <a14:useLocalDpi xmlns:a14="http://schemas.microsoft.com/office/drawing/2010/main" val="0"/>
                        </a:ext>
                      </a:extLst>
                    </a:blip>
                    <a:stretch>
                      <a:fillRect/>
                    </a:stretch>
                  </pic:blipFill>
                  <pic:spPr>
                    <a:xfrm>
                      <a:off x="0" y="0"/>
                      <a:ext cx="4254500" cy="2241679"/>
                    </a:xfrm>
                    <a:prstGeom prst="rect">
                      <a:avLst/>
                    </a:prstGeom>
                  </pic:spPr>
                </pic:pic>
              </a:graphicData>
            </a:graphic>
          </wp:inline>
        </w:drawing>
      </w:r>
    </w:p>
    <w:p w14:paraId="343B1393" w14:textId="77777777" w:rsidR="000C5C8A" w:rsidRDefault="000C5C8A" w:rsidP="000C5C8A">
      <w:pPr>
        <w:pStyle w:val="Overskrift2"/>
        <w:spacing w:before="240"/>
        <w:rPr>
          <w:noProof/>
        </w:rPr>
      </w:pPr>
      <w:bookmarkStart w:id="249" w:name="_Toc503276297"/>
      <w:bookmarkStart w:id="250" w:name="_Toc528313352"/>
      <w:bookmarkStart w:id="251" w:name="_Toc30067818"/>
      <w:r w:rsidRPr="70FCD6F2">
        <w:rPr>
          <w:noProof/>
        </w:rPr>
        <w:t>Rammeområde 6 Helse og sosial</w:t>
      </w:r>
      <w:bookmarkEnd w:id="249"/>
      <w:bookmarkEnd w:id="250"/>
      <w:bookmarkEnd w:id="251"/>
    </w:p>
    <w:p w14:paraId="596ACCD0" w14:textId="77777777" w:rsidR="000C5C8A" w:rsidRDefault="000C5C8A" w:rsidP="000C5C8A">
      <w:pPr>
        <w:spacing w:after="0"/>
        <w:rPr>
          <w:noProof/>
        </w:rPr>
      </w:pPr>
      <w:r w:rsidRPr="00A62FCA">
        <w:rPr>
          <w:noProof/>
        </w:rPr>
        <w:t>Området inneholder følgende enheter med ansvarsområder og ledelse</w:t>
      </w:r>
      <w:r>
        <w:rPr>
          <w:noProof/>
        </w:rPr>
        <w:t>:</w:t>
      </w:r>
    </w:p>
    <w:tbl>
      <w:tblPr>
        <w:tblW w:w="0" w:type="auto"/>
        <w:tblBorders>
          <w:top w:val="single" w:sz="8" w:space="0" w:color="9BBB59"/>
          <w:left w:val="single" w:sz="8" w:space="0" w:color="9BBB59"/>
          <w:bottom w:val="single" w:sz="8" w:space="0" w:color="9BBB59"/>
          <w:right w:val="single" w:sz="8" w:space="0" w:color="9BBB59"/>
          <w:insideH w:val="single" w:sz="8" w:space="0" w:color="9BBB59"/>
        </w:tblBorders>
        <w:tblLook w:val="04A0" w:firstRow="1" w:lastRow="0" w:firstColumn="1" w:lastColumn="0" w:noHBand="0" w:noVBand="1"/>
      </w:tblPr>
      <w:tblGrid>
        <w:gridCol w:w="1254"/>
        <w:gridCol w:w="1152"/>
        <w:gridCol w:w="3334"/>
        <w:gridCol w:w="2583"/>
      </w:tblGrid>
      <w:tr w:rsidR="000C5C8A" w:rsidRPr="001B3128" w14:paraId="222BCC91" w14:textId="77777777" w:rsidTr="000C5C8A">
        <w:tc>
          <w:tcPr>
            <w:tcW w:w="2406" w:type="dxa"/>
            <w:gridSpan w:val="2"/>
            <w:shd w:val="clear" w:color="auto" w:fill="9BBB59"/>
          </w:tcPr>
          <w:p w14:paraId="71401C4E" w14:textId="77777777" w:rsidR="000C5C8A" w:rsidRPr="005F7C65" w:rsidRDefault="000C5C8A" w:rsidP="002D6E80">
            <w:pPr>
              <w:spacing w:after="0"/>
              <w:rPr>
                <w:b/>
                <w:bCs/>
                <w:color w:val="FFFFFF"/>
                <w:sz w:val="20"/>
                <w:szCs w:val="20"/>
                <w:lang w:eastAsia="x-none"/>
              </w:rPr>
            </w:pPr>
            <w:r w:rsidRPr="005F7C65">
              <w:rPr>
                <w:b/>
                <w:bCs/>
                <w:color w:val="FFFFFF"/>
                <w:sz w:val="20"/>
                <w:szCs w:val="20"/>
                <w:lang w:eastAsia="x-none"/>
              </w:rPr>
              <w:t>Enhet</w:t>
            </w:r>
          </w:p>
        </w:tc>
        <w:tc>
          <w:tcPr>
            <w:tcW w:w="3334" w:type="dxa"/>
            <w:shd w:val="clear" w:color="auto" w:fill="9BBB59"/>
          </w:tcPr>
          <w:p w14:paraId="438AC6E2" w14:textId="77777777" w:rsidR="000C5C8A" w:rsidRPr="005F7C65" w:rsidRDefault="000C5C8A" w:rsidP="002D6E80">
            <w:pPr>
              <w:spacing w:after="0"/>
              <w:rPr>
                <w:b/>
                <w:bCs/>
                <w:color w:val="FFFFFF"/>
                <w:sz w:val="20"/>
                <w:szCs w:val="20"/>
                <w:lang w:eastAsia="x-none"/>
              </w:rPr>
            </w:pPr>
            <w:r w:rsidRPr="005F7C65">
              <w:rPr>
                <w:b/>
                <w:bCs/>
                <w:color w:val="FFFFFF"/>
                <w:sz w:val="20"/>
                <w:szCs w:val="20"/>
                <w:lang w:eastAsia="x-none"/>
              </w:rPr>
              <w:t>Ansvar</w:t>
            </w:r>
          </w:p>
        </w:tc>
        <w:tc>
          <w:tcPr>
            <w:tcW w:w="2583" w:type="dxa"/>
            <w:shd w:val="clear" w:color="auto" w:fill="9BBB59"/>
          </w:tcPr>
          <w:p w14:paraId="3DFCB155" w14:textId="77777777" w:rsidR="000C5C8A" w:rsidRPr="005F7C65" w:rsidRDefault="000C5C8A" w:rsidP="002D6E80">
            <w:pPr>
              <w:spacing w:after="0"/>
              <w:rPr>
                <w:b/>
                <w:bCs/>
                <w:color w:val="FFFFFF"/>
                <w:sz w:val="20"/>
                <w:szCs w:val="20"/>
                <w:lang w:eastAsia="x-none"/>
              </w:rPr>
            </w:pPr>
            <w:proofErr w:type="spellStart"/>
            <w:r w:rsidRPr="005F7C65">
              <w:rPr>
                <w:b/>
                <w:bCs/>
                <w:color w:val="FFFFFF"/>
                <w:sz w:val="20"/>
                <w:szCs w:val="20"/>
                <w:lang w:eastAsia="x-none"/>
              </w:rPr>
              <w:t>Ansv</w:t>
            </w:r>
            <w:proofErr w:type="spellEnd"/>
            <w:r w:rsidRPr="005F7C65">
              <w:rPr>
                <w:b/>
                <w:bCs/>
                <w:color w:val="FFFFFF"/>
                <w:sz w:val="20"/>
                <w:szCs w:val="20"/>
                <w:lang w:eastAsia="x-none"/>
              </w:rPr>
              <w:t>. leder</w:t>
            </w:r>
          </w:p>
        </w:tc>
      </w:tr>
      <w:tr w:rsidR="000C5C8A" w:rsidRPr="005F7C65" w14:paraId="77F43F60" w14:textId="77777777" w:rsidTr="000C5C8A">
        <w:tc>
          <w:tcPr>
            <w:tcW w:w="2406" w:type="dxa"/>
            <w:gridSpan w:val="2"/>
          </w:tcPr>
          <w:p w14:paraId="0553A37B" w14:textId="77777777" w:rsidR="000C5C8A" w:rsidRPr="005F7C65" w:rsidRDefault="000C5C8A" w:rsidP="002D6E80">
            <w:pPr>
              <w:spacing w:after="0" w:line="240" w:lineRule="auto"/>
              <w:rPr>
                <w:bCs/>
                <w:sz w:val="20"/>
                <w:szCs w:val="20"/>
                <w:lang w:eastAsia="x-none"/>
              </w:rPr>
            </w:pPr>
            <w:r w:rsidRPr="005F7C65">
              <w:rPr>
                <w:bCs/>
                <w:sz w:val="20"/>
                <w:szCs w:val="20"/>
                <w:lang w:eastAsia="x-none"/>
              </w:rPr>
              <w:t>Sektorsjef</w:t>
            </w:r>
          </w:p>
        </w:tc>
        <w:tc>
          <w:tcPr>
            <w:tcW w:w="3334" w:type="dxa"/>
          </w:tcPr>
          <w:p w14:paraId="74B36020" w14:textId="77777777" w:rsidR="000C5C8A" w:rsidRDefault="000C5C8A" w:rsidP="002D6E80">
            <w:pPr>
              <w:spacing w:after="0"/>
              <w:rPr>
                <w:sz w:val="20"/>
                <w:szCs w:val="20"/>
                <w:lang w:eastAsia="x-none"/>
              </w:rPr>
            </w:pPr>
            <w:r w:rsidRPr="005F7C65">
              <w:rPr>
                <w:sz w:val="20"/>
                <w:szCs w:val="20"/>
                <w:lang w:eastAsia="x-none"/>
              </w:rPr>
              <w:t>300 Sektoradministrasjon HS</w:t>
            </w:r>
          </w:p>
          <w:p w14:paraId="207B9F8B" w14:textId="77777777" w:rsidR="000C5C8A" w:rsidRPr="005F7C65" w:rsidRDefault="000C5C8A" w:rsidP="002D6E80">
            <w:pPr>
              <w:spacing w:after="0"/>
              <w:rPr>
                <w:sz w:val="20"/>
                <w:szCs w:val="20"/>
                <w:lang w:eastAsia="x-none"/>
              </w:rPr>
            </w:pPr>
            <w:r>
              <w:rPr>
                <w:sz w:val="20"/>
                <w:szCs w:val="20"/>
                <w:lang w:eastAsia="x-none"/>
              </w:rPr>
              <w:t>302 Gavemidler</w:t>
            </w:r>
          </w:p>
        </w:tc>
        <w:tc>
          <w:tcPr>
            <w:tcW w:w="2583" w:type="dxa"/>
          </w:tcPr>
          <w:p w14:paraId="41A44AF9" w14:textId="77777777" w:rsidR="000C5C8A" w:rsidRDefault="000C5C8A" w:rsidP="002D6E80">
            <w:pPr>
              <w:spacing w:after="0" w:line="240" w:lineRule="auto"/>
              <w:rPr>
                <w:bCs/>
                <w:sz w:val="20"/>
                <w:szCs w:val="20"/>
                <w:lang w:eastAsia="x-none"/>
              </w:rPr>
            </w:pPr>
            <w:r w:rsidRPr="005F7C65">
              <w:rPr>
                <w:bCs/>
                <w:sz w:val="20"/>
                <w:szCs w:val="20"/>
                <w:lang w:eastAsia="x-none"/>
              </w:rPr>
              <w:t>Ragnhild Wesche Kvål</w:t>
            </w:r>
          </w:p>
          <w:p w14:paraId="56DD0421" w14:textId="77777777" w:rsidR="000C5C8A" w:rsidRPr="005F7C65" w:rsidRDefault="000C5C8A" w:rsidP="002D6E80">
            <w:pPr>
              <w:spacing w:after="0" w:line="240" w:lineRule="auto"/>
              <w:rPr>
                <w:bCs/>
                <w:sz w:val="20"/>
                <w:szCs w:val="20"/>
                <w:lang w:eastAsia="x-none"/>
              </w:rPr>
            </w:pPr>
          </w:p>
        </w:tc>
      </w:tr>
      <w:tr w:rsidR="000C5C8A" w:rsidRPr="005F7C65" w14:paraId="4BDF536F" w14:textId="77777777" w:rsidTr="000C5C8A">
        <w:trPr>
          <w:trHeight w:val="290"/>
        </w:trPr>
        <w:tc>
          <w:tcPr>
            <w:tcW w:w="2406" w:type="dxa"/>
            <w:gridSpan w:val="2"/>
          </w:tcPr>
          <w:p w14:paraId="70303A76" w14:textId="77777777" w:rsidR="000C5C8A" w:rsidRPr="005F7C65" w:rsidRDefault="000C5C8A" w:rsidP="002D6E80">
            <w:pPr>
              <w:spacing w:after="0" w:line="240" w:lineRule="auto"/>
              <w:rPr>
                <w:bCs/>
                <w:sz w:val="20"/>
                <w:szCs w:val="20"/>
                <w:lang w:eastAsia="x-none"/>
              </w:rPr>
            </w:pPr>
            <w:r w:rsidRPr="005F7C65">
              <w:rPr>
                <w:bCs/>
                <w:sz w:val="20"/>
                <w:szCs w:val="20"/>
                <w:lang w:eastAsia="x-none"/>
              </w:rPr>
              <w:t>Helse/</w:t>
            </w:r>
            <w:r>
              <w:rPr>
                <w:bCs/>
                <w:sz w:val="20"/>
                <w:szCs w:val="20"/>
                <w:lang w:eastAsia="x-none"/>
              </w:rPr>
              <w:t>Aktivitet/ Service</w:t>
            </w:r>
          </w:p>
        </w:tc>
        <w:tc>
          <w:tcPr>
            <w:tcW w:w="3334" w:type="dxa"/>
          </w:tcPr>
          <w:p w14:paraId="053FB2FD" w14:textId="77777777" w:rsidR="000C5C8A" w:rsidRPr="005F7C65" w:rsidRDefault="000C5C8A" w:rsidP="002D6E80">
            <w:pPr>
              <w:spacing w:after="0"/>
              <w:rPr>
                <w:sz w:val="20"/>
                <w:szCs w:val="20"/>
                <w:lang w:eastAsia="x-none"/>
              </w:rPr>
            </w:pPr>
            <w:r w:rsidRPr="005F7C65">
              <w:rPr>
                <w:sz w:val="20"/>
                <w:szCs w:val="20"/>
                <w:lang w:eastAsia="x-none"/>
              </w:rPr>
              <w:t>311 Helsestasjonsvirksomhet</w:t>
            </w:r>
          </w:p>
          <w:p w14:paraId="77C23999" w14:textId="77777777" w:rsidR="000C5C8A" w:rsidRPr="005F7C65" w:rsidRDefault="000C5C8A" w:rsidP="002D6E80">
            <w:pPr>
              <w:spacing w:after="0"/>
              <w:rPr>
                <w:sz w:val="20"/>
                <w:szCs w:val="20"/>
                <w:lang w:eastAsia="x-none"/>
              </w:rPr>
            </w:pPr>
            <w:r w:rsidRPr="005F7C65">
              <w:rPr>
                <w:sz w:val="20"/>
                <w:szCs w:val="20"/>
                <w:lang w:eastAsia="x-none"/>
              </w:rPr>
              <w:t>312 Legetjenesten</w:t>
            </w:r>
          </w:p>
          <w:p w14:paraId="71288A6E" w14:textId="77777777" w:rsidR="000C5C8A" w:rsidRDefault="000C5C8A" w:rsidP="002D6E80">
            <w:pPr>
              <w:spacing w:after="0"/>
              <w:rPr>
                <w:sz w:val="20"/>
                <w:szCs w:val="20"/>
                <w:lang w:eastAsia="x-none"/>
              </w:rPr>
            </w:pPr>
            <w:r w:rsidRPr="005F7C65">
              <w:rPr>
                <w:sz w:val="20"/>
                <w:szCs w:val="20"/>
                <w:lang w:eastAsia="x-none"/>
              </w:rPr>
              <w:t xml:space="preserve">314 </w:t>
            </w:r>
            <w:r>
              <w:rPr>
                <w:sz w:val="20"/>
                <w:szCs w:val="20"/>
                <w:lang w:eastAsia="x-none"/>
              </w:rPr>
              <w:t>Ergo- og fysioterapitjenesten</w:t>
            </w:r>
          </w:p>
          <w:p w14:paraId="3B5394DF" w14:textId="77777777" w:rsidR="000C5C8A" w:rsidRPr="005F7C65" w:rsidRDefault="000C5C8A" w:rsidP="002D6E80">
            <w:pPr>
              <w:spacing w:after="0"/>
              <w:rPr>
                <w:sz w:val="20"/>
                <w:szCs w:val="20"/>
                <w:lang w:eastAsia="x-none"/>
              </w:rPr>
            </w:pPr>
            <w:r>
              <w:rPr>
                <w:sz w:val="20"/>
                <w:szCs w:val="20"/>
                <w:lang w:eastAsia="x-none"/>
              </w:rPr>
              <w:t>316 Rus- og psykiatritjenesten</w:t>
            </w:r>
          </w:p>
          <w:p w14:paraId="1083130B" w14:textId="77777777" w:rsidR="000C5C8A" w:rsidRPr="005F7C65" w:rsidRDefault="000C5C8A" w:rsidP="002D6E80">
            <w:pPr>
              <w:spacing w:after="0"/>
              <w:rPr>
                <w:sz w:val="20"/>
                <w:szCs w:val="20"/>
                <w:lang w:eastAsia="x-none"/>
              </w:rPr>
            </w:pPr>
            <w:r w:rsidRPr="005F7C65">
              <w:rPr>
                <w:sz w:val="20"/>
                <w:szCs w:val="20"/>
                <w:lang w:eastAsia="x-none"/>
              </w:rPr>
              <w:t>330 Fellesutgifter/inntekter hj.tj.</w:t>
            </w:r>
          </w:p>
          <w:p w14:paraId="0F7E5348" w14:textId="77777777" w:rsidR="000C5C8A" w:rsidRPr="005F7C65" w:rsidRDefault="000C5C8A" w:rsidP="002D6E80">
            <w:pPr>
              <w:spacing w:after="0"/>
              <w:rPr>
                <w:sz w:val="20"/>
                <w:szCs w:val="20"/>
                <w:lang w:eastAsia="x-none"/>
              </w:rPr>
            </w:pPr>
            <w:r>
              <w:rPr>
                <w:sz w:val="20"/>
                <w:szCs w:val="20"/>
                <w:lang w:eastAsia="x-none"/>
              </w:rPr>
              <w:t>353 Kjøkken</w:t>
            </w:r>
          </w:p>
        </w:tc>
        <w:tc>
          <w:tcPr>
            <w:tcW w:w="2583" w:type="dxa"/>
          </w:tcPr>
          <w:p w14:paraId="7C4DB32A" w14:textId="77777777" w:rsidR="000C5C8A" w:rsidRPr="005F7C65" w:rsidRDefault="000C5C8A" w:rsidP="002D6E80">
            <w:pPr>
              <w:spacing w:after="0" w:line="240" w:lineRule="auto"/>
              <w:rPr>
                <w:sz w:val="20"/>
                <w:szCs w:val="20"/>
                <w:lang w:eastAsia="x-none"/>
              </w:rPr>
            </w:pPr>
            <w:r w:rsidRPr="005F7C65">
              <w:rPr>
                <w:sz w:val="20"/>
                <w:szCs w:val="20"/>
                <w:lang w:eastAsia="x-none"/>
              </w:rPr>
              <w:t>Robert Michael Mulelid</w:t>
            </w:r>
          </w:p>
        </w:tc>
      </w:tr>
      <w:tr w:rsidR="000C5C8A" w:rsidRPr="005F7C65" w14:paraId="26FDB7C7" w14:textId="77777777" w:rsidTr="000C5C8A">
        <w:tc>
          <w:tcPr>
            <w:tcW w:w="2406" w:type="dxa"/>
            <w:gridSpan w:val="2"/>
          </w:tcPr>
          <w:p w14:paraId="5190A8DB" w14:textId="77777777" w:rsidR="000C5C8A" w:rsidRPr="005F7C65" w:rsidRDefault="000C5C8A" w:rsidP="002D6E80">
            <w:pPr>
              <w:spacing w:after="0" w:line="240" w:lineRule="auto"/>
              <w:rPr>
                <w:bCs/>
                <w:sz w:val="20"/>
                <w:szCs w:val="20"/>
                <w:lang w:eastAsia="x-none"/>
              </w:rPr>
            </w:pPr>
            <w:r>
              <w:rPr>
                <w:bCs/>
                <w:sz w:val="20"/>
                <w:szCs w:val="20"/>
                <w:lang w:eastAsia="x-none"/>
              </w:rPr>
              <w:t>Miljøarbeidertjenesten</w:t>
            </w:r>
          </w:p>
        </w:tc>
        <w:tc>
          <w:tcPr>
            <w:tcW w:w="3334" w:type="dxa"/>
          </w:tcPr>
          <w:p w14:paraId="35AACA1A" w14:textId="77777777" w:rsidR="000C5C8A" w:rsidRPr="005F7C65" w:rsidRDefault="000C5C8A" w:rsidP="002D6E80">
            <w:pPr>
              <w:spacing w:after="0"/>
              <w:rPr>
                <w:sz w:val="20"/>
                <w:szCs w:val="20"/>
                <w:lang w:eastAsia="x-none"/>
              </w:rPr>
            </w:pPr>
            <w:r w:rsidRPr="005F7C65">
              <w:rPr>
                <w:sz w:val="20"/>
                <w:szCs w:val="20"/>
                <w:lang w:eastAsia="x-none"/>
              </w:rPr>
              <w:t>323 Aktivitet og arbeidstilbud</w:t>
            </w:r>
          </w:p>
          <w:p w14:paraId="74181A8A" w14:textId="77777777" w:rsidR="000C5C8A" w:rsidRPr="005F7C65" w:rsidRDefault="000C5C8A" w:rsidP="002D6E80">
            <w:pPr>
              <w:spacing w:after="0"/>
              <w:rPr>
                <w:sz w:val="20"/>
                <w:szCs w:val="20"/>
                <w:lang w:eastAsia="x-none"/>
              </w:rPr>
            </w:pPr>
            <w:r w:rsidRPr="005F7C65">
              <w:rPr>
                <w:sz w:val="20"/>
                <w:szCs w:val="20"/>
                <w:lang w:eastAsia="x-none"/>
              </w:rPr>
              <w:t xml:space="preserve">340 </w:t>
            </w:r>
            <w:proofErr w:type="spellStart"/>
            <w:r w:rsidRPr="005F7C65">
              <w:rPr>
                <w:sz w:val="20"/>
                <w:szCs w:val="20"/>
                <w:lang w:eastAsia="x-none"/>
              </w:rPr>
              <w:t>Nestansringen</w:t>
            </w:r>
            <w:proofErr w:type="spellEnd"/>
          </w:p>
          <w:p w14:paraId="5BBF0AD4" w14:textId="77777777" w:rsidR="000C5C8A" w:rsidRPr="005F7C65" w:rsidRDefault="000C5C8A" w:rsidP="002D6E80">
            <w:pPr>
              <w:spacing w:after="0"/>
              <w:rPr>
                <w:sz w:val="20"/>
                <w:szCs w:val="20"/>
                <w:lang w:eastAsia="x-none"/>
              </w:rPr>
            </w:pPr>
            <w:r>
              <w:rPr>
                <w:sz w:val="20"/>
                <w:szCs w:val="20"/>
                <w:lang w:eastAsia="x-none"/>
              </w:rPr>
              <w:t>342 Vi3</w:t>
            </w:r>
          </w:p>
        </w:tc>
        <w:tc>
          <w:tcPr>
            <w:tcW w:w="2583" w:type="dxa"/>
          </w:tcPr>
          <w:p w14:paraId="4B0F5A08" w14:textId="77777777" w:rsidR="000C5C8A" w:rsidRPr="005F7C65" w:rsidRDefault="000C5C8A" w:rsidP="002D6E80">
            <w:pPr>
              <w:spacing w:after="0" w:line="240" w:lineRule="auto"/>
              <w:rPr>
                <w:sz w:val="20"/>
                <w:szCs w:val="20"/>
                <w:lang w:eastAsia="x-none"/>
              </w:rPr>
            </w:pPr>
            <w:r>
              <w:rPr>
                <w:sz w:val="20"/>
                <w:szCs w:val="20"/>
                <w:lang w:eastAsia="x-none"/>
              </w:rPr>
              <w:t>Heidi Bente Stokke</w:t>
            </w:r>
          </w:p>
        </w:tc>
      </w:tr>
      <w:tr w:rsidR="000C5C8A" w:rsidRPr="005F7C65" w14:paraId="77B4E70A" w14:textId="77777777" w:rsidTr="000C5C8A">
        <w:tc>
          <w:tcPr>
            <w:tcW w:w="1254" w:type="dxa"/>
          </w:tcPr>
          <w:p w14:paraId="6E802315" w14:textId="77777777" w:rsidR="000C5C8A" w:rsidRPr="005F7C65" w:rsidRDefault="000C5C8A" w:rsidP="002D6E80">
            <w:pPr>
              <w:spacing w:after="0" w:line="240" w:lineRule="auto"/>
              <w:rPr>
                <w:bCs/>
                <w:sz w:val="20"/>
                <w:szCs w:val="20"/>
                <w:lang w:eastAsia="x-none"/>
              </w:rPr>
            </w:pPr>
            <w:r>
              <w:rPr>
                <w:bCs/>
                <w:sz w:val="20"/>
                <w:szCs w:val="20"/>
                <w:lang w:eastAsia="x-none"/>
              </w:rPr>
              <w:t xml:space="preserve">Institusjon og </w:t>
            </w:r>
            <w:proofErr w:type="spellStart"/>
            <w:r>
              <w:rPr>
                <w:bCs/>
                <w:sz w:val="20"/>
                <w:szCs w:val="20"/>
                <w:lang w:eastAsia="x-none"/>
              </w:rPr>
              <w:t>natttpatrulje</w:t>
            </w:r>
            <w:proofErr w:type="spellEnd"/>
          </w:p>
        </w:tc>
        <w:tc>
          <w:tcPr>
            <w:tcW w:w="1152" w:type="dxa"/>
          </w:tcPr>
          <w:p w14:paraId="44CEDC02" w14:textId="77777777" w:rsidR="000C5C8A" w:rsidRPr="005F7C65" w:rsidRDefault="000C5C8A" w:rsidP="002D6E80">
            <w:pPr>
              <w:spacing w:after="0" w:line="240" w:lineRule="auto"/>
              <w:rPr>
                <w:bCs/>
                <w:sz w:val="20"/>
                <w:szCs w:val="20"/>
                <w:lang w:eastAsia="x-none"/>
              </w:rPr>
            </w:pPr>
          </w:p>
        </w:tc>
        <w:tc>
          <w:tcPr>
            <w:tcW w:w="3334" w:type="dxa"/>
          </w:tcPr>
          <w:p w14:paraId="4EDB0A79" w14:textId="77777777" w:rsidR="000C5C8A" w:rsidRPr="005F7C65" w:rsidRDefault="000C5C8A" w:rsidP="002D6E80">
            <w:pPr>
              <w:spacing w:after="0"/>
              <w:rPr>
                <w:sz w:val="20"/>
                <w:szCs w:val="20"/>
                <w:lang w:eastAsia="x-none"/>
              </w:rPr>
            </w:pPr>
            <w:r w:rsidRPr="005F7C65">
              <w:rPr>
                <w:sz w:val="20"/>
                <w:szCs w:val="20"/>
                <w:lang w:eastAsia="x-none"/>
              </w:rPr>
              <w:t>350 Sykehjem</w:t>
            </w:r>
            <w:r>
              <w:rPr>
                <w:sz w:val="20"/>
                <w:szCs w:val="20"/>
                <w:lang w:eastAsia="x-none"/>
              </w:rPr>
              <w:t xml:space="preserve"> og administrasjon</w:t>
            </w:r>
          </w:p>
          <w:p w14:paraId="442DA451" w14:textId="77777777" w:rsidR="000C5C8A" w:rsidRPr="005F7C65" w:rsidRDefault="000C5C8A" w:rsidP="002D6E80">
            <w:pPr>
              <w:spacing w:after="0"/>
              <w:rPr>
                <w:sz w:val="20"/>
                <w:szCs w:val="20"/>
                <w:lang w:eastAsia="x-none"/>
              </w:rPr>
            </w:pPr>
            <w:r w:rsidRPr="005F7C65">
              <w:rPr>
                <w:sz w:val="20"/>
                <w:szCs w:val="20"/>
                <w:lang w:eastAsia="x-none"/>
              </w:rPr>
              <w:t>351 BRA-avdelingen</w:t>
            </w:r>
          </w:p>
          <w:p w14:paraId="26058188" w14:textId="77777777" w:rsidR="000C5C8A" w:rsidRPr="005F7C65" w:rsidRDefault="000C5C8A" w:rsidP="002D6E80">
            <w:pPr>
              <w:spacing w:after="0"/>
              <w:rPr>
                <w:sz w:val="20"/>
                <w:szCs w:val="20"/>
                <w:lang w:eastAsia="x-none"/>
              </w:rPr>
            </w:pPr>
            <w:r w:rsidRPr="005F7C65">
              <w:rPr>
                <w:sz w:val="20"/>
                <w:szCs w:val="20"/>
                <w:lang w:eastAsia="x-none"/>
              </w:rPr>
              <w:t xml:space="preserve">352 Langtidsavdelingen </w:t>
            </w:r>
          </w:p>
          <w:p w14:paraId="3C470A89" w14:textId="77777777" w:rsidR="000C5C8A" w:rsidRPr="005F7C65" w:rsidRDefault="000C5C8A" w:rsidP="002D6E80">
            <w:pPr>
              <w:spacing w:after="0"/>
              <w:rPr>
                <w:sz w:val="20"/>
                <w:szCs w:val="20"/>
                <w:lang w:eastAsia="x-none"/>
              </w:rPr>
            </w:pPr>
            <w:r w:rsidRPr="005F7C65">
              <w:rPr>
                <w:sz w:val="20"/>
                <w:szCs w:val="20"/>
                <w:lang w:eastAsia="x-none"/>
              </w:rPr>
              <w:t>354 Enhet for demente</w:t>
            </w:r>
          </w:p>
          <w:p w14:paraId="0C6BF23B" w14:textId="77777777" w:rsidR="000C5C8A" w:rsidRPr="005F7C65" w:rsidRDefault="000C5C8A" w:rsidP="002D6E80">
            <w:pPr>
              <w:spacing w:after="0"/>
              <w:rPr>
                <w:sz w:val="20"/>
                <w:szCs w:val="20"/>
                <w:lang w:eastAsia="x-none"/>
              </w:rPr>
            </w:pPr>
            <w:r>
              <w:rPr>
                <w:sz w:val="20"/>
                <w:szCs w:val="20"/>
                <w:lang w:eastAsia="x-none"/>
              </w:rPr>
              <w:t>360 Nattpatrulje</w:t>
            </w:r>
          </w:p>
        </w:tc>
        <w:tc>
          <w:tcPr>
            <w:tcW w:w="2583" w:type="dxa"/>
          </w:tcPr>
          <w:p w14:paraId="24386759" w14:textId="77777777" w:rsidR="000C5C8A" w:rsidRPr="005F7C65" w:rsidRDefault="000C5C8A" w:rsidP="002D6E80">
            <w:pPr>
              <w:spacing w:after="0" w:line="240" w:lineRule="auto"/>
              <w:rPr>
                <w:sz w:val="20"/>
                <w:szCs w:val="20"/>
                <w:lang w:eastAsia="x-none"/>
              </w:rPr>
            </w:pPr>
            <w:r>
              <w:rPr>
                <w:sz w:val="20"/>
                <w:szCs w:val="20"/>
                <w:lang w:eastAsia="x-none"/>
              </w:rPr>
              <w:t>Håvard Stavrum Larsen</w:t>
            </w:r>
          </w:p>
          <w:p w14:paraId="22E197BA" w14:textId="77777777" w:rsidR="000C5C8A" w:rsidRPr="005F7C65" w:rsidRDefault="000C5C8A" w:rsidP="002D6E80">
            <w:pPr>
              <w:spacing w:after="0" w:line="240" w:lineRule="auto"/>
              <w:rPr>
                <w:sz w:val="20"/>
                <w:szCs w:val="20"/>
                <w:lang w:eastAsia="x-none"/>
              </w:rPr>
            </w:pPr>
          </w:p>
          <w:p w14:paraId="43867E9B" w14:textId="77777777" w:rsidR="000C5C8A" w:rsidRPr="005F7C65" w:rsidRDefault="000C5C8A" w:rsidP="002D6E80">
            <w:pPr>
              <w:spacing w:after="0" w:line="240" w:lineRule="auto"/>
              <w:rPr>
                <w:sz w:val="20"/>
                <w:szCs w:val="20"/>
                <w:lang w:eastAsia="x-none"/>
              </w:rPr>
            </w:pPr>
          </w:p>
          <w:p w14:paraId="19B3D774" w14:textId="77777777" w:rsidR="000C5C8A" w:rsidRPr="005F7C65" w:rsidRDefault="000C5C8A" w:rsidP="002D6E80">
            <w:pPr>
              <w:spacing w:after="0" w:line="240" w:lineRule="auto"/>
              <w:rPr>
                <w:sz w:val="20"/>
                <w:szCs w:val="20"/>
                <w:lang w:eastAsia="x-none"/>
              </w:rPr>
            </w:pPr>
          </w:p>
          <w:p w14:paraId="235D3A22" w14:textId="77777777" w:rsidR="000C5C8A" w:rsidRPr="005F7C65" w:rsidRDefault="000C5C8A" w:rsidP="002D6E80">
            <w:pPr>
              <w:spacing w:after="0" w:line="240" w:lineRule="auto"/>
              <w:rPr>
                <w:sz w:val="20"/>
                <w:szCs w:val="20"/>
                <w:lang w:eastAsia="x-none"/>
              </w:rPr>
            </w:pPr>
          </w:p>
          <w:p w14:paraId="4A8BFEA5" w14:textId="77777777" w:rsidR="000C5C8A" w:rsidRPr="005F7C65" w:rsidRDefault="000C5C8A" w:rsidP="002D6E80">
            <w:pPr>
              <w:spacing w:after="0" w:line="240" w:lineRule="auto"/>
              <w:rPr>
                <w:sz w:val="20"/>
                <w:szCs w:val="20"/>
                <w:lang w:eastAsia="x-none"/>
              </w:rPr>
            </w:pPr>
          </w:p>
        </w:tc>
      </w:tr>
      <w:tr w:rsidR="000C5C8A" w:rsidRPr="005F7C65" w14:paraId="7F17C520" w14:textId="77777777" w:rsidTr="000C5C8A">
        <w:tc>
          <w:tcPr>
            <w:tcW w:w="2406" w:type="dxa"/>
            <w:gridSpan w:val="2"/>
          </w:tcPr>
          <w:p w14:paraId="7210686F" w14:textId="77777777" w:rsidR="000C5C8A" w:rsidRPr="005F7C65" w:rsidRDefault="000C5C8A" w:rsidP="002D6E80">
            <w:pPr>
              <w:spacing w:after="0" w:line="240" w:lineRule="auto"/>
              <w:rPr>
                <w:bCs/>
                <w:sz w:val="20"/>
                <w:szCs w:val="20"/>
                <w:lang w:eastAsia="x-none"/>
              </w:rPr>
            </w:pPr>
            <w:r w:rsidRPr="005F7C65">
              <w:rPr>
                <w:bCs/>
                <w:sz w:val="20"/>
                <w:szCs w:val="20"/>
                <w:lang w:eastAsia="x-none"/>
              </w:rPr>
              <w:t xml:space="preserve">Hjemmetjenesten </w:t>
            </w:r>
          </w:p>
        </w:tc>
        <w:tc>
          <w:tcPr>
            <w:tcW w:w="3334" w:type="dxa"/>
          </w:tcPr>
          <w:p w14:paraId="7A8369A0" w14:textId="77777777" w:rsidR="000C5C8A" w:rsidRPr="005F7C65" w:rsidRDefault="000C5C8A" w:rsidP="002D6E80">
            <w:pPr>
              <w:spacing w:after="0"/>
              <w:rPr>
                <w:sz w:val="20"/>
                <w:szCs w:val="20"/>
                <w:lang w:eastAsia="x-none"/>
              </w:rPr>
            </w:pPr>
            <w:r w:rsidRPr="005F7C65">
              <w:rPr>
                <w:sz w:val="20"/>
                <w:szCs w:val="20"/>
                <w:lang w:eastAsia="x-none"/>
              </w:rPr>
              <w:t xml:space="preserve">331 Hjemmetjenesten </w:t>
            </w:r>
          </w:p>
        </w:tc>
        <w:tc>
          <w:tcPr>
            <w:tcW w:w="2583" w:type="dxa"/>
          </w:tcPr>
          <w:p w14:paraId="1E781058" w14:textId="77777777" w:rsidR="000C5C8A" w:rsidRPr="005F7C65" w:rsidRDefault="000C5C8A" w:rsidP="002D6E80">
            <w:pPr>
              <w:spacing w:after="0" w:line="240" w:lineRule="auto"/>
              <w:rPr>
                <w:sz w:val="20"/>
                <w:szCs w:val="20"/>
                <w:lang w:eastAsia="x-none"/>
              </w:rPr>
            </w:pPr>
            <w:r w:rsidRPr="005F7C65">
              <w:rPr>
                <w:sz w:val="20"/>
                <w:szCs w:val="20"/>
                <w:lang w:eastAsia="x-none"/>
              </w:rPr>
              <w:t xml:space="preserve">Kristin </w:t>
            </w:r>
            <w:r>
              <w:rPr>
                <w:sz w:val="20"/>
                <w:szCs w:val="20"/>
                <w:lang w:eastAsia="x-none"/>
              </w:rPr>
              <w:t xml:space="preserve">Flakne </w:t>
            </w:r>
            <w:r w:rsidRPr="005F7C65">
              <w:rPr>
                <w:sz w:val="20"/>
                <w:szCs w:val="20"/>
                <w:lang w:eastAsia="x-none"/>
              </w:rPr>
              <w:t>Østbyhaug</w:t>
            </w:r>
          </w:p>
        </w:tc>
      </w:tr>
    </w:tbl>
    <w:p w14:paraId="1C45D967" w14:textId="77777777" w:rsidR="000C5C8A" w:rsidRDefault="000C5C8A" w:rsidP="000C5C8A">
      <w:pPr>
        <w:pStyle w:val="Overskrift3"/>
      </w:pPr>
      <w:bookmarkStart w:id="252" w:name="_Toc30067819"/>
      <w:r>
        <w:t>Status på området (</w:t>
      </w:r>
      <w:proofErr w:type="spellStart"/>
      <w:r>
        <w:t>ift</w:t>
      </w:r>
      <w:proofErr w:type="spellEnd"/>
      <w:r>
        <w:t xml:space="preserve"> prioritet/produktivitet/økonomi)</w:t>
      </w:r>
      <w:bookmarkEnd w:id="252"/>
    </w:p>
    <w:p w14:paraId="48277BD3" w14:textId="6000097C" w:rsidR="008662B7" w:rsidRDefault="0074435D" w:rsidP="0074435D">
      <w:pPr>
        <w:rPr>
          <w:lang w:eastAsia="nb-NO"/>
        </w:rPr>
      </w:pPr>
      <w:r>
        <w:rPr>
          <w:lang w:eastAsia="nb-NO"/>
        </w:rPr>
        <w:t xml:space="preserve">Det er </w:t>
      </w:r>
      <w:r w:rsidR="001C46FC">
        <w:rPr>
          <w:lang w:eastAsia="nb-NO"/>
        </w:rPr>
        <w:t>høy</w:t>
      </w:r>
      <w:r>
        <w:rPr>
          <w:lang w:eastAsia="nb-NO"/>
        </w:rPr>
        <w:t xml:space="preserve"> aktivitet og </w:t>
      </w:r>
      <w:r w:rsidR="001C46FC">
        <w:rPr>
          <w:lang w:eastAsia="nb-NO"/>
        </w:rPr>
        <w:t xml:space="preserve">stor </w:t>
      </w:r>
      <w:r>
        <w:rPr>
          <w:lang w:eastAsia="nb-NO"/>
        </w:rPr>
        <w:t xml:space="preserve">ressursbruk i forhold til </w:t>
      </w:r>
      <w:r w:rsidR="004353CA">
        <w:rPr>
          <w:lang w:eastAsia="nb-NO"/>
        </w:rPr>
        <w:t>omfattende</w:t>
      </w:r>
      <w:r>
        <w:rPr>
          <w:lang w:eastAsia="nb-NO"/>
        </w:rPr>
        <w:t xml:space="preserve"> </w:t>
      </w:r>
      <w:r w:rsidR="00ED7DB3">
        <w:rPr>
          <w:lang w:eastAsia="nb-NO"/>
        </w:rPr>
        <w:t>prosjekter</w:t>
      </w:r>
      <w:r>
        <w:rPr>
          <w:lang w:eastAsia="nb-NO"/>
        </w:rPr>
        <w:t xml:space="preserve"> innen området. Dette gjelder </w:t>
      </w:r>
      <w:r w:rsidR="006E16C2">
        <w:rPr>
          <w:lang w:eastAsia="nb-NO"/>
        </w:rPr>
        <w:t xml:space="preserve">blant annet </w:t>
      </w:r>
      <w:r>
        <w:rPr>
          <w:lang w:eastAsia="nb-NO"/>
        </w:rPr>
        <w:t>bygging av nytt sykehjem</w:t>
      </w:r>
      <w:r w:rsidR="001C46FC">
        <w:rPr>
          <w:lang w:eastAsia="nb-NO"/>
        </w:rPr>
        <w:t xml:space="preserve"> og</w:t>
      </w:r>
      <w:r>
        <w:rPr>
          <w:lang w:eastAsia="nb-NO"/>
        </w:rPr>
        <w:t xml:space="preserve"> ombygging av dagens sykehjem</w:t>
      </w:r>
      <w:r w:rsidR="001C46FC">
        <w:rPr>
          <w:lang w:eastAsia="nb-NO"/>
        </w:rPr>
        <w:t>, samt</w:t>
      </w:r>
      <w:r>
        <w:rPr>
          <w:lang w:eastAsia="nb-NO"/>
        </w:rPr>
        <w:t xml:space="preserve"> omorganisering som følge av </w:t>
      </w:r>
      <w:r w:rsidR="00ED7DB3">
        <w:rPr>
          <w:lang w:eastAsia="nb-NO"/>
        </w:rPr>
        <w:t>nye bygg</w:t>
      </w:r>
      <w:r>
        <w:rPr>
          <w:lang w:eastAsia="nb-NO"/>
        </w:rPr>
        <w:t>.</w:t>
      </w:r>
      <w:r w:rsidR="008662B7">
        <w:rPr>
          <w:lang w:eastAsia="nb-NO"/>
        </w:rPr>
        <w:t xml:space="preserve"> Sammen med omorganiseringsprosessen kjøres fagutvikling og kompetanseheving. </w:t>
      </w:r>
    </w:p>
    <w:p w14:paraId="1ADB0C2F" w14:textId="69656C95" w:rsidR="0074435D" w:rsidRDefault="0074435D" w:rsidP="0074435D">
      <w:pPr>
        <w:rPr>
          <w:lang w:eastAsia="nb-NO"/>
        </w:rPr>
      </w:pPr>
      <w:r>
        <w:rPr>
          <w:lang w:eastAsia="nb-NO"/>
        </w:rPr>
        <w:t xml:space="preserve">I tillegg kommer SIO- prosjektet, hvor det pågår et </w:t>
      </w:r>
      <w:r w:rsidR="00BC37E6">
        <w:rPr>
          <w:lang w:eastAsia="nb-NO"/>
        </w:rPr>
        <w:t xml:space="preserve">betydelig </w:t>
      </w:r>
      <w:r>
        <w:rPr>
          <w:lang w:eastAsia="nb-NO"/>
        </w:rPr>
        <w:t>ryddea</w:t>
      </w:r>
      <w:r w:rsidR="00ED7DB3">
        <w:rPr>
          <w:lang w:eastAsia="nb-NO"/>
        </w:rPr>
        <w:t>r</w:t>
      </w:r>
      <w:r>
        <w:rPr>
          <w:lang w:eastAsia="nb-NO"/>
        </w:rPr>
        <w:t xml:space="preserve">beid for å kunne kjøre </w:t>
      </w:r>
      <w:r w:rsidR="00BC37E6">
        <w:rPr>
          <w:lang w:eastAsia="nb-NO"/>
        </w:rPr>
        <w:t xml:space="preserve">korrekte </w:t>
      </w:r>
      <w:r>
        <w:rPr>
          <w:lang w:eastAsia="nb-NO"/>
        </w:rPr>
        <w:t xml:space="preserve">rapporter som skal gi grunnlag for finansiering </w:t>
      </w:r>
      <w:r w:rsidR="00ED7DB3">
        <w:rPr>
          <w:lang w:eastAsia="nb-NO"/>
        </w:rPr>
        <w:t>fra årsskiftet.</w:t>
      </w:r>
    </w:p>
    <w:p w14:paraId="730386F6" w14:textId="551FDE3E" w:rsidR="00BC37E6" w:rsidRDefault="0024469B" w:rsidP="0074435D">
      <w:pPr>
        <w:rPr>
          <w:lang w:eastAsia="nb-NO"/>
        </w:rPr>
      </w:pPr>
      <w:r>
        <w:rPr>
          <w:lang w:eastAsia="nb-NO"/>
        </w:rPr>
        <w:lastRenderedPageBreak/>
        <w:t>Det er en trend med noe færre brukere i omsorgstjenestene i 2018 og -19 enn hva som var tilfellet i 2016 og 2017</w:t>
      </w:r>
      <w:r w:rsidR="008662B7">
        <w:rPr>
          <w:lang w:eastAsia="nb-NO"/>
        </w:rPr>
        <w:t xml:space="preserve">, men </w:t>
      </w:r>
      <w:r w:rsidR="004353CA">
        <w:rPr>
          <w:lang w:eastAsia="nb-NO"/>
        </w:rPr>
        <w:t xml:space="preserve">samtidig er </w:t>
      </w:r>
      <w:r w:rsidR="001C46FC">
        <w:rPr>
          <w:lang w:eastAsia="nb-NO"/>
        </w:rPr>
        <w:t xml:space="preserve">det </w:t>
      </w:r>
      <w:r w:rsidR="004353CA">
        <w:rPr>
          <w:lang w:eastAsia="nb-NO"/>
        </w:rPr>
        <w:t xml:space="preserve">flere </w:t>
      </w:r>
      <w:r w:rsidR="008662B7">
        <w:rPr>
          <w:lang w:eastAsia="nb-NO"/>
        </w:rPr>
        <w:t>enkeltbrukere som krever mye ressurser</w:t>
      </w:r>
      <w:r>
        <w:rPr>
          <w:lang w:eastAsia="nb-NO"/>
        </w:rPr>
        <w:t>.</w:t>
      </w:r>
      <w:r w:rsidR="008662B7">
        <w:rPr>
          <w:lang w:eastAsia="nb-NO"/>
        </w:rPr>
        <w:t xml:space="preserve"> </w:t>
      </w:r>
      <w:r w:rsidR="00504A88">
        <w:rPr>
          <w:lang w:eastAsia="nb-NO"/>
        </w:rPr>
        <w:t>Dette har blant annet bakgrunn i skjerpede krav i faglige retningslinjer</w:t>
      </w:r>
      <w:r w:rsidR="003F78DA">
        <w:rPr>
          <w:lang w:eastAsia="nb-NO"/>
        </w:rPr>
        <w:t xml:space="preserve"> og oppgaveoverføring fra </w:t>
      </w:r>
      <w:r w:rsidR="001C46FC">
        <w:rPr>
          <w:lang w:eastAsia="nb-NO"/>
        </w:rPr>
        <w:t>s</w:t>
      </w:r>
      <w:r w:rsidR="003F78DA">
        <w:rPr>
          <w:lang w:eastAsia="nb-NO"/>
        </w:rPr>
        <w:t>pesialisthelsetjenesten.</w:t>
      </w:r>
    </w:p>
    <w:p w14:paraId="2E9E67C4" w14:textId="58861CBB" w:rsidR="00ED7DB3" w:rsidRPr="0074435D" w:rsidRDefault="008662B7" w:rsidP="0074435D">
      <w:pPr>
        <w:rPr>
          <w:lang w:eastAsia="nb-NO"/>
        </w:rPr>
      </w:pPr>
      <w:r>
        <w:rPr>
          <w:lang w:eastAsia="nb-NO"/>
        </w:rPr>
        <w:t>Innen rus og psykisk helsetjeneste øker behovet for tjenester</w:t>
      </w:r>
      <w:r w:rsidR="00504A88">
        <w:rPr>
          <w:lang w:eastAsia="nb-NO"/>
        </w:rPr>
        <w:t xml:space="preserve"> innen alle aldersgrupper</w:t>
      </w:r>
      <w:r w:rsidR="003F78DA">
        <w:rPr>
          <w:lang w:eastAsia="nb-NO"/>
        </w:rPr>
        <w:t>.</w:t>
      </w:r>
    </w:p>
    <w:p w14:paraId="3EB21484" w14:textId="3D7F3344" w:rsidR="000C5C8A" w:rsidRDefault="000C5C8A" w:rsidP="000C5C8A">
      <w:pPr>
        <w:pStyle w:val="Overskrift3"/>
      </w:pPr>
      <w:bookmarkStart w:id="253" w:name="_Toc30067820"/>
      <w:r>
        <w:t xml:space="preserve">Sentrale mål og strategier på området </w:t>
      </w:r>
      <w:proofErr w:type="spellStart"/>
      <w:r>
        <w:t>iht</w:t>
      </w:r>
      <w:proofErr w:type="spellEnd"/>
      <w:r>
        <w:t xml:space="preserve"> KP samfunnsdel</w:t>
      </w:r>
      <w:bookmarkEnd w:id="253"/>
    </w:p>
    <w:p w14:paraId="6926A2F0" w14:textId="798B70A9" w:rsidR="001C46FC" w:rsidRDefault="00C6497D" w:rsidP="00315318">
      <w:pPr>
        <w:rPr>
          <w:lang w:eastAsia="nb-NO"/>
        </w:rPr>
      </w:pPr>
      <w:r>
        <w:rPr>
          <w:lang w:eastAsia="nb-NO"/>
        </w:rPr>
        <w:t>Området har som mål å gi innbyggerne helse- og omsorgstjenester av god kvalitet. Begrepet god kvalitet endrer seg i tråd med faglig utvikling og ny kunnskap. Det gjør også befolkningens behov, ut ifra alderssammensetting, sykdomsutvikling og samfunnsutvikling generelt.</w:t>
      </w:r>
      <w:r w:rsidR="00B64F4D">
        <w:rPr>
          <w:lang w:eastAsia="nb-NO"/>
        </w:rPr>
        <w:t xml:space="preserve"> </w:t>
      </w:r>
      <w:r>
        <w:rPr>
          <w:lang w:eastAsia="nb-NO"/>
        </w:rPr>
        <w:t xml:space="preserve">Planlegging og utforming av tjenestene må </w:t>
      </w:r>
      <w:r w:rsidR="00F23E88">
        <w:rPr>
          <w:lang w:eastAsia="nb-NO"/>
        </w:rPr>
        <w:t>baseres på oppdatert kunnskap</w:t>
      </w:r>
      <w:r>
        <w:rPr>
          <w:lang w:eastAsia="nb-NO"/>
        </w:rPr>
        <w:t xml:space="preserve">, samtidig </w:t>
      </w:r>
      <w:r w:rsidR="00B64F4D">
        <w:rPr>
          <w:lang w:eastAsia="nb-NO"/>
        </w:rPr>
        <w:t>som det må tas utgangspunkt i økonomi og tilgjengelige ressurser. Budsjettet for området utgjør en forholdsvis stor del av kommunens samlede budsjett</w:t>
      </w:r>
      <w:r w:rsidR="006E16C2">
        <w:rPr>
          <w:lang w:eastAsia="nb-NO"/>
        </w:rPr>
        <w:t>,</w:t>
      </w:r>
      <w:r w:rsidR="00B64F4D">
        <w:rPr>
          <w:lang w:eastAsia="nb-NO"/>
        </w:rPr>
        <w:t xml:space="preserve"> og god ressursutnyttelse vil alltid være et mål. Bygging av nye bygg for omsorgstjenestene er et viktig bidrag i </w:t>
      </w:r>
      <w:r w:rsidR="00F23E88">
        <w:rPr>
          <w:lang w:eastAsia="nb-NO"/>
        </w:rPr>
        <w:t>så måte</w:t>
      </w:r>
      <w:r w:rsidR="0046373B">
        <w:rPr>
          <w:lang w:eastAsia="nb-NO"/>
        </w:rPr>
        <w:t>,</w:t>
      </w:r>
      <w:r w:rsidR="00B64F4D">
        <w:rPr>
          <w:lang w:eastAsia="nb-NO"/>
        </w:rPr>
        <w:t xml:space="preserve"> og er derfor blitt prioritert. Bygg</w:t>
      </w:r>
      <w:r w:rsidR="00A71320">
        <w:rPr>
          <w:lang w:eastAsia="nb-NO"/>
        </w:rPr>
        <w:t xml:space="preserve">ene og uteområdene </w:t>
      </w:r>
      <w:r w:rsidR="001C46FC">
        <w:rPr>
          <w:lang w:eastAsia="nb-NO"/>
        </w:rPr>
        <w:t>planlegges</w:t>
      </w:r>
      <w:r w:rsidR="00A71320">
        <w:rPr>
          <w:lang w:eastAsia="nb-NO"/>
        </w:rPr>
        <w:t xml:space="preserve"> ut i fra ny </w:t>
      </w:r>
      <w:r w:rsidR="001C46FC">
        <w:rPr>
          <w:lang w:eastAsia="nb-NO"/>
        </w:rPr>
        <w:t>forskning</w:t>
      </w:r>
      <w:r w:rsidR="00A71320">
        <w:rPr>
          <w:lang w:eastAsia="nb-NO"/>
        </w:rPr>
        <w:t xml:space="preserve"> om hva som gir trivsel og trygghet for de som skal bo i dem, samtidig som de gir basis for gode tjenester og ressurseffektiv drift. Ny teknologi vil være en viktig del i dette.</w:t>
      </w:r>
      <w:r w:rsidR="00D10047">
        <w:rPr>
          <w:lang w:eastAsia="nb-NO"/>
        </w:rPr>
        <w:t xml:space="preserve"> Samtidig viser erfaring fra det nye leilighetsbygget i </w:t>
      </w:r>
      <w:proofErr w:type="spellStart"/>
      <w:r w:rsidR="00D10047">
        <w:rPr>
          <w:lang w:eastAsia="nb-NO"/>
        </w:rPr>
        <w:t>Nestansringen</w:t>
      </w:r>
      <w:proofErr w:type="spellEnd"/>
      <w:r w:rsidR="00D10047">
        <w:rPr>
          <w:lang w:eastAsia="nb-NO"/>
        </w:rPr>
        <w:t xml:space="preserve"> 67 at innføring av teknologi som er lite utprøvd også innebærer en viss risiko</w:t>
      </w:r>
      <w:r w:rsidR="006A668D">
        <w:rPr>
          <w:lang w:eastAsia="nb-NO"/>
        </w:rPr>
        <w:t>,</w:t>
      </w:r>
      <w:r w:rsidR="00D10047">
        <w:rPr>
          <w:lang w:eastAsia="nb-NO"/>
        </w:rPr>
        <w:t xml:space="preserve"> og at </w:t>
      </w:r>
      <w:r w:rsidR="006E16C2">
        <w:rPr>
          <w:lang w:eastAsia="nb-NO"/>
        </w:rPr>
        <w:t>det kan bli</w:t>
      </w:r>
      <w:r w:rsidR="00D10047">
        <w:rPr>
          <w:lang w:eastAsia="nb-NO"/>
        </w:rPr>
        <w:t xml:space="preserve"> driftsproblemer i innføringsfasen. </w:t>
      </w:r>
      <w:r w:rsidR="006A668D">
        <w:rPr>
          <w:lang w:eastAsia="nb-NO"/>
        </w:rPr>
        <w:t xml:space="preserve">Alle de nye byggene er plassert sentrumsnært. Dette gir beboerne kort vei til aktivitet og servicefunksjoner, samtidig som det gir god mulighet for å oppnå </w:t>
      </w:r>
      <w:r w:rsidR="00E913FE">
        <w:rPr>
          <w:lang w:eastAsia="nb-NO"/>
        </w:rPr>
        <w:t>at</w:t>
      </w:r>
      <w:r w:rsidR="006A668D">
        <w:rPr>
          <w:lang w:eastAsia="nb-NO"/>
        </w:rPr>
        <w:t xml:space="preserve"> omsorgsbygg</w:t>
      </w:r>
      <w:r w:rsidR="00E913FE">
        <w:rPr>
          <w:lang w:eastAsia="nb-NO"/>
        </w:rPr>
        <w:t xml:space="preserve">ene blir </w:t>
      </w:r>
      <w:r w:rsidR="006A668D">
        <w:rPr>
          <w:lang w:eastAsia="nb-NO"/>
        </w:rPr>
        <w:t xml:space="preserve">en levende del av lokalsamfunnet. Slik kan </w:t>
      </w:r>
      <w:r w:rsidR="00E913FE">
        <w:rPr>
          <w:lang w:eastAsia="nb-NO"/>
        </w:rPr>
        <w:t>kommunen nå et av hovedmålene i eldrereformen Leve hele livet.</w:t>
      </w:r>
    </w:p>
    <w:p w14:paraId="4FD7C443" w14:textId="02F0D128" w:rsidR="00E913FE" w:rsidRDefault="00E913FE" w:rsidP="00315318">
      <w:pPr>
        <w:rPr>
          <w:lang w:eastAsia="nb-NO"/>
        </w:rPr>
      </w:pPr>
      <w:r>
        <w:rPr>
          <w:lang w:eastAsia="nb-NO"/>
        </w:rPr>
        <w:t>Området reguleres av en rekke lover, forskrifter og faglige krav som jevnlig utvikles og endres. Samtidig overføres stadig nye oppgaver fra spesialisthelsetjenesten</w:t>
      </w:r>
      <w:r w:rsidR="00551818">
        <w:rPr>
          <w:lang w:eastAsia="nb-NO"/>
        </w:rPr>
        <w:t>, og vi får mer behandlingskrevende og komplekse brukere</w:t>
      </w:r>
      <w:r>
        <w:rPr>
          <w:lang w:eastAsia="nb-NO"/>
        </w:rPr>
        <w:t xml:space="preserve">. Dette krever </w:t>
      </w:r>
      <w:r w:rsidR="006E16C2">
        <w:rPr>
          <w:lang w:eastAsia="nb-NO"/>
        </w:rPr>
        <w:t>innsats i forhold til</w:t>
      </w:r>
      <w:r>
        <w:rPr>
          <w:lang w:eastAsia="nb-NO"/>
        </w:rPr>
        <w:t xml:space="preserve"> fagutvikling</w:t>
      </w:r>
      <w:r w:rsidR="006E16C2">
        <w:rPr>
          <w:lang w:eastAsia="nb-NO"/>
        </w:rPr>
        <w:t>, rekruttering</w:t>
      </w:r>
      <w:r>
        <w:rPr>
          <w:lang w:eastAsia="nb-NO"/>
        </w:rPr>
        <w:t xml:space="preserve"> og riktig kompetanse.</w:t>
      </w:r>
      <w:r w:rsidR="00551818">
        <w:rPr>
          <w:lang w:eastAsia="nb-NO"/>
        </w:rPr>
        <w:t xml:space="preserve"> Brukermedvirkning og individuelt tilpassede tjenester skal være </w:t>
      </w:r>
      <w:r w:rsidR="006E16C2">
        <w:rPr>
          <w:lang w:eastAsia="nb-NO"/>
        </w:rPr>
        <w:t xml:space="preserve">i </w:t>
      </w:r>
      <w:r w:rsidR="00551818">
        <w:rPr>
          <w:lang w:eastAsia="nb-NO"/>
        </w:rPr>
        <w:t xml:space="preserve">fokus. Omsorgstjenestene vil derfor ta i bruk personsentrert omsorg som grunnlag for tjenesteytingen, og dette vil være en satsing som skal gå parallelt med omorganiseringsprosessen fram mot innflytting i de nye byggene. </w:t>
      </w:r>
    </w:p>
    <w:p w14:paraId="50A98F44" w14:textId="543C8C0A" w:rsidR="00551818" w:rsidRDefault="009F4249" w:rsidP="00315318">
      <w:pPr>
        <w:rPr>
          <w:lang w:eastAsia="nb-NO"/>
        </w:rPr>
      </w:pPr>
      <w:r>
        <w:rPr>
          <w:lang w:eastAsia="nb-NO"/>
        </w:rPr>
        <w:t>Det er gjort vedtak om at Selbu kommune skal trekke seg ut av samarbeidet om DMS fra 01.01.2021. For å sikre et forsvarlig tilbud må det i 2020 derfor arbeides med prosedyrer og kompetanseheving knyttet til KAD tilbudet (kommunalt øyeblikkelig døgnopphold).</w:t>
      </w:r>
      <w:r w:rsidR="006E16C2">
        <w:rPr>
          <w:lang w:eastAsia="nb-NO"/>
        </w:rPr>
        <w:t xml:space="preserve"> Kommuneoverlege og tilsynslege blir viktige i dette arbeidet.</w:t>
      </w:r>
    </w:p>
    <w:p w14:paraId="725A90DC" w14:textId="61F661CD" w:rsidR="00A77544" w:rsidRDefault="00A77544" w:rsidP="00315318">
      <w:pPr>
        <w:rPr>
          <w:lang w:eastAsia="nb-NO"/>
        </w:rPr>
      </w:pPr>
      <w:r>
        <w:rPr>
          <w:lang w:eastAsia="nb-NO"/>
        </w:rPr>
        <w:t xml:space="preserve">Området vil sammen med oppvekst styrke arbeidet for sårbare barn og unge, og det er søkt om midler til et prosjekt på dette. Helsestasjon for ungdom er flyttet, og målet er at dette skal </w:t>
      </w:r>
      <w:r w:rsidR="006E16C2">
        <w:rPr>
          <w:lang w:eastAsia="nb-NO"/>
        </w:rPr>
        <w:t>bidra til</w:t>
      </w:r>
      <w:r>
        <w:rPr>
          <w:lang w:eastAsia="nb-NO"/>
        </w:rPr>
        <w:t xml:space="preserve"> at flere, spesielt gutter, vil benytte seg av </w:t>
      </w:r>
      <w:r w:rsidR="00563F74">
        <w:rPr>
          <w:lang w:eastAsia="nb-NO"/>
        </w:rPr>
        <w:t xml:space="preserve">tilbudet. </w:t>
      </w:r>
    </w:p>
    <w:p w14:paraId="02C4B9FC" w14:textId="2E39F8D1" w:rsidR="00C72DBC" w:rsidRDefault="00C72DBC" w:rsidP="00315318">
      <w:pPr>
        <w:rPr>
          <w:lang w:eastAsia="nb-NO"/>
        </w:rPr>
      </w:pPr>
      <w:r>
        <w:rPr>
          <w:lang w:eastAsia="nb-NO"/>
        </w:rPr>
        <w:t xml:space="preserve">Som tidligere år vil det også i 2020 bli gjort en virksomhetsgjennomgang og en plan for </w:t>
      </w:r>
      <w:r w:rsidR="60671DFA" w:rsidRPr="60671DFA">
        <w:rPr>
          <w:lang w:eastAsia="nb-NO"/>
        </w:rPr>
        <w:t>ulike tiltak på bakgrunn av</w:t>
      </w:r>
      <w:r>
        <w:rPr>
          <w:lang w:eastAsia="nb-NO"/>
        </w:rPr>
        <w:t xml:space="preserve"> denne. Denne vil bli lagt fram politisk. </w:t>
      </w:r>
      <w:r w:rsidR="60671DFA" w:rsidRPr="60671DFA">
        <w:rPr>
          <w:lang w:eastAsia="nb-NO"/>
        </w:rPr>
        <w:t>Det arbeides med en temaplan for habilitering og rehabilitering og ny</w:t>
      </w:r>
      <w:r>
        <w:rPr>
          <w:lang w:eastAsia="nb-NO"/>
        </w:rPr>
        <w:t xml:space="preserve"> helse- og omsorgsplan planlegges lagt fram til tidlig i 2020.</w:t>
      </w:r>
      <w:r w:rsidR="60671DFA" w:rsidRPr="60671DFA">
        <w:rPr>
          <w:lang w:eastAsia="nb-NO"/>
        </w:rPr>
        <w:t xml:space="preserve"> </w:t>
      </w:r>
    </w:p>
    <w:p w14:paraId="4DF24F91" w14:textId="50C9EC76" w:rsidR="000C5C8A" w:rsidRPr="00A62FCA" w:rsidRDefault="000C5C8A" w:rsidP="000C5C8A">
      <w:pPr>
        <w:pStyle w:val="Overskrift3"/>
        <w:rPr>
          <w:noProof/>
        </w:rPr>
      </w:pPr>
      <w:bookmarkStart w:id="254" w:name="_Toc30067821"/>
      <w:r>
        <w:t xml:space="preserve">Aktuell utfordringer på området – sentrale trender i utviklingen </w:t>
      </w:r>
      <w:proofErr w:type="spellStart"/>
      <w:r>
        <w:t>etc</w:t>
      </w:r>
      <w:bookmarkEnd w:id="254"/>
      <w:proofErr w:type="spellEnd"/>
    </w:p>
    <w:p w14:paraId="26C3347D" w14:textId="4EFFEC4E" w:rsidR="008662B7" w:rsidRDefault="008662B7" w:rsidP="008662B7">
      <w:pPr>
        <w:rPr>
          <w:lang w:eastAsia="nb-NO"/>
        </w:rPr>
      </w:pPr>
      <w:r>
        <w:rPr>
          <w:lang w:eastAsia="nb-NO"/>
        </w:rPr>
        <w:t xml:space="preserve">Det er en del usikkerhet knyttet til </w:t>
      </w:r>
      <w:r w:rsidR="00BC37E6">
        <w:rPr>
          <w:lang w:eastAsia="nb-NO"/>
        </w:rPr>
        <w:t xml:space="preserve">hvordan </w:t>
      </w:r>
      <w:r>
        <w:rPr>
          <w:lang w:eastAsia="nb-NO"/>
        </w:rPr>
        <w:t xml:space="preserve">det produksjonsbaserte inntektssystemet i SIO- prosjektet vil slå ut for de enkelte tjenesteområdene. </w:t>
      </w:r>
      <w:r w:rsidR="00BC37E6">
        <w:rPr>
          <w:lang w:eastAsia="nb-NO"/>
        </w:rPr>
        <w:t>Et godt bilde av dette vil vi neppe få før et stykke ut i 2020.</w:t>
      </w:r>
      <w:r w:rsidR="00A55D58">
        <w:rPr>
          <w:lang w:eastAsia="nb-NO"/>
        </w:rPr>
        <w:t xml:space="preserve"> Det kan bli behov for justeringer i løpet av året ut i fra dette</w:t>
      </w:r>
      <w:r w:rsidR="006E4594">
        <w:rPr>
          <w:lang w:eastAsia="nb-NO"/>
        </w:rPr>
        <w:t xml:space="preserve">. </w:t>
      </w:r>
      <w:r w:rsidR="00CA5607">
        <w:rPr>
          <w:lang w:eastAsia="nb-NO"/>
        </w:rPr>
        <w:t>Statistikk gjennom SIO- prosjektet vil gi oversikt over produksjon</w:t>
      </w:r>
      <w:r w:rsidR="005B64DA">
        <w:rPr>
          <w:lang w:eastAsia="nb-NO"/>
        </w:rPr>
        <w:t>en</w:t>
      </w:r>
      <w:r w:rsidR="00CA5607">
        <w:rPr>
          <w:lang w:eastAsia="nb-NO"/>
        </w:rPr>
        <w:t xml:space="preserve"> på hver enkelt tjeneste, og vil vise om det er behov for til</w:t>
      </w:r>
      <w:r w:rsidR="006E4594">
        <w:rPr>
          <w:lang w:eastAsia="nb-NO"/>
        </w:rPr>
        <w:t>pasninger i tjenestetilbud og antall ansatte</w:t>
      </w:r>
      <w:r w:rsidR="00CA5607">
        <w:rPr>
          <w:lang w:eastAsia="nb-NO"/>
        </w:rPr>
        <w:t xml:space="preserve"> i forhold til finansieringsmodellen. På den måten vil </w:t>
      </w:r>
      <w:r w:rsidR="00CA5607">
        <w:rPr>
          <w:lang w:eastAsia="nb-NO"/>
        </w:rPr>
        <w:lastRenderedPageBreak/>
        <w:t>deltakelsen i prosjektet gi verktøy for</w:t>
      </w:r>
      <w:r w:rsidR="005B64DA">
        <w:rPr>
          <w:lang w:eastAsia="nb-NO"/>
        </w:rPr>
        <w:t xml:space="preserve"> analyser som kan brukes i forhold til effektiv drift og god ressursutnyttelse, og som faller sammen med arbeidet med forpliktende plan.</w:t>
      </w:r>
      <w:r w:rsidR="006730D1">
        <w:rPr>
          <w:lang w:eastAsia="nb-NO"/>
        </w:rPr>
        <w:t xml:space="preserve"> </w:t>
      </w:r>
    </w:p>
    <w:p w14:paraId="301CD3F3" w14:textId="4894519B" w:rsidR="00563F74" w:rsidRDefault="00A55D58" w:rsidP="008662B7">
      <w:pPr>
        <w:rPr>
          <w:lang w:eastAsia="nb-NO"/>
        </w:rPr>
      </w:pPr>
      <w:r>
        <w:rPr>
          <w:lang w:eastAsia="nb-NO"/>
        </w:rPr>
        <w:t>For å kunne ta i bruk de nye byggene på en god måte, slik at fagutvikling og bedre tjenester blir resultatet, er vi avhengig av en god prosess sammen med ansatte</w:t>
      </w:r>
      <w:r w:rsidR="001A6289">
        <w:rPr>
          <w:lang w:eastAsia="nb-NO"/>
        </w:rPr>
        <w:t xml:space="preserve"> både i forkant og under flytting. Samtidig skal daglig drift ivaretas, og ansatte som deltar i arbeidet må erstattes i drift. Utgifter knyttet til dette er ikke tatt med i budsjettet.</w:t>
      </w:r>
    </w:p>
    <w:p w14:paraId="63E339BA" w14:textId="5E3B610B" w:rsidR="000C5C8A" w:rsidRPr="00846695" w:rsidRDefault="00033784" w:rsidP="000C5C8A">
      <w:pPr>
        <w:pStyle w:val="Overskrift3"/>
        <w:rPr>
          <w:noProof/>
        </w:rPr>
      </w:pPr>
      <w:bookmarkStart w:id="255" w:name="_Toc30067822"/>
      <w:r w:rsidRPr="70FCD6F2">
        <w:rPr>
          <w:noProof/>
        </w:rPr>
        <w:t>Driftsbudsjett pr ansvar</w:t>
      </w:r>
      <w:bookmarkEnd w:id="255"/>
    </w:p>
    <w:p w14:paraId="1F2A7C6C" w14:textId="1D374E1B" w:rsidR="000C5C8A" w:rsidRPr="00E5457F" w:rsidRDefault="00033784" w:rsidP="000C5C8A">
      <w:bookmarkStart w:id="256" w:name="_Toc377482877"/>
      <w:r>
        <w:rPr>
          <w:noProof/>
        </w:rPr>
        <w:drawing>
          <wp:inline distT="0" distB="0" distL="0" distR="0" wp14:anchorId="6DBC1FFF" wp14:editId="1131356D">
            <wp:extent cx="5760720" cy="2627630"/>
            <wp:effectExtent l="0" t="0" r="0" b="1270"/>
            <wp:docPr id="676862236"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pic:cNvPicPr/>
                  </pic:nvPicPr>
                  <pic:blipFill>
                    <a:blip r:embed="rId86">
                      <a:extLst>
                        <a:ext uri="{28A0092B-C50C-407E-A947-70E740481C1C}">
                          <a14:useLocalDpi xmlns:a14="http://schemas.microsoft.com/office/drawing/2010/main" val="0"/>
                        </a:ext>
                      </a:extLst>
                    </a:blip>
                    <a:stretch>
                      <a:fillRect/>
                    </a:stretch>
                  </pic:blipFill>
                  <pic:spPr>
                    <a:xfrm>
                      <a:off x="0" y="0"/>
                      <a:ext cx="5760720" cy="2627630"/>
                    </a:xfrm>
                    <a:prstGeom prst="rect">
                      <a:avLst/>
                    </a:prstGeom>
                  </pic:spPr>
                </pic:pic>
              </a:graphicData>
            </a:graphic>
          </wp:inline>
        </w:drawing>
      </w:r>
    </w:p>
    <w:p w14:paraId="3BF40BA2" w14:textId="1301FED3" w:rsidR="000C5C8A" w:rsidRDefault="000C5C8A" w:rsidP="000C5C8A">
      <w:pPr>
        <w:pStyle w:val="Overskrift3"/>
        <w:rPr>
          <w:noProof/>
        </w:rPr>
      </w:pPr>
      <w:bookmarkStart w:id="257" w:name="_Toc528313354"/>
      <w:bookmarkStart w:id="258" w:name="_Toc30067823"/>
      <w:bookmarkEnd w:id="256"/>
      <w:r>
        <w:t>Kommentarer</w:t>
      </w:r>
      <w:r w:rsidRPr="70FCD6F2">
        <w:rPr>
          <w:noProof/>
        </w:rPr>
        <w:t xml:space="preserve"> til driftsbudsjett </w:t>
      </w:r>
      <w:r w:rsidR="00504A88" w:rsidRPr="70FCD6F2">
        <w:rPr>
          <w:noProof/>
        </w:rPr>
        <w:t>2020</w:t>
      </w:r>
      <w:bookmarkEnd w:id="257"/>
      <w:bookmarkEnd w:id="258"/>
    </w:p>
    <w:p w14:paraId="612A6260" w14:textId="0ADB3C15" w:rsidR="001C609C" w:rsidRDefault="000C5C8A" w:rsidP="000C5C8A">
      <w:r w:rsidRPr="00DB0BCF">
        <w:t xml:space="preserve">Budsjettet for </w:t>
      </w:r>
      <w:r>
        <w:t xml:space="preserve">rammeområdet </w:t>
      </w:r>
      <w:r w:rsidRPr="00DB0BCF">
        <w:t xml:space="preserve">er lagt </w:t>
      </w:r>
      <w:r w:rsidR="60671DFA">
        <w:t>som</w:t>
      </w:r>
      <w:r w:rsidRPr="00DB0BCF">
        <w:t xml:space="preserve"> en videreføring av budsjett</w:t>
      </w:r>
      <w:r w:rsidR="0039442F">
        <w:t xml:space="preserve"> 2019</w:t>
      </w:r>
      <w:r w:rsidR="00504A88">
        <w:t>,</w:t>
      </w:r>
      <w:r w:rsidRPr="00DB0BCF">
        <w:t xml:space="preserve"> </w:t>
      </w:r>
      <w:r w:rsidR="00504A88">
        <w:t>men med en del endringer</w:t>
      </w:r>
      <w:r w:rsidR="001C609C">
        <w:t xml:space="preserve"> </w:t>
      </w:r>
      <w:r w:rsidR="0091288C">
        <w:t xml:space="preserve">og innsparinger </w:t>
      </w:r>
      <w:r w:rsidR="001C609C">
        <w:t xml:space="preserve">som følge av </w:t>
      </w:r>
      <w:r w:rsidR="0091288C">
        <w:t xml:space="preserve">at rammen ble redusert med </w:t>
      </w:r>
      <w:r w:rsidR="001C609C">
        <w:t xml:space="preserve">1, 2 </w:t>
      </w:r>
      <w:r w:rsidR="60671DFA">
        <w:t>%, som første trinn i forpliktende plan for driftsreduksjoner. I tillegg kommer at det oppleves</w:t>
      </w:r>
      <w:r w:rsidR="0039442F">
        <w:t xml:space="preserve"> at </w:t>
      </w:r>
      <w:r w:rsidR="006E4594">
        <w:t xml:space="preserve">rammen ikke </w:t>
      </w:r>
      <w:r w:rsidR="006E16C2">
        <w:t>ble</w:t>
      </w:r>
      <w:r w:rsidR="006E4594">
        <w:t xml:space="preserve"> fullt ut kompensert for lønnsoppgjøret.</w:t>
      </w:r>
      <w:r w:rsidR="0039442F">
        <w:t xml:space="preserve"> Det er likevel </w:t>
      </w:r>
      <w:r w:rsidR="00504A88">
        <w:t>ikke budsjettert med endringer i antall årsverk ut</w:t>
      </w:r>
      <w:r w:rsidR="001A6289">
        <w:t>over</w:t>
      </w:r>
      <w:r w:rsidR="00504A88">
        <w:t xml:space="preserve"> reduksjon i nattpatruljen </w:t>
      </w:r>
      <w:r w:rsidR="0039442F">
        <w:t xml:space="preserve">ved innflytting i nytt sykehjem. Reduksjon fra 5 til 4 nattevakter ved innflytting er </w:t>
      </w:r>
      <w:r w:rsidR="00504A88">
        <w:t>i tråd med vedtak i forbindelse med behandling av budsjett</w:t>
      </w:r>
      <w:r w:rsidR="00D51D4A">
        <w:t xml:space="preserve">et for </w:t>
      </w:r>
      <w:r w:rsidR="00504A88">
        <w:t>2019</w:t>
      </w:r>
      <w:r w:rsidR="001C609C">
        <w:t xml:space="preserve">. </w:t>
      </w:r>
    </w:p>
    <w:p w14:paraId="17E789FA" w14:textId="0D6A5A96" w:rsidR="001C609C" w:rsidRDefault="001C609C" w:rsidP="000C5C8A">
      <w:r>
        <w:t xml:space="preserve">Det er ikke gjort justeringer i ulempelønn </w:t>
      </w:r>
      <w:r w:rsidR="001A6289">
        <w:t>slik det tidligere år har vært gjort med bakgrunn i lønnsoppgjøret.</w:t>
      </w:r>
      <w:r w:rsidR="00D51D4A">
        <w:t xml:space="preserve"> Det vil være noe usikkerhet i forhold til dette. </w:t>
      </w:r>
    </w:p>
    <w:p w14:paraId="20CB60FA" w14:textId="0C6F8F07" w:rsidR="001C609C" w:rsidRDefault="001C609C" w:rsidP="000C5C8A">
      <w:r>
        <w:t xml:space="preserve">Det er i år for første gang budsjettert med refusjon av sykepenger. Dette er gjort etter </w:t>
      </w:r>
      <w:r w:rsidR="00EB469F">
        <w:t>forsiktig beregning i henhold til regnskapstall</w:t>
      </w:r>
      <w:r w:rsidR="00D51D4A">
        <w:t>.</w:t>
      </w:r>
    </w:p>
    <w:p w14:paraId="6D8D0191" w14:textId="3165829B" w:rsidR="000C5C8A" w:rsidRDefault="001C609C" w:rsidP="000C5C8A">
      <w:r>
        <w:t>500 000 kr av i</w:t>
      </w:r>
      <w:r w:rsidR="000C5C8A">
        <w:t xml:space="preserve">nntektspåslaget gjennom deltakelse i SIO prosjektet </w:t>
      </w:r>
      <w:r>
        <w:t>avsettes til arbeidet med prosjektet, resten budsjetteres avsatt i fond som egenandel i nye bygg</w:t>
      </w:r>
      <w:r w:rsidR="0039442F">
        <w:t xml:space="preserve"> som tidligere</w:t>
      </w:r>
      <w:r>
        <w:t>.</w:t>
      </w:r>
      <w:r w:rsidR="000C5C8A">
        <w:t xml:space="preserve"> </w:t>
      </w:r>
    </w:p>
    <w:p w14:paraId="5582036C" w14:textId="66D2E4CF" w:rsidR="000C5C8A" w:rsidRDefault="00A53271" w:rsidP="000C5C8A">
      <w:r>
        <w:t xml:space="preserve">Det er ikke foreslått noen nye driftstiltak som gir økning, utover helt </w:t>
      </w:r>
      <w:r w:rsidR="0091288C">
        <w:t>påkrevde</w:t>
      </w:r>
      <w:r>
        <w:t xml:space="preserve"> justeringer. </w:t>
      </w:r>
      <w:r w:rsidR="0039442F">
        <w:t>Disse tiltakene</w:t>
      </w:r>
      <w:r>
        <w:t xml:space="preserve"> </w:t>
      </w:r>
      <w:r w:rsidR="0091288C">
        <w:t>og innsparingstiltak er</w:t>
      </w:r>
      <w:r>
        <w:t xml:space="preserve"> beskrevet under hvert ansvarsområde.</w:t>
      </w:r>
    </w:p>
    <w:p w14:paraId="66F34742" w14:textId="77777777" w:rsidR="000C5C8A" w:rsidRDefault="000C5C8A" w:rsidP="000C5C8A">
      <w:pPr>
        <w:pStyle w:val="Overskrift3"/>
        <w:rPr>
          <w:noProof/>
        </w:rPr>
      </w:pPr>
      <w:bookmarkStart w:id="259" w:name="_Toc528313356"/>
      <w:bookmarkStart w:id="260" w:name="_Toc30067824"/>
      <w:r w:rsidRPr="70FCD6F2">
        <w:rPr>
          <w:noProof/>
        </w:rPr>
        <w:t>Budsjettprosess,  budsjettforutsetninger og oppfølgingsbehov</w:t>
      </w:r>
      <w:bookmarkEnd w:id="259"/>
      <w:bookmarkEnd w:id="260"/>
    </w:p>
    <w:p w14:paraId="4AC5977D" w14:textId="28CF2F8B" w:rsidR="00A53271" w:rsidRDefault="00A53271" w:rsidP="000C5C8A">
      <w:r>
        <w:t>Som følge av deltakelse i SIO- prosjektet er årets budsjett innen de aktuelle K</w:t>
      </w:r>
      <w:r w:rsidR="00A60125">
        <w:t>OSTRA</w:t>
      </w:r>
      <w:r>
        <w:t>- funksjonene som forsøket omfatter påført en ekstra dimensjon.</w:t>
      </w:r>
      <w:r w:rsidR="00A60125">
        <w:t xml:space="preserve"> Dette er gjort for å kunne kontrollere regnskap opp imot budsjett fordelt på de 3 ulike tilskuddene i forsøket; aktivitetsbasert tilskudd, rundsumstilskudd og inntektspåslag.</w:t>
      </w:r>
    </w:p>
    <w:p w14:paraId="2F5FB160" w14:textId="01CEB9E0" w:rsidR="00A60125" w:rsidRDefault="00A60125" w:rsidP="000C5C8A">
      <w:r>
        <w:lastRenderedPageBreak/>
        <w:t xml:space="preserve">Tilskudd til ressurskrevende tjenester er overført til sentral økonomiforvaltning og rammeområdet er justert tilsvarende. </w:t>
      </w:r>
    </w:p>
    <w:p w14:paraId="0B485964" w14:textId="787C0813" w:rsidR="000C5C8A" w:rsidRDefault="000C5C8A" w:rsidP="000C5C8A">
      <w:r w:rsidRPr="00DB0BCF">
        <w:t>Det meste av drift</w:t>
      </w:r>
      <w:r w:rsidR="00EC622D">
        <w:t>a</w:t>
      </w:r>
      <w:r w:rsidRPr="00DB0BCF">
        <w:t xml:space="preserve"> på rammeområde helse- og sosialt gjelder lovpålagte oppgaver som må dekkes i henhold til behov og vedtak om tjenester. Budsjettet er laget ut </w:t>
      </w:r>
      <w:r w:rsidR="60671DFA">
        <w:t>ifra</w:t>
      </w:r>
      <w:r w:rsidRPr="00DB0BCF">
        <w:t xml:space="preserve"> kjente forutsetninger på det tidspunktet det ble lagt. </w:t>
      </w:r>
    </w:p>
    <w:p w14:paraId="55003886" w14:textId="77777777" w:rsidR="003F78DA" w:rsidRDefault="003F78DA" w:rsidP="003F78DA">
      <w:r w:rsidRPr="003F78DA">
        <w:t>Tillitsvalgte fra Fagforbundet og Norsk sykepleierforbund har deltatt i arbeidet med budsjett.</w:t>
      </w:r>
    </w:p>
    <w:p w14:paraId="3CA9236A" w14:textId="7204C7A3" w:rsidR="00D51D4A" w:rsidRPr="003F78DA" w:rsidRDefault="00D51D4A" w:rsidP="003F78DA">
      <w:r w:rsidRPr="00D51D4A">
        <w:t>Det pågår et arbeid med vurdering av mulige tiltak innen området i forhold til forpliktende plan. Ingen av tiltakene er ferdig utredet og kvalitetssikret ennå</w:t>
      </w:r>
      <w:r w:rsidR="006E16C2">
        <w:t>,</w:t>
      </w:r>
      <w:r w:rsidRPr="00D51D4A">
        <w:t xml:space="preserve"> og </w:t>
      </w:r>
      <w:r w:rsidR="60671DFA">
        <w:t>det vil bli fremmet egen sak på dette.</w:t>
      </w:r>
      <w:r>
        <w:t xml:space="preserve"> Som tidligere nevnt vil statistikk som kommer som følge av SIO-prosjektet </w:t>
      </w:r>
      <w:r w:rsidR="00FD1EE8">
        <w:t xml:space="preserve">gi grunnlag for analyser i </w:t>
      </w:r>
      <w:r w:rsidR="60671DFA">
        <w:t xml:space="preserve">dette </w:t>
      </w:r>
      <w:r w:rsidR="00FD1EE8">
        <w:t>arbeidet. KOSTRA- analysen viser at omsorgstjenestene, som siden 2011 har ligget godt under landsgjennomsnittet i ressursbruk, i 20</w:t>
      </w:r>
      <w:r w:rsidR="62767FB0">
        <w:t>1</w:t>
      </w:r>
      <w:r w:rsidR="00FD1EE8">
        <w:t>8 kom rett over. Økningen ligger i sykehjemsdrift</w:t>
      </w:r>
      <w:r w:rsidR="00563F74">
        <w:t>a</w:t>
      </w:r>
      <w:r w:rsidR="00FD1EE8">
        <w:t xml:space="preserve"> og skyldes hovedsakelig bruk av bemanningstjenester og </w:t>
      </w:r>
      <w:r w:rsidR="60671DFA">
        <w:t>midlertidig økning på nattpatrulje.</w:t>
      </w:r>
      <w:r w:rsidR="00563F74">
        <w:t xml:space="preserve"> Det arbeides med løsning for ferieavvikling som skal gjøre at innleie via bemanningsselskap kan unngås i 2020</w:t>
      </w:r>
      <w:r w:rsidR="006F31F9">
        <w:t>,</w:t>
      </w:r>
      <w:r w:rsidR="00563F74">
        <w:t xml:space="preserve"> men </w:t>
      </w:r>
      <w:r w:rsidR="00EC622D">
        <w:t xml:space="preserve">også andre løsninger </w:t>
      </w:r>
      <w:r w:rsidR="60671DFA">
        <w:t>vil gi</w:t>
      </w:r>
      <w:r w:rsidR="00EC622D">
        <w:t xml:space="preserve"> kostnader.</w:t>
      </w:r>
    </w:p>
    <w:p w14:paraId="3A613F69" w14:textId="77777777" w:rsidR="000C5C8A" w:rsidRDefault="000C5C8A" w:rsidP="000C5C8A">
      <w:pPr>
        <w:pStyle w:val="Overskrift3"/>
        <w:rPr>
          <w:noProof/>
        </w:rPr>
      </w:pPr>
      <w:bookmarkStart w:id="261" w:name="_Toc528313357"/>
      <w:bookmarkStart w:id="262" w:name="_Toc30067825"/>
      <w:r w:rsidRPr="70FCD6F2">
        <w:rPr>
          <w:noProof/>
        </w:rPr>
        <w:t>Om ansvarsområdene</w:t>
      </w:r>
      <w:bookmarkEnd w:id="261"/>
      <w:bookmarkEnd w:id="262"/>
    </w:p>
    <w:p w14:paraId="3FCA5F82" w14:textId="77777777" w:rsidR="000C5C8A" w:rsidRDefault="000C5C8A" w:rsidP="000C5C8A">
      <w:pPr>
        <w:pStyle w:val="Overskrift4"/>
      </w:pPr>
      <w:r>
        <w:t>300 Sektorsjef HS</w:t>
      </w:r>
    </w:p>
    <w:p w14:paraId="2E50C755" w14:textId="6D4806CB" w:rsidR="00B938C9" w:rsidRDefault="008368CA" w:rsidP="00CB282E">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Budsjett er lagt for videreføring av dagens drift med følgende endringer</w:t>
      </w:r>
      <w:r w:rsidR="00B938C9">
        <w:rPr>
          <w:rStyle w:val="normaltextrun"/>
          <w:rFonts w:ascii="Calibri" w:eastAsiaTheme="majorEastAsia" w:hAnsi="Calibri" w:cs="Calibri"/>
          <w:sz w:val="22"/>
          <w:szCs w:val="22"/>
        </w:rPr>
        <w:t>:</w:t>
      </w:r>
    </w:p>
    <w:p w14:paraId="1A814BDC" w14:textId="77777777" w:rsidR="008368CA" w:rsidRPr="00B938C9" w:rsidRDefault="008368CA" w:rsidP="00CB282E">
      <w:pPr>
        <w:pStyle w:val="paragraph"/>
        <w:spacing w:before="0" w:beforeAutospacing="0" w:after="0" w:afterAutospacing="0"/>
        <w:textAlignment w:val="baseline"/>
        <w:rPr>
          <w:rStyle w:val="normaltextrun"/>
          <w:rFonts w:ascii="Calibri" w:eastAsiaTheme="majorEastAsia" w:hAnsi="Calibri" w:cs="Calibri"/>
          <w:sz w:val="22"/>
          <w:szCs w:val="22"/>
        </w:rPr>
      </w:pPr>
    </w:p>
    <w:p w14:paraId="4FCC3E0A" w14:textId="31C95AE6" w:rsidR="00CB282E" w:rsidRDefault="00CB282E" w:rsidP="0068746A">
      <w:pPr>
        <w:pStyle w:val="paragraph"/>
        <w:spacing w:before="0" w:beforeAutospacing="0" w:after="240" w:afterAutospacing="0"/>
        <w:textAlignment w:val="baseline"/>
        <w:rPr>
          <w:rFonts w:ascii="Segoe UI" w:hAnsi="Segoe UI" w:cs="Segoe UI"/>
          <w:sz w:val="18"/>
          <w:szCs w:val="18"/>
        </w:rPr>
      </w:pPr>
      <w:r>
        <w:rPr>
          <w:rStyle w:val="normaltextrun"/>
          <w:rFonts w:ascii="Calibri" w:eastAsiaTheme="majorEastAsia" w:hAnsi="Calibri" w:cs="Calibri"/>
          <w:sz w:val="22"/>
          <w:szCs w:val="22"/>
          <w:u w:val="single"/>
        </w:rPr>
        <w:t xml:space="preserve">1150 </w:t>
      </w:r>
      <w:r w:rsidR="00A03D1E">
        <w:rPr>
          <w:rStyle w:val="normaltextrun"/>
          <w:rFonts w:ascii="Calibri" w:eastAsiaTheme="majorEastAsia" w:hAnsi="Calibri" w:cs="Calibri"/>
          <w:sz w:val="22"/>
          <w:szCs w:val="22"/>
          <w:u w:val="single"/>
        </w:rPr>
        <w:t>K</w:t>
      </w:r>
      <w:r>
        <w:rPr>
          <w:rStyle w:val="normaltextrun"/>
          <w:rFonts w:ascii="Calibri" w:eastAsiaTheme="majorEastAsia" w:hAnsi="Calibri" w:cs="Calibri"/>
          <w:sz w:val="22"/>
          <w:szCs w:val="22"/>
          <w:u w:val="single"/>
        </w:rPr>
        <w:t>urs/ opplæring</w:t>
      </w:r>
      <w:r>
        <w:rPr>
          <w:rStyle w:val="normaltextrun"/>
          <w:rFonts w:ascii="Calibri" w:eastAsiaTheme="majorEastAsia" w:hAnsi="Calibri" w:cs="Calibri"/>
          <w:sz w:val="22"/>
          <w:szCs w:val="22"/>
        </w:rPr>
        <w:t xml:space="preserve"> reduseres fra 240 000 kr til 120 000 kr. Dette innebærer at det meste av utgifter knyttet til kompetanseheving må finansieres via kompetansemidler fra </w:t>
      </w:r>
      <w:r w:rsidR="00A03D1E">
        <w:rPr>
          <w:rStyle w:val="normaltextrun"/>
          <w:rFonts w:ascii="Calibri" w:eastAsiaTheme="majorEastAsia" w:hAnsi="Calibri" w:cs="Calibri"/>
          <w:sz w:val="22"/>
          <w:szCs w:val="22"/>
        </w:rPr>
        <w:t xml:space="preserve">eksterne </w:t>
      </w:r>
      <w:r>
        <w:rPr>
          <w:rStyle w:val="normaltextrun"/>
          <w:rFonts w:ascii="Calibri" w:eastAsiaTheme="majorEastAsia" w:hAnsi="Calibri" w:cs="Calibri"/>
          <w:sz w:val="22"/>
          <w:szCs w:val="22"/>
        </w:rPr>
        <w:t xml:space="preserve">tilskuddsordninger, </w:t>
      </w:r>
      <w:r w:rsidR="00EC622D">
        <w:rPr>
          <w:rStyle w:val="normaltextrun"/>
          <w:rFonts w:ascii="Calibri" w:eastAsiaTheme="majorEastAsia" w:hAnsi="Calibri" w:cs="Calibri"/>
          <w:sz w:val="22"/>
          <w:szCs w:val="22"/>
        </w:rPr>
        <w:t>hovedsakelig</w:t>
      </w:r>
      <w:r>
        <w:rPr>
          <w:rStyle w:val="normaltextrun"/>
          <w:rFonts w:ascii="Calibri" w:eastAsiaTheme="majorEastAsia" w:hAnsi="Calibri" w:cs="Calibri"/>
          <w:sz w:val="22"/>
          <w:szCs w:val="22"/>
        </w:rPr>
        <w:t xml:space="preserve"> kompetansemidler fra fylkesmannen, </w:t>
      </w:r>
      <w:r w:rsidR="0091288C">
        <w:rPr>
          <w:rStyle w:val="normaltextrun"/>
          <w:rFonts w:ascii="Calibri" w:eastAsiaTheme="majorEastAsia" w:hAnsi="Calibri" w:cs="Calibri"/>
          <w:sz w:val="22"/>
          <w:szCs w:val="22"/>
        </w:rPr>
        <w:t>noe som</w:t>
      </w:r>
      <w:r>
        <w:rPr>
          <w:rStyle w:val="normaltextrun"/>
          <w:rFonts w:ascii="Calibri" w:eastAsiaTheme="majorEastAsia" w:hAnsi="Calibri" w:cs="Calibri"/>
          <w:sz w:val="22"/>
          <w:szCs w:val="22"/>
        </w:rPr>
        <w:t xml:space="preserve"> gjør at det blir mindre mulighet til fagdager og støtte til etterutdanning</w:t>
      </w:r>
      <w:r w:rsidR="0091288C">
        <w:rPr>
          <w:rStyle w:val="normaltextrun"/>
          <w:rFonts w:ascii="Calibri" w:eastAsiaTheme="majorEastAsia" w:hAnsi="Calibri" w:cs="Calibri"/>
          <w:sz w:val="22"/>
          <w:szCs w:val="22"/>
        </w:rPr>
        <w:t>.</w:t>
      </w:r>
      <w:r>
        <w:rPr>
          <w:rStyle w:val="eop"/>
          <w:rFonts w:ascii="Calibri" w:eastAsiaTheme="majorEastAsia" w:hAnsi="Calibri" w:cs="Calibri"/>
          <w:sz w:val="22"/>
          <w:szCs w:val="22"/>
        </w:rPr>
        <w:t> </w:t>
      </w:r>
    </w:p>
    <w:p w14:paraId="6974EC95" w14:textId="52239534" w:rsidR="00CB282E" w:rsidRDefault="00CB282E" w:rsidP="0068746A">
      <w:pPr>
        <w:pStyle w:val="paragraph"/>
        <w:spacing w:before="0" w:beforeAutospacing="0" w:after="240" w:afterAutospacing="0"/>
        <w:textAlignment w:val="baseline"/>
        <w:rPr>
          <w:rFonts w:ascii="Segoe UI" w:hAnsi="Segoe UI" w:cs="Segoe UI"/>
          <w:sz w:val="18"/>
          <w:szCs w:val="18"/>
        </w:rPr>
      </w:pPr>
      <w:r>
        <w:rPr>
          <w:rStyle w:val="normaltextrun"/>
          <w:rFonts w:ascii="Calibri" w:eastAsiaTheme="majorEastAsia" w:hAnsi="Calibri" w:cs="Calibri"/>
          <w:sz w:val="22"/>
          <w:szCs w:val="22"/>
          <w:u w:val="single"/>
        </w:rPr>
        <w:t xml:space="preserve">1470 </w:t>
      </w:r>
      <w:r w:rsidR="00A03D1E">
        <w:rPr>
          <w:rStyle w:val="normaltextrun"/>
          <w:rFonts w:ascii="Calibri" w:eastAsiaTheme="majorEastAsia" w:hAnsi="Calibri" w:cs="Calibri"/>
          <w:sz w:val="22"/>
          <w:szCs w:val="22"/>
          <w:u w:val="single"/>
        </w:rPr>
        <w:t>T</w:t>
      </w:r>
      <w:r>
        <w:rPr>
          <w:rStyle w:val="normaltextrun"/>
          <w:rFonts w:ascii="Calibri" w:eastAsiaTheme="majorEastAsia" w:hAnsi="Calibri" w:cs="Calibri"/>
          <w:sz w:val="22"/>
          <w:szCs w:val="22"/>
          <w:u w:val="single"/>
        </w:rPr>
        <w:t>ilskudd til andre</w:t>
      </w:r>
      <w:r>
        <w:rPr>
          <w:rStyle w:val="normaltextrun"/>
          <w:rFonts w:ascii="Calibri" w:eastAsiaTheme="majorEastAsia" w:hAnsi="Calibri" w:cs="Calibri"/>
          <w:sz w:val="22"/>
          <w:szCs w:val="22"/>
        </w:rPr>
        <w:t> reduseres fra 425 000 kr til 70 000 kr. Dette gjelder stipend i forbindelse med desentralisert sykepleierutdanning. Stipend er foreløpig tildelt 1 person, og en eventuell utvidelse av ordningen til å gjelde sykepleierstudenter i ordinær utdanning skrinlegges</w:t>
      </w:r>
      <w:r w:rsidR="00B938C9">
        <w:rPr>
          <w:rStyle w:val="normaltextrun"/>
          <w:rFonts w:ascii="Calibri" w:eastAsiaTheme="majorEastAsia" w:hAnsi="Calibri" w:cs="Calibri"/>
          <w:sz w:val="22"/>
          <w:szCs w:val="22"/>
        </w:rPr>
        <w:t xml:space="preserve"> dermed</w:t>
      </w:r>
      <w:r>
        <w:rPr>
          <w:rStyle w:val="normaltextrun"/>
          <w:rFonts w:ascii="Calibri" w:eastAsiaTheme="majorEastAsia" w:hAnsi="Calibri" w:cs="Calibri"/>
          <w:sz w:val="22"/>
          <w:szCs w:val="22"/>
        </w:rPr>
        <w:t>.</w:t>
      </w:r>
      <w:r>
        <w:rPr>
          <w:rStyle w:val="eop"/>
          <w:rFonts w:ascii="Calibri" w:eastAsiaTheme="majorEastAsia" w:hAnsi="Calibri" w:cs="Calibri"/>
          <w:sz w:val="22"/>
          <w:szCs w:val="22"/>
        </w:rPr>
        <w:t> </w:t>
      </w:r>
    </w:p>
    <w:p w14:paraId="45A4FFFF" w14:textId="14B0ECB2" w:rsidR="00CB282E" w:rsidRDefault="00CB282E" w:rsidP="0068746A">
      <w:pPr>
        <w:pStyle w:val="paragraph"/>
        <w:spacing w:before="0" w:beforeAutospacing="0" w:after="240" w:afterAutospacing="0"/>
        <w:textAlignment w:val="baseline"/>
        <w:rPr>
          <w:rFonts w:ascii="Segoe UI" w:hAnsi="Segoe UI" w:cs="Segoe UI"/>
          <w:sz w:val="18"/>
          <w:szCs w:val="18"/>
        </w:rPr>
      </w:pPr>
      <w:r>
        <w:rPr>
          <w:rStyle w:val="normaltextrun"/>
          <w:rFonts w:ascii="Calibri" w:eastAsiaTheme="majorEastAsia" w:hAnsi="Calibri" w:cs="Calibri"/>
          <w:sz w:val="22"/>
          <w:szCs w:val="22"/>
          <w:u w:val="single"/>
        </w:rPr>
        <w:t>1204 Leie av utstyr settes i 0</w:t>
      </w:r>
      <w:r>
        <w:rPr>
          <w:rStyle w:val="normaltextrun"/>
          <w:rFonts w:ascii="Calibri" w:eastAsiaTheme="majorEastAsia" w:hAnsi="Calibri" w:cs="Calibri"/>
          <w:sz w:val="22"/>
          <w:szCs w:val="22"/>
        </w:rPr>
        <w:t>.  Dette kan gjøres fordi avtale om leie av videokonferanseutstyr er gått ut mens utstyret kan beholdes. Det gir en innsparing på 80 000 kr.</w:t>
      </w:r>
      <w:r>
        <w:rPr>
          <w:rStyle w:val="eop"/>
          <w:rFonts w:ascii="Calibri" w:eastAsiaTheme="majorEastAsia" w:hAnsi="Calibri" w:cs="Calibri"/>
          <w:sz w:val="22"/>
          <w:szCs w:val="22"/>
        </w:rPr>
        <w:t> </w:t>
      </w:r>
    </w:p>
    <w:p w14:paraId="65FDBABE" w14:textId="67927EB5" w:rsidR="00CB282E" w:rsidRDefault="00CB282E" w:rsidP="00CB282E">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u w:val="single"/>
        </w:rPr>
        <w:t>1550 Avsetning til bundne driftsfond</w:t>
      </w:r>
      <w:r>
        <w:rPr>
          <w:rStyle w:val="normaltextrun"/>
          <w:rFonts w:ascii="Calibri" w:eastAsiaTheme="majorEastAsia" w:hAnsi="Calibri" w:cs="Calibri"/>
          <w:sz w:val="22"/>
          <w:szCs w:val="22"/>
        </w:rPr>
        <w:t xml:space="preserve"> reduseres med 500 000. </w:t>
      </w:r>
      <w:r w:rsidR="0068746A">
        <w:rPr>
          <w:rStyle w:val="normaltextrun"/>
          <w:rFonts w:ascii="Calibri" w:eastAsiaTheme="majorEastAsia" w:hAnsi="Calibri" w:cs="Calibri"/>
          <w:sz w:val="22"/>
          <w:szCs w:val="22"/>
        </w:rPr>
        <w:t>De frigitte m</w:t>
      </w:r>
      <w:r>
        <w:rPr>
          <w:rStyle w:val="normaltextrun"/>
          <w:rFonts w:ascii="Calibri" w:eastAsiaTheme="majorEastAsia" w:hAnsi="Calibri" w:cs="Calibri"/>
          <w:sz w:val="22"/>
          <w:szCs w:val="22"/>
        </w:rPr>
        <w:t>idlene brukes til arbeidet med gjennomføring av SIO-prosjektet i kommunen, samt reiseutgifter og andre utgifter knyttet til prosjektgjennomføringen. Konto 1708 SIO- tilskudd budsjetteres som i 2019.</w:t>
      </w:r>
      <w:r>
        <w:rPr>
          <w:rStyle w:val="eop"/>
          <w:rFonts w:ascii="Calibri" w:eastAsiaTheme="majorEastAsia" w:hAnsi="Calibri" w:cs="Calibri"/>
          <w:sz w:val="22"/>
          <w:szCs w:val="22"/>
        </w:rPr>
        <w:t> </w:t>
      </w:r>
      <w:r w:rsidR="0068746A">
        <w:rPr>
          <w:rStyle w:val="eop"/>
          <w:rFonts w:ascii="Calibri" w:eastAsiaTheme="majorEastAsia" w:hAnsi="Calibri" w:cs="Calibri"/>
          <w:sz w:val="22"/>
          <w:szCs w:val="22"/>
        </w:rPr>
        <w:t>Resten av inntektspåslaget settes i fond.</w:t>
      </w:r>
    </w:p>
    <w:p w14:paraId="219EF3E9" w14:textId="77777777" w:rsidR="000C5C8A" w:rsidRDefault="000C5C8A" w:rsidP="000C5C8A">
      <w:pPr>
        <w:pStyle w:val="Overskrift4"/>
      </w:pPr>
      <w:r>
        <w:t>302 Gavemidler HS</w:t>
      </w:r>
    </w:p>
    <w:p w14:paraId="69FFF394" w14:textId="1182EEF7" w:rsidR="000C5C8A" w:rsidRPr="00FB0988" w:rsidRDefault="000C5C8A" w:rsidP="000C5C8A">
      <w:r w:rsidRPr="00FB0988">
        <w:t xml:space="preserve">I tråd med vedtak om at gavemidler skal inn i kommunens regnskap er det opprettet et eget ansvarsområde hvor dette føres. Det budsjetteres hverken med inntekt eller bruk. Dette vil komme </w:t>
      </w:r>
      <w:r w:rsidR="00BC37E6">
        <w:t>fram</w:t>
      </w:r>
      <w:r w:rsidRPr="00FB0988">
        <w:t xml:space="preserve"> av regnskapet ved årets slutt.</w:t>
      </w:r>
    </w:p>
    <w:p w14:paraId="1B306EFA" w14:textId="77777777" w:rsidR="000C5C8A" w:rsidRDefault="000C5C8A" w:rsidP="000C5C8A">
      <w:pPr>
        <w:pStyle w:val="Overskrift4"/>
      </w:pPr>
      <w:r>
        <w:t xml:space="preserve">311 Helsestasjonsvirksomhet </w:t>
      </w:r>
    </w:p>
    <w:p w14:paraId="5FBCC778" w14:textId="2203A2BF" w:rsidR="001F138A" w:rsidRPr="001F138A" w:rsidRDefault="001F138A" w:rsidP="000C5C8A">
      <w:r w:rsidRPr="001F138A">
        <w:t>Budsjett er lagt for videreføring av dagens d</w:t>
      </w:r>
      <w:r>
        <w:t>r</w:t>
      </w:r>
      <w:r w:rsidRPr="001F138A">
        <w:t>ift med følgende endringer:</w:t>
      </w:r>
    </w:p>
    <w:p w14:paraId="0087509C" w14:textId="00965445" w:rsidR="001F138A" w:rsidRDefault="001F138A" w:rsidP="000C5C8A">
      <w:r w:rsidRPr="001F138A">
        <w:rPr>
          <w:u w:val="single"/>
        </w:rPr>
        <w:t>1054 Lønn oppdragsavtale</w:t>
      </w:r>
      <w:r>
        <w:t xml:space="preserve"> økes med 110 00 kr. Dette gjelder avlastning for barnefamilier med omfattende omsorgsoppgaver og representer økt lønn for </w:t>
      </w:r>
      <w:proofErr w:type="spellStart"/>
      <w:r>
        <w:t>avlastere</w:t>
      </w:r>
      <w:proofErr w:type="spellEnd"/>
      <w:r>
        <w:t xml:space="preserve"> i henhold til ny lønnsfastsetting. </w:t>
      </w:r>
    </w:p>
    <w:p w14:paraId="42AFEBAD" w14:textId="38719E05" w:rsidR="001F138A" w:rsidRPr="00662829" w:rsidRDefault="001F138A" w:rsidP="000C5C8A">
      <w:r>
        <w:lastRenderedPageBreak/>
        <w:t>Det er ikke budsjettert med bruk av fond ettersom tilskuddsmidler forutsettes oppbrukt i 2019.</w:t>
      </w:r>
      <w:r w:rsidR="008368CA">
        <w:t xml:space="preserve"> </w:t>
      </w:r>
      <w:r>
        <w:t>Ellers er det gjort mindre justeringer.</w:t>
      </w:r>
      <w:r w:rsidR="00D051FB">
        <w:t xml:space="preserve"> 20 % helsesykepleierstilling som tidligere ble finansiert fra midler i flyktninge</w:t>
      </w:r>
      <w:r w:rsidR="00FE1C24">
        <w:t>tjenesten</w:t>
      </w:r>
      <w:r w:rsidR="00F50ED9">
        <w:t xml:space="preserve"> dekkes fra 2020 av områdets egen ramme.</w:t>
      </w:r>
    </w:p>
    <w:p w14:paraId="1C426458" w14:textId="77777777" w:rsidR="000C5C8A" w:rsidRDefault="000C5C8A" w:rsidP="000C5C8A">
      <w:pPr>
        <w:pStyle w:val="Overskrift4"/>
      </w:pPr>
      <w:r>
        <w:t>312 Legetjenesten</w:t>
      </w:r>
    </w:p>
    <w:p w14:paraId="3A103439" w14:textId="6E96CC59" w:rsidR="000C5C8A" w:rsidRPr="006F7F8D" w:rsidRDefault="001F138A" w:rsidP="000C5C8A">
      <w:r>
        <w:t>Videreføring av dagens drift. Det er justert på noen mindre poster i henhold til regnskapstall</w:t>
      </w:r>
      <w:r w:rsidR="00546C4C">
        <w:t>.</w:t>
      </w:r>
    </w:p>
    <w:p w14:paraId="1AB047A6" w14:textId="77777777" w:rsidR="000C5C8A" w:rsidRDefault="000C5C8A" w:rsidP="000C5C8A">
      <w:pPr>
        <w:pStyle w:val="Overskrift4"/>
      </w:pPr>
      <w:r>
        <w:t>314 Ergo- og fysioterapitjenesten</w:t>
      </w:r>
    </w:p>
    <w:p w14:paraId="68C98F60" w14:textId="77777777" w:rsidR="007E09FA" w:rsidRDefault="008368CA" w:rsidP="000C5C8A">
      <w:pPr>
        <w:rPr>
          <w:lang w:eastAsia="nb-NO"/>
        </w:rPr>
      </w:pPr>
      <w:r w:rsidRPr="008368CA">
        <w:rPr>
          <w:lang w:eastAsia="nb-NO"/>
        </w:rPr>
        <w:t>Budsjett er lagt for videreføring av dagens drift med følgende endringer:</w:t>
      </w:r>
    </w:p>
    <w:p w14:paraId="77B97614" w14:textId="178E3B55" w:rsidR="000C5C8A" w:rsidRPr="00662829" w:rsidRDefault="00546C4C" w:rsidP="000C5C8A">
      <w:r w:rsidRPr="00546C4C">
        <w:rPr>
          <w:u w:val="single"/>
        </w:rPr>
        <w:t>1620 Andre inntekter</w:t>
      </w:r>
      <w:r>
        <w:t xml:space="preserve"> er justert opp med 80 000 kr i henhold til regnskapstall. Dette gjelder egenandeler for fysioterapi.</w:t>
      </w:r>
    </w:p>
    <w:p w14:paraId="20F3E81C" w14:textId="77777777" w:rsidR="000C5C8A" w:rsidRPr="00087F26" w:rsidRDefault="000C5C8A" w:rsidP="000C5C8A">
      <w:pPr>
        <w:pStyle w:val="Overskrift4"/>
      </w:pPr>
      <w:r>
        <w:t>316 Rus- og psykisk helsetjeneste</w:t>
      </w:r>
    </w:p>
    <w:p w14:paraId="481C43FA" w14:textId="493B256F" w:rsidR="000C5C8A" w:rsidRDefault="00546C4C" w:rsidP="000C5C8A">
      <w:r>
        <w:t>Videreføring av dagens drift.</w:t>
      </w:r>
    </w:p>
    <w:p w14:paraId="79D7072C" w14:textId="7CE9E628" w:rsidR="00546C4C" w:rsidRPr="00087F26" w:rsidRDefault="00546C4C" w:rsidP="000C5C8A">
      <w:r w:rsidRPr="00546C4C">
        <w:rPr>
          <w:u w:val="single"/>
        </w:rPr>
        <w:t>1700 Øremerkede statstilskudd</w:t>
      </w:r>
      <w:r>
        <w:t xml:space="preserve"> er satt i 0.</w:t>
      </w:r>
    </w:p>
    <w:p w14:paraId="7F68A46F" w14:textId="77777777" w:rsidR="000C5C8A" w:rsidRDefault="000C5C8A" w:rsidP="000C5C8A">
      <w:pPr>
        <w:pStyle w:val="Overskrift4"/>
      </w:pPr>
      <w:r>
        <w:t>330 Fellesutgifter/ inntekter hjemmetjenesten</w:t>
      </w:r>
    </w:p>
    <w:p w14:paraId="680E2038" w14:textId="5FAA41A4" w:rsidR="00DD1674" w:rsidRDefault="000C5C8A" w:rsidP="000C5C8A">
      <w:r>
        <w:t>Budsjett lagt for videreføring av dagens drift</w:t>
      </w:r>
      <w:r w:rsidR="00DD1674">
        <w:t xml:space="preserve"> med følgende endringer:</w:t>
      </w:r>
    </w:p>
    <w:p w14:paraId="54DB1B99" w14:textId="5DF60967" w:rsidR="00DD1674" w:rsidRPr="00BB3A66" w:rsidRDefault="00DD1674" w:rsidP="000C5C8A">
      <w:r>
        <w:rPr>
          <w:u w:val="single"/>
        </w:rPr>
        <w:t xml:space="preserve">1215 Leasing av varebiler og 1216 Leasing av personbiler </w:t>
      </w:r>
      <w:r w:rsidRPr="00BB3A66">
        <w:t>er økt med 142 00 kr.</w:t>
      </w:r>
      <w:r w:rsidR="00BB3A66" w:rsidRPr="00BB3A66">
        <w:t xml:space="preserve"> Ved budsjettering er det fortsatt en del usikkerhet rundt nye leasingavtaler, men det er klart at leasing av ladbar hybrid og el- biler blir en dyrere løsning enn dagens.</w:t>
      </w:r>
    </w:p>
    <w:p w14:paraId="3D19263A" w14:textId="29354723" w:rsidR="00DD1674" w:rsidRDefault="00DD1674" w:rsidP="000C5C8A">
      <w:r w:rsidRPr="00DD1674">
        <w:rPr>
          <w:u w:val="single"/>
        </w:rPr>
        <w:t>1204 Leie av utstyr</w:t>
      </w:r>
      <w:r>
        <w:t xml:space="preserve"> er lagt inn med 350 00 kr. Denne posten representere</w:t>
      </w:r>
      <w:r w:rsidR="00EC622D">
        <w:t>r</w:t>
      </w:r>
      <w:r>
        <w:t xml:space="preserve"> leie av trygghetsalarmer og var ved en feil falt ut i fjor. Når budsjettet legges er det en del usikkerhet knyttet til posten på grunn av overgang fra dagens leieavtale med </w:t>
      </w:r>
      <w:proofErr w:type="spellStart"/>
      <w:r>
        <w:t>Doro</w:t>
      </w:r>
      <w:proofErr w:type="spellEnd"/>
      <w:r>
        <w:t xml:space="preserve"> til tilknytning til responssenteret i </w:t>
      </w:r>
      <w:proofErr w:type="spellStart"/>
      <w:r>
        <w:t>Værnesregionen</w:t>
      </w:r>
      <w:proofErr w:type="spellEnd"/>
      <w:r>
        <w:t xml:space="preserve">. Det er sannsynlig at det må kjøpes inn alarmer, men det vil </w:t>
      </w:r>
      <w:r w:rsidR="00BB3A66">
        <w:t>fortsatt</w:t>
      </w:r>
      <w:r>
        <w:t xml:space="preserve"> bli en månedlig utgift. Denne kan bli lavere. </w:t>
      </w:r>
    </w:p>
    <w:p w14:paraId="010B2C59" w14:textId="77777777" w:rsidR="000C5C8A" w:rsidRDefault="000C5C8A" w:rsidP="000C5C8A">
      <w:pPr>
        <w:pStyle w:val="Overskrift4"/>
      </w:pPr>
      <w:r>
        <w:t>353 Kjøkken</w:t>
      </w:r>
    </w:p>
    <w:p w14:paraId="448A1321" w14:textId="77777777" w:rsidR="00BB3A66" w:rsidRDefault="000C5C8A" w:rsidP="000C5C8A">
      <w:r w:rsidRPr="001B6061">
        <w:t>Videreføring av eksisterende drift.</w:t>
      </w:r>
      <w:r>
        <w:t xml:space="preserve"> Mindre</w:t>
      </w:r>
      <w:r w:rsidRPr="00AB4091">
        <w:t xml:space="preserve"> justeringer i forhold til regnskapstall</w:t>
      </w:r>
      <w:r w:rsidR="00BB3A66">
        <w:t>, samt at refusjon av sykepenger er lagt inn:</w:t>
      </w:r>
    </w:p>
    <w:p w14:paraId="24B0F121" w14:textId="126B8285" w:rsidR="000C5C8A" w:rsidRPr="001B6061" w:rsidRDefault="00BB3A66" w:rsidP="000C5C8A">
      <w:r w:rsidRPr="00BB3A66">
        <w:rPr>
          <w:u w:val="single"/>
        </w:rPr>
        <w:t>1710 Refusjon sykepenger</w:t>
      </w:r>
      <w:r>
        <w:t xml:space="preserve"> er budsjettert med 50 000 kr</w:t>
      </w:r>
      <w:r w:rsidR="000C5C8A" w:rsidRPr="00AB4091">
        <w:t>.</w:t>
      </w:r>
    </w:p>
    <w:p w14:paraId="331F4B91" w14:textId="77777777" w:rsidR="000C5C8A" w:rsidRDefault="000C5C8A" w:rsidP="000C5C8A">
      <w:pPr>
        <w:pStyle w:val="Overskrift4"/>
      </w:pPr>
      <w:r>
        <w:t>331 Hjemmetjenesten</w:t>
      </w:r>
    </w:p>
    <w:p w14:paraId="789F29A6" w14:textId="77777777" w:rsidR="00B938C9" w:rsidRDefault="000C5C8A" w:rsidP="000C5C8A">
      <w:r>
        <w:t>Budsjett</w:t>
      </w:r>
      <w:r w:rsidR="00B938C9">
        <w:t>et</w:t>
      </w:r>
      <w:r>
        <w:t xml:space="preserve"> viderefører </w:t>
      </w:r>
      <w:r w:rsidR="00B938C9">
        <w:t xml:space="preserve">i hovedsak </w:t>
      </w:r>
      <w:r>
        <w:t>dagens drift</w:t>
      </w:r>
      <w:r w:rsidR="00B938C9">
        <w:t>, men forsøket med 9. rute avsluttes da det ikke har gitt effekt på sykefravær.</w:t>
      </w:r>
      <w:r>
        <w:t xml:space="preserve"> </w:t>
      </w:r>
    </w:p>
    <w:p w14:paraId="52A2D114" w14:textId="5548EAC9" w:rsidR="000C5C8A" w:rsidRDefault="00B938C9" w:rsidP="000C5C8A">
      <w:r w:rsidRPr="0068746A">
        <w:rPr>
          <w:u w:val="single"/>
        </w:rPr>
        <w:t>1011 Fastlønn</w:t>
      </w:r>
      <w:r>
        <w:t xml:space="preserve"> er økt med </w:t>
      </w:r>
      <w:r w:rsidR="0068746A">
        <w:t>90 000 kr, sum lønnskostnader 134 00 kr.</w:t>
      </w:r>
      <w:r>
        <w:t xml:space="preserve"> Dette representer en 20 % stilling for frikjøp til arbeid med SIO- prosjektet</w:t>
      </w:r>
      <w:r w:rsidR="0068746A">
        <w:t xml:space="preserve">, ajourhold og kontroll av data til rapport som grunnlag for finansiering. Stillingen finansieres av redusert avsetning til driftsfond på ansvarsområde 300. </w:t>
      </w:r>
    </w:p>
    <w:p w14:paraId="494E20B0" w14:textId="356C23ED" w:rsidR="0068746A" w:rsidRDefault="0068746A" w:rsidP="000C5C8A">
      <w:r w:rsidRPr="0068746A">
        <w:rPr>
          <w:u w:val="single"/>
        </w:rPr>
        <w:t>1114 Medikamenter</w:t>
      </w:r>
      <w:r>
        <w:t xml:space="preserve"> reduseres med 170 00 kr. Dette kan gjøres på grunn av nytt anbud på Multidose.</w:t>
      </w:r>
    </w:p>
    <w:p w14:paraId="7A66F01D" w14:textId="2E96D1C1" w:rsidR="008368CA" w:rsidRDefault="008368CA" w:rsidP="000C5C8A">
      <w:r w:rsidRPr="008368CA">
        <w:rPr>
          <w:u w:val="single"/>
        </w:rPr>
        <w:t>1710 Refusjon sykepenger</w:t>
      </w:r>
      <w:r>
        <w:t xml:space="preserve"> er lagt inn med 233 000 kr.</w:t>
      </w:r>
    </w:p>
    <w:p w14:paraId="4B3BD4D4" w14:textId="77777777" w:rsidR="000C5C8A" w:rsidRDefault="000C5C8A" w:rsidP="000C5C8A">
      <w:pPr>
        <w:pStyle w:val="Overskrift4"/>
        <w:spacing w:before="0"/>
        <w:ind w:left="862" w:hanging="862"/>
      </w:pPr>
      <w:r>
        <w:t xml:space="preserve">323 Aktivitet- og arbeidstilbud </w:t>
      </w:r>
    </w:p>
    <w:p w14:paraId="5160A208" w14:textId="22CD4126" w:rsidR="000C5C8A" w:rsidRPr="00C734C0" w:rsidRDefault="0068746A" w:rsidP="000C5C8A">
      <w:r w:rsidRPr="00370D9A">
        <w:rPr>
          <w:u w:val="single"/>
        </w:rPr>
        <w:t>1173 Kjøp av transport</w:t>
      </w:r>
      <w:r>
        <w:t xml:space="preserve"> reduseres med 50 00 kr</w:t>
      </w:r>
      <w:r w:rsidR="00370D9A">
        <w:t xml:space="preserve"> da det ikke lenger kjøpes</w:t>
      </w:r>
      <w:r w:rsidR="00EC622D">
        <w:t xml:space="preserve"> transport på dette området</w:t>
      </w:r>
      <w:r w:rsidR="00370D9A">
        <w:t>.</w:t>
      </w:r>
    </w:p>
    <w:p w14:paraId="0334DEA8" w14:textId="77777777" w:rsidR="000C5C8A" w:rsidRDefault="000C5C8A" w:rsidP="000C5C8A">
      <w:pPr>
        <w:pStyle w:val="Overskrift4"/>
      </w:pPr>
      <w:r>
        <w:lastRenderedPageBreak/>
        <w:t xml:space="preserve">340 </w:t>
      </w:r>
      <w:proofErr w:type="spellStart"/>
      <w:r>
        <w:t>Nestansringen</w:t>
      </w:r>
      <w:proofErr w:type="spellEnd"/>
      <w:r>
        <w:t xml:space="preserve"> </w:t>
      </w:r>
    </w:p>
    <w:p w14:paraId="1E4E8D07" w14:textId="052991B2" w:rsidR="000C5C8A" w:rsidRDefault="00370D9A" w:rsidP="000C5C8A">
      <w:r>
        <w:t>Feilbudsjettering i forbindelse med sammenslåing er rettet opp. Budsjett viderefører dagens drift.</w:t>
      </w:r>
    </w:p>
    <w:p w14:paraId="3A4506FB" w14:textId="1E606566" w:rsidR="00370D9A" w:rsidRDefault="00370D9A" w:rsidP="000C5C8A">
      <w:r w:rsidRPr="00370D9A">
        <w:rPr>
          <w:u w:val="single"/>
        </w:rPr>
        <w:t>1114 Medikamenter</w:t>
      </w:r>
      <w:r>
        <w:t xml:space="preserve"> reduseres med 45 00 kr som følge av nytt anbud på Multidose.</w:t>
      </w:r>
    </w:p>
    <w:p w14:paraId="417AE8AE" w14:textId="5F4DF5D8" w:rsidR="00BB3A66" w:rsidRPr="00C734C0" w:rsidRDefault="00BB3A66" w:rsidP="000C5C8A">
      <w:r w:rsidRPr="008368CA">
        <w:rPr>
          <w:u w:val="single"/>
        </w:rPr>
        <w:t>1710 Refusjon sykepenger</w:t>
      </w:r>
      <w:r>
        <w:t xml:space="preserve"> er lagt inn med 233 000 kr.</w:t>
      </w:r>
    </w:p>
    <w:p w14:paraId="46850FA6" w14:textId="77777777" w:rsidR="000C5C8A" w:rsidRDefault="000C5C8A" w:rsidP="000C5C8A">
      <w:pPr>
        <w:pStyle w:val="Overskrift4"/>
      </w:pPr>
      <w:r>
        <w:t>342 Vi3</w:t>
      </w:r>
    </w:p>
    <w:p w14:paraId="682672B8" w14:textId="77777777" w:rsidR="00BB3A66" w:rsidRDefault="000C5C8A" w:rsidP="000C5C8A">
      <w:r>
        <w:t>Budsjettet er en videreføring av dagens drift.</w:t>
      </w:r>
    </w:p>
    <w:p w14:paraId="79B6366E" w14:textId="0106BC00" w:rsidR="000C5C8A" w:rsidRPr="00C734C0" w:rsidRDefault="00BB3A66" w:rsidP="000C5C8A">
      <w:r w:rsidRPr="008368CA">
        <w:rPr>
          <w:u w:val="single"/>
        </w:rPr>
        <w:t>1710 Refusjon sykepenger</w:t>
      </w:r>
      <w:r>
        <w:t xml:space="preserve"> er lagt inn med 100 000 kr.</w:t>
      </w:r>
      <w:r w:rsidR="000C5C8A">
        <w:t xml:space="preserve"> </w:t>
      </w:r>
    </w:p>
    <w:p w14:paraId="5E532613" w14:textId="77777777" w:rsidR="000C5C8A" w:rsidRDefault="000C5C8A" w:rsidP="000C5C8A">
      <w:pPr>
        <w:pStyle w:val="Overskrift4"/>
      </w:pPr>
      <w:r>
        <w:t>350 Sykehjem administrasjon</w:t>
      </w:r>
    </w:p>
    <w:p w14:paraId="36E89A84" w14:textId="46CEFFCA" w:rsidR="000C5C8A" w:rsidRDefault="00370D9A" w:rsidP="000C5C8A">
      <w:r>
        <w:t>I forhold til dagens budsjett er det gjort følgende endringer:</w:t>
      </w:r>
    </w:p>
    <w:p w14:paraId="165E9D8E" w14:textId="15287233" w:rsidR="00370D9A" w:rsidRDefault="00370D9A" w:rsidP="000C5C8A">
      <w:r w:rsidRPr="008368CA">
        <w:rPr>
          <w:u w:val="single"/>
        </w:rPr>
        <w:t>1173 Kjøp av transporttjenester</w:t>
      </w:r>
      <w:r>
        <w:t xml:space="preserve"> er økt med 50 00 kr i henhold til re</w:t>
      </w:r>
      <w:r w:rsidR="009027A3">
        <w:t>g</w:t>
      </w:r>
      <w:r>
        <w:t>nskapstall</w:t>
      </w:r>
    </w:p>
    <w:p w14:paraId="26199227" w14:textId="03766366" w:rsidR="00370D9A" w:rsidRDefault="009027A3" w:rsidP="000C5C8A">
      <w:r w:rsidRPr="008368CA">
        <w:rPr>
          <w:u w:val="single"/>
        </w:rPr>
        <w:t>1200 Kjøp av inventar og utstyr</w:t>
      </w:r>
      <w:r>
        <w:t xml:space="preserve"> er redusert med 100 000 kr. Inventar til nytt sykehjem ligger </w:t>
      </w:r>
      <w:r w:rsidR="00EC622D">
        <w:t xml:space="preserve">i </w:t>
      </w:r>
      <w:r>
        <w:t>prosjektbevilgningen og det budsjetteres kun med en mindre sum fram til innflytting.</w:t>
      </w:r>
    </w:p>
    <w:p w14:paraId="0E7C85BD" w14:textId="57CC15BD" w:rsidR="009027A3" w:rsidRDefault="009027A3" w:rsidP="000C5C8A">
      <w:r w:rsidRPr="008368CA">
        <w:rPr>
          <w:u w:val="single"/>
        </w:rPr>
        <w:t>1270 Konsulenttjenester</w:t>
      </w:r>
      <w:r>
        <w:t xml:space="preserve"> er redusert med 600 000 kr. Dette representer innleie fra bemanningsselskap og forutsetter at ferieavvikling kan løses uten innleie.</w:t>
      </w:r>
    </w:p>
    <w:p w14:paraId="505CC56C" w14:textId="5DA557D0" w:rsidR="009027A3" w:rsidRDefault="009027A3" w:rsidP="000C5C8A">
      <w:r w:rsidRPr="008368CA">
        <w:rPr>
          <w:u w:val="single"/>
        </w:rPr>
        <w:t>1600 Brukerbetaling</w:t>
      </w:r>
      <w:r>
        <w:t xml:space="preserve"> er redusert med 268 000 kr. Nytt sykehjem som tas i bruk høsten 2020 vil ha 9 færre plasser. Samtidig legges det opp til mer bruk av korttidsopphold. Dette vil gi mindre inntekt</w:t>
      </w:r>
      <w:r w:rsidR="00EC622D">
        <w:t xml:space="preserve"> etter innflytting.</w:t>
      </w:r>
    </w:p>
    <w:p w14:paraId="70E05721" w14:textId="6F00476E" w:rsidR="004321C4" w:rsidRDefault="004321C4" w:rsidP="000C5C8A">
      <w:r w:rsidRPr="008368CA">
        <w:rPr>
          <w:u w:val="single"/>
        </w:rPr>
        <w:t>1692 Fordelt byggeledelse</w:t>
      </w:r>
      <w:r>
        <w:t xml:space="preserve"> er lagt inn som en inntekt på 200 000 kr. Dette innebærer at ca. 20% stilling utgiftsføres på byggeprosjektet nytt sykehjem og representere bruk av personellressurser fra sykehjemmet i byggeprosjektet.</w:t>
      </w:r>
    </w:p>
    <w:p w14:paraId="147C9E36" w14:textId="77777777" w:rsidR="000C5C8A" w:rsidRDefault="000C5C8A" w:rsidP="000C5C8A">
      <w:pPr>
        <w:pStyle w:val="Overskrift4"/>
      </w:pPr>
      <w:r>
        <w:t>351 BRA- enheten</w:t>
      </w:r>
    </w:p>
    <w:p w14:paraId="0BCE3272" w14:textId="2280433C" w:rsidR="000C5C8A" w:rsidRDefault="000C5C8A" w:rsidP="000C5C8A">
      <w:pPr>
        <w:rPr>
          <w:lang w:eastAsia="x-none"/>
        </w:rPr>
      </w:pPr>
      <w:r>
        <w:t xml:space="preserve">Videreføring av </w:t>
      </w:r>
      <w:r w:rsidR="0091288C">
        <w:t>dagens drift</w:t>
      </w:r>
      <w:r>
        <w:t>.</w:t>
      </w:r>
      <w:r w:rsidRPr="00D30473">
        <w:rPr>
          <w:lang w:eastAsia="x-none"/>
        </w:rPr>
        <w:t xml:space="preserve"> </w:t>
      </w:r>
    </w:p>
    <w:p w14:paraId="79E112A9" w14:textId="6C3955A5" w:rsidR="008368CA" w:rsidRDefault="008368CA" w:rsidP="000C5C8A">
      <w:pPr>
        <w:rPr>
          <w:lang w:eastAsia="x-none"/>
        </w:rPr>
      </w:pPr>
      <w:r w:rsidRPr="008368CA">
        <w:rPr>
          <w:u w:val="single"/>
          <w:lang w:eastAsia="x-none"/>
        </w:rPr>
        <w:t>1710 Refusjon sykepenger</w:t>
      </w:r>
      <w:r>
        <w:rPr>
          <w:lang w:eastAsia="x-none"/>
        </w:rPr>
        <w:t xml:space="preserve"> er lagt inn med 200 000 kr.</w:t>
      </w:r>
    </w:p>
    <w:p w14:paraId="0071F511" w14:textId="77777777" w:rsidR="000C5C8A" w:rsidRDefault="000C5C8A" w:rsidP="000C5C8A">
      <w:pPr>
        <w:pStyle w:val="Overskrift4"/>
      </w:pPr>
      <w:r>
        <w:t>352 Langtidsavdelingen</w:t>
      </w:r>
    </w:p>
    <w:p w14:paraId="6E978FD4" w14:textId="77777777" w:rsidR="008368CA" w:rsidRDefault="000C5C8A" w:rsidP="000C5C8A">
      <w:r>
        <w:t>Videreføring av dagens drift.</w:t>
      </w:r>
    </w:p>
    <w:p w14:paraId="2B2171E2" w14:textId="4FE5D1D7" w:rsidR="008368CA" w:rsidRPr="008368CA" w:rsidRDefault="000C5C8A" w:rsidP="008368CA">
      <w:r>
        <w:t xml:space="preserve"> </w:t>
      </w:r>
      <w:r w:rsidR="008368CA" w:rsidRPr="008368CA">
        <w:rPr>
          <w:u w:val="single"/>
        </w:rPr>
        <w:t>1710 Refusjon sykepenger</w:t>
      </w:r>
      <w:r w:rsidR="008368CA" w:rsidRPr="008368CA">
        <w:t xml:space="preserve"> er lagt inn med 2</w:t>
      </w:r>
      <w:r w:rsidR="008368CA">
        <w:t>34</w:t>
      </w:r>
      <w:r w:rsidR="008368CA" w:rsidRPr="008368CA">
        <w:t> 000 kr.</w:t>
      </w:r>
    </w:p>
    <w:p w14:paraId="79B494B7" w14:textId="77777777" w:rsidR="000C5C8A" w:rsidRDefault="000C5C8A" w:rsidP="000C5C8A">
      <w:pPr>
        <w:pStyle w:val="Overskrift4"/>
      </w:pPr>
      <w:r>
        <w:t>354 Enhet for demente</w:t>
      </w:r>
    </w:p>
    <w:p w14:paraId="46E84463" w14:textId="77777777" w:rsidR="008368CA" w:rsidRDefault="000C5C8A" w:rsidP="000C5C8A">
      <w:r>
        <w:t>Videreføring av dagens drift.</w:t>
      </w:r>
    </w:p>
    <w:p w14:paraId="1FBA3B70" w14:textId="588732CC" w:rsidR="000C5C8A" w:rsidRPr="00D30473" w:rsidRDefault="000C5C8A" w:rsidP="000C5C8A">
      <w:r>
        <w:t xml:space="preserve"> </w:t>
      </w:r>
      <w:r w:rsidR="008368CA" w:rsidRPr="008368CA">
        <w:rPr>
          <w:u w:val="single"/>
        </w:rPr>
        <w:t>1710 Refusjon sykepenger</w:t>
      </w:r>
      <w:r w:rsidR="008368CA" w:rsidRPr="008368CA">
        <w:t xml:space="preserve"> er lagt inn med </w:t>
      </w:r>
      <w:r w:rsidR="008368CA">
        <w:t>1</w:t>
      </w:r>
      <w:r w:rsidR="008368CA" w:rsidRPr="008368CA">
        <w:t>00 000 kr.</w:t>
      </w:r>
    </w:p>
    <w:p w14:paraId="4686F8CD" w14:textId="77777777" w:rsidR="000C5C8A" w:rsidRDefault="000C5C8A" w:rsidP="000C5C8A">
      <w:pPr>
        <w:pStyle w:val="Overskrift4"/>
      </w:pPr>
      <w:r>
        <w:t>360 Nattpatrulje</w:t>
      </w:r>
    </w:p>
    <w:p w14:paraId="4303A464" w14:textId="5831535E" w:rsidR="000C5C8A" w:rsidRDefault="004321C4" w:rsidP="000C5C8A">
      <w:pPr>
        <w:rPr>
          <w:lang w:eastAsia="x-none"/>
        </w:rPr>
      </w:pPr>
      <w:r w:rsidRPr="008368CA">
        <w:rPr>
          <w:u w:val="single"/>
          <w:lang w:eastAsia="x-none"/>
        </w:rPr>
        <w:t>1011 Fast lønn</w:t>
      </w:r>
      <w:r>
        <w:rPr>
          <w:lang w:eastAsia="x-none"/>
        </w:rPr>
        <w:t xml:space="preserve"> er redusert med </w:t>
      </w:r>
      <w:r w:rsidR="005C6618">
        <w:rPr>
          <w:lang w:eastAsia="x-none"/>
        </w:rPr>
        <w:t>280 00 kr</w:t>
      </w:r>
      <w:r w:rsidR="00E5052D">
        <w:rPr>
          <w:lang w:eastAsia="x-none"/>
        </w:rPr>
        <w:t>.</w:t>
      </w:r>
      <w:r w:rsidR="005C6618">
        <w:rPr>
          <w:lang w:eastAsia="x-none"/>
        </w:rPr>
        <w:t xml:space="preserve"> Dette representer 5. nattevakt som tas bort </w:t>
      </w:r>
      <w:r w:rsidR="0091288C">
        <w:rPr>
          <w:lang w:eastAsia="x-none"/>
        </w:rPr>
        <w:t xml:space="preserve">fra </w:t>
      </w:r>
      <w:r w:rsidR="005C6618">
        <w:rPr>
          <w:lang w:eastAsia="x-none"/>
        </w:rPr>
        <w:t>1. oktober</w:t>
      </w:r>
      <w:r w:rsidR="0091288C">
        <w:rPr>
          <w:lang w:eastAsia="x-none"/>
        </w:rPr>
        <w:t>. Det beregnes at man da kan flytte inn</w:t>
      </w:r>
      <w:r w:rsidR="005C6618">
        <w:rPr>
          <w:lang w:eastAsia="x-none"/>
        </w:rPr>
        <w:t xml:space="preserve"> i nytt sykehjem.</w:t>
      </w:r>
    </w:p>
    <w:p w14:paraId="6AF99368" w14:textId="11350726" w:rsidR="008368CA" w:rsidRDefault="008368CA" w:rsidP="000C5C8A">
      <w:pPr>
        <w:rPr>
          <w:lang w:eastAsia="x-none"/>
        </w:rPr>
      </w:pPr>
      <w:r w:rsidRPr="008368CA">
        <w:rPr>
          <w:u w:val="single"/>
          <w:lang w:eastAsia="x-none"/>
        </w:rPr>
        <w:t>1710 Refusjon sykepenger</w:t>
      </w:r>
      <w:r>
        <w:rPr>
          <w:lang w:eastAsia="x-none"/>
        </w:rPr>
        <w:t xml:space="preserve"> er lagt inn med 100 000 kr.</w:t>
      </w:r>
    </w:p>
    <w:p w14:paraId="11750D3F" w14:textId="73105751" w:rsidR="007A68BE" w:rsidRDefault="00E5052D" w:rsidP="00E5052D">
      <w:pPr>
        <w:rPr>
          <w:rFonts w:asciiTheme="majorHAnsi" w:eastAsiaTheme="majorEastAsia" w:hAnsiTheme="majorHAnsi" w:cs="Times New Roman"/>
          <w:b/>
          <w:bCs/>
          <w:color w:val="5B9BD5" w:themeColor="accent1"/>
          <w:lang w:eastAsia="nb-NO"/>
        </w:rPr>
      </w:pPr>
      <w:r w:rsidRPr="00E5052D">
        <w:t>Det er</w:t>
      </w:r>
      <w:r>
        <w:t xml:space="preserve"> ellers</w:t>
      </w:r>
      <w:r w:rsidRPr="00E5052D">
        <w:t xml:space="preserve"> ikke budsjettert med endring i antall ansatte </w:t>
      </w:r>
      <w:r>
        <w:t xml:space="preserve">på sykehjemmet </w:t>
      </w:r>
      <w:r w:rsidRPr="00E5052D">
        <w:t xml:space="preserve">i 2020. Det påregnes at innflyttingsprosessen vil kreve noe mer bemanning </w:t>
      </w:r>
      <w:r>
        <w:t xml:space="preserve">i en overgangsfase </w:t>
      </w:r>
      <w:r w:rsidRPr="00E5052D">
        <w:t xml:space="preserve">enn </w:t>
      </w:r>
      <w:r w:rsidR="006F31F9">
        <w:t>bemannings</w:t>
      </w:r>
      <w:r w:rsidRPr="00E5052D">
        <w:t>plan for normal drift</w:t>
      </w:r>
      <w:r>
        <w:t xml:space="preserve"> med 40 plasser.</w:t>
      </w:r>
      <w:r w:rsidRPr="00E5052D">
        <w:t xml:space="preserve"> Innsparing på antall ansatte </w:t>
      </w:r>
      <w:r w:rsidR="006F31F9">
        <w:t xml:space="preserve">på sykehjemmet </w:t>
      </w:r>
      <w:r w:rsidRPr="00E5052D">
        <w:t xml:space="preserve">vil først komme i 2021. </w:t>
      </w:r>
      <w:r w:rsidR="007A68BE">
        <w:br w:type="page"/>
      </w:r>
    </w:p>
    <w:p w14:paraId="1053A833" w14:textId="77777777" w:rsidR="007A68BE" w:rsidRPr="00CF60A7" w:rsidRDefault="007A68BE" w:rsidP="007A68BE">
      <w:pPr>
        <w:pStyle w:val="Overskrift1"/>
      </w:pPr>
      <w:bookmarkStart w:id="263" w:name="_Toc528313358"/>
      <w:bookmarkStart w:id="264" w:name="_Toc30067826"/>
      <w:r>
        <w:lastRenderedPageBreak/>
        <w:t>Økonomiske oversikter</w:t>
      </w:r>
      <w:bookmarkEnd w:id="263"/>
      <w:bookmarkEnd w:id="264"/>
    </w:p>
    <w:p w14:paraId="74687056" w14:textId="77777777" w:rsidR="007A68BE" w:rsidRPr="00290E5B" w:rsidRDefault="007A68BE" w:rsidP="007A68BE">
      <w:pPr>
        <w:pStyle w:val="Overskrift2"/>
      </w:pPr>
      <w:bookmarkStart w:id="265" w:name="_Toc30067827"/>
      <w:bookmarkStart w:id="266" w:name="_Toc528313359"/>
      <w:r>
        <w:t>Økonomisk oversikt drift</w:t>
      </w:r>
      <w:bookmarkEnd w:id="265"/>
      <w:r>
        <w:t xml:space="preserve"> </w:t>
      </w:r>
      <w:bookmarkEnd w:id="266"/>
    </w:p>
    <w:p w14:paraId="65AA7BD7" w14:textId="038C7856" w:rsidR="007A68BE" w:rsidRDefault="00092D32" w:rsidP="007A68BE">
      <w:pPr>
        <w:rPr>
          <w:noProof/>
        </w:rPr>
      </w:pPr>
      <w:r>
        <w:rPr>
          <w:noProof/>
        </w:rPr>
        <w:drawing>
          <wp:inline distT="0" distB="0" distL="0" distR="0" wp14:anchorId="3EF12F78" wp14:editId="424FE49B">
            <wp:extent cx="5760720" cy="558673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5586730"/>
                    </a:xfrm>
                    <a:prstGeom prst="rect">
                      <a:avLst/>
                    </a:prstGeom>
                  </pic:spPr>
                </pic:pic>
              </a:graphicData>
            </a:graphic>
          </wp:inline>
        </w:drawing>
      </w:r>
    </w:p>
    <w:p w14:paraId="585DD6D3" w14:textId="6AC40DB9" w:rsidR="007A68BE" w:rsidRDefault="00A01EAC" w:rsidP="007A68BE">
      <w:pPr>
        <w:rPr>
          <w:noProof/>
        </w:rPr>
      </w:pPr>
      <w:r>
        <w:rPr>
          <w:noProof/>
        </w:rPr>
        <w:drawing>
          <wp:inline distT="0" distB="0" distL="0" distR="0" wp14:anchorId="7E4F64C5" wp14:editId="597FD843">
            <wp:extent cx="5760720" cy="1483360"/>
            <wp:effectExtent l="0" t="0" r="0" b="254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1483360"/>
                    </a:xfrm>
                    <a:prstGeom prst="rect">
                      <a:avLst/>
                    </a:prstGeom>
                  </pic:spPr>
                </pic:pic>
              </a:graphicData>
            </a:graphic>
          </wp:inline>
        </w:drawing>
      </w:r>
    </w:p>
    <w:p w14:paraId="23072FD3" w14:textId="77777777" w:rsidR="007A68BE" w:rsidRDefault="007A68BE" w:rsidP="007A68BE">
      <w:pPr>
        <w:rPr>
          <w:noProof/>
        </w:rPr>
      </w:pPr>
    </w:p>
    <w:p w14:paraId="65C27CF4" w14:textId="77777777" w:rsidR="007A68BE" w:rsidRDefault="007A68BE" w:rsidP="007A68BE">
      <w:pPr>
        <w:rPr>
          <w:lang w:eastAsia="x-none"/>
        </w:rPr>
      </w:pPr>
    </w:p>
    <w:p w14:paraId="71408B88" w14:textId="77777777" w:rsidR="007A68BE" w:rsidRPr="008A51AA" w:rsidRDefault="007A68BE" w:rsidP="007A68BE">
      <w:pPr>
        <w:pStyle w:val="Overskrift2"/>
      </w:pPr>
      <w:bookmarkStart w:id="267" w:name="_Toc528313360"/>
      <w:bookmarkStart w:id="268" w:name="_Toc30067828"/>
      <w:r>
        <w:lastRenderedPageBreak/>
        <w:t>Budsjettskjema 1A – drift</w:t>
      </w:r>
      <w:bookmarkEnd w:id="267"/>
      <w:bookmarkEnd w:id="268"/>
    </w:p>
    <w:p w14:paraId="30F99DCD" w14:textId="113E43A8" w:rsidR="007A68BE" w:rsidRDefault="004772E8" w:rsidP="007A68BE">
      <w:pPr>
        <w:tabs>
          <w:tab w:val="right" w:pos="5835"/>
          <w:tab w:val="right" w:pos="7710"/>
          <w:tab w:val="right" w:pos="9585"/>
          <w:tab w:val="right" w:pos="11460"/>
          <w:tab w:val="right" w:pos="13335"/>
          <w:tab w:val="right" w:pos="15210"/>
        </w:tabs>
        <w:autoSpaceDE w:val="0"/>
        <w:autoSpaceDN w:val="0"/>
        <w:adjustRightInd w:val="0"/>
        <w:spacing w:after="0" w:line="240" w:lineRule="auto"/>
        <w:rPr>
          <w:rFonts w:ascii="Arial" w:hAnsi="Arial" w:cs="Arial"/>
          <w:b/>
          <w:bCs/>
          <w:color w:val="000000"/>
          <w:sz w:val="18"/>
          <w:szCs w:val="18"/>
        </w:rPr>
      </w:pPr>
      <w:r>
        <w:rPr>
          <w:noProof/>
        </w:rPr>
        <w:drawing>
          <wp:inline distT="0" distB="0" distL="0" distR="0" wp14:anchorId="1CB64F30" wp14:editId="7136C66E">
            <wp:extent cx="5760720" cy="406590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4065905"/>
                    </a:xfrm>
                    <a:prstGeom prst="rect">
                      <a:avLst/>
                    </a:prstGeom>
                  </pic:spPr>
                </pic:pic>
              </a:graphicData>
            </a:graphic>
          </wp:inline>
        </w:drawing>
      </w:r>
    </w:p>
    <w:p w14:paraId="73278CD9" w14:textId="19FF9C79" w:rsidR="007A68BE" w:rsidRPr="00D566DE" w:rsidRDefault="007A68BE" w:rsidP="007A68BE">
      <w:pPr>
        <w:tabs>
          <w:tab w:val="right" w:pos="5835"/>
          <w:tab w:val="right" w:pos="7710"/>
          <w:tab w:val="right" w:pos="9585"/>
          <w:tab w:val="right" w:pos="11460"/>
          <w:tab w:val="right" w:pos="13335"/>
          <w:tab w:val="right" w:pos="15210"/>
        </w:tabs>
        <w:autoSpaceDE w:val="0"/>
        <w:autoSpaceDN w:val="0"/>
        <w:adjustRightInd w:val="0"/>
        <w:spacing w:after="0" w:line="240" w:lineRule="auto"/>
        <w:rPr>
          <w:rFonts w:ascii="Arial" w:hAnsi="Arial" w:cs="Arial"/>
          <w:b/>
          <w:bCs/>
          <w:color w:val="000000"/>
          <w:sz w:val="16"/>
          <w:szCs w:val="16"/>
        </w:rPr>
      </w:pPr>
    </w:p>
    <w:p w14:paraId="4F5356B2" w14:textId="77777777" w:rsidR="007A68BE" w:rsidRPr="00B4202C" w:rsidRDefault="007A68BE" w:rsidP="007A68BE">
      <w:pPr>
        <w:pStyle w:val="Overskrift2"/>
      </w:pPr>
      <w:bookmarkStart w:id="269" w:name="_Toc30067829"/>
      <w:bookmarkStart w:id="270" w:name="_Toc528313361"/>
      <w:r>
        <w:t>Budsjettskjema 1B – Drift</w:t>
      </w:r>
      <w:bookmarkEnd w:id="269"/>
      <w:r>
        <w:t xml:space="preserve"> </w:t>
      </w:r>
      <w:bookmarkEnd w:id="270"/>
    </w:p>
    <w:p w14:paraId="4B31B9DD" w14:textId="4802C3BD" w:rsidR="007A68BE" w:rsidRDefault="005C14CA" w:rsidP="007A68BE">
      <w:pPr>
        <w:widowControl w:val="0"/>
        <w:autoSpaceDE w:val="0"/>
        <w:autoSpaceDN w:val="0"/>
        <w:adjustRightInd w:val="0"/>
        <w:spacing w:after="0" w:line="240" w:lineRule="auto"/>
        <w:rPr>
          <w:noProof/>
        </w:rPr>
      </w:pPr>
      <w:r>
        <w:rPr>
          <w:noProof/>
        </w:rPr>
        <w:drawing>
          <wp:inline distT="0" distB="0" distL="0" distR="0" wp14:anchorId="2D1C0766" wp14:editId="42476963">
            <wp:extent cx="5760720" cy="2761615"/>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2761615"/>
                    </a:xfrm>
                    <a:prstGeom prst="rect">
                      <a:avLst/>
                    </a:prstGeom>
                  </pic:spPr>
                </pic:pic>
              </a:graphicData>
            </a:graphic>
          </wp:inline>
        </w:drawing>
      </w:r>
    </w:p>
    <w:p w14:paraId="4DB42CE6" w14:textId="77777777" w:rsidR="007A68BE" w:rsidRDefault="007A68BE" w:rsidP="007A68BE">
      <w:pPr>
        <w:widowControl w:val="0"/>
        <w:autoSpaceDE w:val="0"/>
        <w:autoSpaceDN w:val="0"/>
        <w:adjustRightInd w:val="0"/>
        <w:spacing w:after="0" w:line="240" w:lineRule="auto"/>
        <w:rPr>
          <w:noProof/>
        </w:rPr>
      </w:pPr>
    </w:p>
    <w:p w14:paraId="142B56B0" w14:textId="77777777" w:rsidR="007A68BE" w:rsidRDefault="007A68BE" w:rsidP="007A68BE">
      <w:pPr>
        <w:widowControl w:val="0"/>
        <w:autoSpaceDE w:val="0"/>
        <w:autoSpaceDN w:val="0"/>
        <w:adjustRightInd w:val="0"/>
        <w:spacing w:after="0" w:line="240" w:lineRule="auto"/>
        <w:rPr>
          <w:noProof/>
        </w:rPr>
      </w:pPr>
    </w:p>
    <w:p w14:paraId="5DA95D53" w14:textId="77777777" w:rsidR="007A68BE" w:rsidRDefault="007A68BE" w:rsidP="007A68BE">
      <w:pPr>
        <w:spacing w:after="0"/>
      </w:pPr>
    </w:p>
    <w:p w14:paraId="2EB27FB8" w14:textId="3EAE4ED0" w:rsidR="007A68BE" w:rsidRDefault="007A68BE" w:rsidP="007A68BE"/>
    <w:p w14:paraId="4D63912D" w14:textId="7EDD8917" w:rsidR="005D5D55" w:rsidRDefault="005D5D55" w:rsidP="005D5D55">
      <w:pPr>
        <w:pStyle w:val="Overskrift1"/>
        <w:numPr>
          <w:ilvl w:val="0"/>
          <w:numId w:val="0"/>
        </w:numPr>
        <w:ind w:left="432" w:hanging="432"/>
      </w:pPr>
      <w:bookmarkStart w:id="271" w:name="_Toc30067830"/>
      <w:r>
        <w:lastRenderedPageBreak/>
        <w:t xml:space="preserve">Vedlegg </w:t>
      </w:r>
      <w:r w:rsidR="00A2418B">
        <w:t>1</w:t>
      </w:r>
      <w:r>
        <w:t xml:space="preserve"> – Oversikt ikke anbefalte investeringer</w:t>
      </w:r>
      <w:bookmarkEnd w:id="271"/>
    </w:p>
    <w:p w14:paraId="233391E9" w14:textId="5CA628C9" w:rsidR="005D5D55" w:rsidRPr="005D5D55" w:rsidRDefault="00595E71" w:rsidP="00595E71">
      <w:pPr>
        <w:spacing w:after="0"/>
        <w:rPr>
          <w:lang w:eastAsia="nb-NO"/>
        </w:rPr>
      </w:pPr>
      <w:r>
        <w:rPr>
          <w:noProof/>
        </w:rPr>
        <w:drawing>
          <wp:inline distT="0" distB="0" distL="0" distR="0" wp14:anchorId="6D77965C" wp14:editId="56FE0F99">
            <wp:extent cx="6361756" cy="3020993"/>
            <wp:effectExtent l="0" t="0" r="1270" b="8255"/>
            <wp:docPr id="93238902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91">
                      <a:extLst>
                        <a:ext uri="{28A0092B-C50C-407E-A947-70E740481C1C}">
                          <a14:useLocalDpi xmlns:a14="http://schemas.microsoft.com/office/drawing/2010/main" val="0"/>
                        </a:ext>
                      </a:extLst>
                    </a:blip>
                    <a:stretch>
                      <a:fillRect/>
                    </a:stretch>
                  </pic:blipFill>
                  <pic:spPr>
                    <a:xfrm>
                      <a:off x="0" y="0"/>
                      <a:ext cx="6361756" cy="3020993"/>
                    </a:xfrm>
                    <a:prstGeom prst="rect">
                      <a:avLst/>
                    </a:prstGeom>
                  </pic:spPr>
                </pic:pic>
              </a:graphicData>
            </a:graphic>
          </wp:inline>
        </w:drawing>
      </w:r>
    </w:p>
    <w:p w14:paraId="74892BD5" w14:textId="15F24955" w:rsidR="005D5D55" w:rsidRDefault="00A16B2C" w:rsidP="00595E71">
      <w:pPr>
        <w:spacing w:after="0"/>
      </w:pPr>
      <w:r>
        <w:rPr>
          <w:noProof/>
        </w:rPr>
        <w:drawing>
          <wp:inline distT="0" distB="0" distL="0" distR="0" wp14:anchorId="39048524" wp14:editId="4DF6DA49">
            <wp:extent cx="6338081" cy="4166702"/>
            <wp:effectExtent l="0" t="0" r="5715" b="5715"/>
            <wp:docPr id="1621675793" name="Bild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79"/>
                    <pic:cNvPicPr/>
                  </pic:nvPicPr>
                  <pic:blipFill>
                    <a:blip r:embed="rId92">
                      <a:extLst>
                        <a:ext uri="{28A0092B-C50C-407E-A947-70E740481C1C}">
                          <a14:useLocalDpi xmlns:a14="http://schemas.microsoft.com/office/drawing/2010/main" val="0"/>
                        </a:ext>
                      </a:extLst>
                    </a:blip>
                    <a:stretch>
                      <a:fillRect/>
                    </a:stretch>
                  </pic:blipFill>
                  <pic:spPr>
                    <a:xfrm>
                      <a:off x="0" y="0"/>
                      <a:ext cx="6338081" cy="4166702"/>
                    </a:xfrm>
                    <a:prstGeom prst="rect">
                      <a:avLst/>
                    </a:prstGeom>
                  </pic:spPr>
                </pic:pic>
              </a:graphicData>
            </a:graphic>
          </wp:inline>
        </w:drawing>
      </w:r>
    </w:p>
    <w:p w14:paraId="0AF3ED91" w14:textId="77777777" w:rsidR="00D51166" w:rsidRDefault="00D51166" w:rsidP="00595E71">
      <w:pPr>
        <w:spacing w:after="0"/>
      </w:pPr>
    </w:p>
    <w:p w14:paraId="2AD7F10D" w14:textId="41D27E0F" w:rsidR="008868F0" w:rsidRDefault="00D51166" w:rsidP="00D51166">
      <w:pPr>
        <w:pStyle w:val="Overskrift1"/>
        <w:numPr>
          <w:ilvl w:val="0"/>
          <w:numId w:val="0"/>
        </w:numPr>
        <w:ind w:left="432" w:hanging="432"/>
      </w:pPr>
      <w:bookmarkStart w:id="272" w:name="_Toc30067831"/>
      <w:r>
        <w:lastRenderedPageBreak/>
        <w:t xml:space="preserve">Vedlegg </w:t>
      </w:r>
      <w:r w:rsidR="00A2418B">
        <w:t>2</w:t>
      </w:r>
      <w:r>
        <w:t xml:space="preserve"> – Oversikt over ikke anbefalte driftstiltak</w:t>
      </w:r>
      <w:bookmarkEnd w:id="272"/>
    </w:p>
    <w:p w14:paraId="593614AF" w14:textId="687C8CE2" w:rsidR="00D51166" w:rsidRDefault="60671DFA" w:rsidP="00D51166">
      <w:pPr>
        <w:rPr>
          <w:lang w:eastAsia="nb-NO"/>
        </w:rPr>
      </w:pPr>
      <w:r w:rsidRPr="60671DFA">
        <w:rPr>
          <w:noProof/>
        </w:rPr>
        <w:t xml:space="preserve"> </w:t>
      </w:r>
      <w:r w:rsidR="002A3A61">
        <w:rPr>
          <w:noProof/>
        </w:rPr>
        <w:drawing>
          <wp:inline distT="0" distB="0" distL="0" distR="0" wp14:anchorId="0D359F8F" wp14:editId="5D36E22D">
            <wp:extent cx="4810125" cy="1543050"/>
            <wp:effectExtent l="0" t="0" r="952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810125" cy="1543050"/>
                    </a:xfrm>
                    <a:prstGeom prst="rect">
                      <a:avLst/>
                    </a:prstGeom>
                  </pic:spPr>
                </pic:pic>
              </a:graphicData>
            </a:graphic>
          </wp:inline>
        </w:drawing>
      </w:r>
    </w:p>
    <w:p w14:paraId="3C357B83" w14:textId="22C04689" w:rsidR="003872F9" w:rsidRPr="00D51166" w:rsidRDefault="003872F9" w:rsidP="00D51166">
      <w:pPr>
        <w:rPr>
          <w:lang w:eastAsia="nb-NO"/>
        </w:rPr>
      </w:pPr>
    </w:p>
    <w:sectPr w:rsidR="003872F9" w:rsidRPr="00D51166" w:rsidSect="00CC774D">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2C946" w14:textId="77777777" w:rsidR="00446B4B" w:rsidRDefault="00446B4B" w:rsidP="006E203E">
      <w:pPr>
        <w:spacing w:after="0" w:line="240" w:lineRule="auto"/>
      </w:pPr>
      <w:r>
        <w:separator/>
      </w:r>
    </w:p>
  </w:endnote>
  <w:endnote w:type="continuationSeparator" w:id="0">
    <w:p w14:paraId="19E9E6A5" w14:textId="77777777" w:rsidR="00446B4B" w:rsidRDefault="00446B4B" w:rsidP="006E203E">
      <w:pPr>
        <w:spacing w:after="0" w:line="240" w:lineRule="auto"/>
      </w:pPr>
      <w:r>
        <w:continuationSeparator/>
      </w:r>
    </w:p>
  </w:endnote>
  <w:endnote w:type="continuationNotice" w:id="1">
    <w:p w14:paraId="28F2170D" w14:textId="77777777" w:rsidR="00446B4B" w:rsidRDefault="00446B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168314"/>
      <w:docPartObj>
        <w:docPartGallery w:val="Page Numbers (Bottom of Page)"/>
        <w:docPartUnique/>
      </w:docPartObj>
    </w:sdtPr>
    <w:sdtEndPr/>
    <w:sdtContent>
      <w:p w14:paraId="219D508F" w14:textId="4AC384A2" w:rsidR="00446B4B" w:rsidRDefault="00446B4B" w:rsidP="00885FC0">
        <w:pPr>
          <w:pStyle w:val="Bunntekst"/>
          <w:jc w:val="right"/>
        </w:pPr>
        <w:r>
          <w:rPr>
            <w:color w:val="2B579A"/>
            <w:shd w:val="clear" w:color="auto" w:fill="E6E6E6"/>
          </w:rPr>
          <w:fldChar w:fldCharType="begin"/>
        </w:r>
        <w:r>
          <w:instrText>PAGE   \* MERGEFORMAT</w:instrText>
        </w:r>
        <w:r>
          <w:rPr>
            <w:color w:val="2B579A"/>
            <w:shd w:val="clear" w:color="auto" w:fill="E6E6E6"/>
          </w:rPr>
          <w:fldChar w:fldCharType="separate"/>
        </w:r>
        <w:r>
          <w:rPr>
            <w:noProof/>
          </w:rPr>
          <w:t>67</w:t>
        </w:r>
        <w:r>
          <w:rPr>
            <w:color w:val="2B579A"/>
            <w:shd w:val="clear" w:color="auto" w:fill="E6E6E6"/>
          </w:rPr>
          <w:fldChar w:fldCharType="end"/>
        </w:r>
      </w:p>
    </w:sdtContent>
  </w:sdt>
  <w:p w14:paraId="4EF421CB" w14:textId="77777777" w:rsidR="00446B4B" w:rsidRPr="006E203E" w:rsidRDefault="00446B4B" w:rsidP="006E203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B1766" w14:textId="77777777" w:rsidR="00446B4B" w:rsidRDefault="00446B4B" w:rsidP="006E203E">
      <w:pPr>
        <w:spacing w:after="0" w:line="240" w:lineRule="auto"/>
      </w:pPr>
      <w:r>
        <w:separator/>
      </w:r>
    </w:p>
  </w:footnote>
  <w:footnote w:type="continuationSeparator" w:id="0">
    <w:p w14:paraId="7C1BE0C1" w14:textId="77777777" w:rsidR="00446B4B" w:rsidRDefault="00446B4B" w:rsidP="006E203E">
      <w:pPr>
        <w:spacing w:after="0" w:line="240" w:lineRule="auto"/>
      </w:pPr>
      <w:r>
        <w:continuationSeparator/>
      </w:r>
    </w:p>
  </w:footnote>
  <w:footnote w:type="continuationNotice" w:id="1">
    <w:p w14:paraId="582E7624" w14:textId="77777777" w:rsidR="00446B4B" w:rsidRDefault="00446B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DD032" w14:textId="2324D773" w:rsidR="00446B4B" w:rsidRPr="00885FC0" w:rsidRDefault="00446B4B" w:rsidP="00885FC0">
    <w:pPr>
      <w:pStyle w:val="Topptekst"/>
      <w:pBdr>
        <w:bottom w:val="single" w:sz="4" w:space="1" w:color="auto"/>
      </w:pBdr>
      <w:jc w:val="center"/>
      <w:rPr>
        <w:sz w:val="24"/>
        <w:szCs w:val="24"/>
      </w:rPr>
    </w:pPr>
    <w:r>
      <w:rPr>
        <w:sz w:val="24"/>
        <w:szCs w:val="24"/>
      </w:rPr>
      <w:t>Selbu kommune  - Økonomiplan 2020-2023. Budsjett 2020.</w:t>
    </w:r>
    <w:r w:rsidRPr="00CC774D">
      <w:rPr>
        <w:sz w:val="24"/>
        <w:szCs w:val="24"/>
      </w:rPr>
      <w:ptab w:relativeTo="margin" w:alignment="right" w:leader="none"/>
    </w:r>
    <w:r>
      <w:rPr>
        <w:sz w:val="24"/>
        <w:szCs w:val="24"/>
      </w:rPr>
      <w:t>Kommunestyrets vedtak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0156EFD"/>
    <w:multiLevelType w:val="hybridMultilevel"/>
    <w:tmpl w:val="399ABA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05644D0"/>
    <w:multiLevelType w:val="hybridMultilevel"/>
    <w:tmpl w:val="D450AA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632BA66"/>
    <w:multiLevelType w:val="hybridMultilevel"/>
    <w:tmpl w:val="FBA6F4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B1FD757"/>
    <w:multiLevelType w:val="hybridMultilevel"/>
    <w:tmpl w:val="2635A7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006E4D"/>
    <w:multiLevelType w:val="hybridMultilevel"/>
    <w:tmpl w:val="A41EAF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19505F6"/>
    <w:multiLevelType w:val="hybridMultilevel"/>
    <w:tmpl w:val="CC36D36E"/>
    <w:lvl w:ilvl="0" w:tplc="BAE20D5C">
      <w:start w:val="1"/>
      <w:numFmt w:val="bullet"/>
      <w:lvlText w:val=""/>
      <w:lvlJc w:val="left"/>
      <w:pPr>
        <w:ind w:left="720" w:hanging="360"/>
      </w:pPr>
      <w:rPr>
        <w:rFonts w:ascii="Symbol" w:hAnsi="Symbol" w:hint="default"/>
      </w:rPr>
    </w:lvl>
    <w:lvl w:ilvl="1" w:tplc="E6ECA08E">
      <w:start w:val="1"/>
      <w:numFmt w:val="bullet"/>
      <w:lvlText w:val="o"/>
      <w:lvlJc w:val="left"/>
      <w:pPr>
        <w:ind w:left="1440" w:hanging="360"/>
      </w:pPr>
      <w:rPr>
        <w:rFonts w:ascii="Courier New" w:hAnsi="Courier New" w:hint="default"/>
      </w:rPr>
    </w:lvl>
    <w:lvl w:ilvl="2" w:tplc="036A5A38">
      <w:start w:val="1"/>
      <w:numFmt w:val="bullet"/>
      <w:lvlText w:val=""/>
      <w:lvlJc w:val="left"/>
      <w:pPr>
        <w:ind w:left="2160" w:hanging="360"/>
      </w:pPr>
      <w:rPr>
        <w:rFonts w:ascii="Wingdings" w:hAnsi="Wingdings" w:hint="default"/>
      </w:rPr>
    </w:lvl>
    <w:lvl w:ilvl="3" w:tplc="70723CB0">
      <w:start w:val="1"/>
      <w:numFmt w:val="bullet"/>
      <w:lvlText w:val=""/>
      <w:lvlJc w:val="left"/>
      <w:pPr>
        <w:ind w:left="2880" w:hanging="360"/>
      </w:pPr>
      <w:rPr>
        <w:rFonts w:ascii="Symbol" w:hAnsi="Symbol" w:hint="default"/>
      </w:rPr>
    </w:lvl>
    <w:lvl w:ilvl="4" w:tplc="9014EAF2">
      <w:start w:val="1"/>
      <w:numFmt w:val="bullet"/>
      <w:lvlText w:val="o"/>
      <w:lvlJc w:val="left"/>
      <w:pPr>
        <w:ind w:left="3600" w:hanging="360"/>
      </w:pPr>
      <w:rPr>
        <w:rFonts w:ascii="Courier New" w:hAnsi="Courier New" w:hint="default"/>
      </w:rPr>
    </w:lvl>
    <w:lvl w:ilvl="5" w:tplc="FB8A67DA">
      <w:start w:val="1"/>
      <w:numFmt w:val="bullet"/>
      <w:lvlText w:val=""/>
      <w:lvlJc w:val="left"/>
      <w:pPr>
        <w:ind w:left="4320" w:hanging="360"/>
      </w:pPr>
      <w:rPr>
        <w:rFonts w:ascii="Wingdings" w:hAnsi="Wingdings" w:hint="default"/>
      </w:rPr>
    </w:lvl>
    <w:lvl w:ilvl="6" w:tplc="7F24F4F4">
      <w:start w:val="1"/>
      <w:numFmt w:val="bullet"/>
      <w:lvlText w:val=""/>
      <w:lvlJc w:val="left"/>
      <w:pPr>
        <w:ind w:left="5040" w:hanging="360"/>
      </w:pPr>
      <w:rPr>
        <w:rFonts w:ascii="Symbol" w:hAnsi="Symbol" w:hint="default"/>
      </w:rPr>
    </w:lvl>
    <w:lvl w:ilvl="7" w:tplc="E5B86E6A">
      <w:start w:val="1"/>
      <w:numFmt w:val="bullet"/>
      <w:lvlText w:val="o"/>
      <w:lvlJc w:val="left"/>
      <w:pPr>
        <w:ind w:left="5760" w:hanging="360"/>
      </w:pPr>
      <w:rPr>
        <w:rFonts w:ascii="Courier New" w:hAnsi="Courier New" w:hint="default"/>
      </w:rPr>
    </w:lvl>
    <w:lvl w:ilvl="8" w:tplc="4FE0DAE2">
      <w:start w:val="1"/>
      <w:numFmt w:val="bullet"/>
      <w:lvlText w:val=""/>
      <w:lvlJc w:val="left"/>
      <w:pPr>
        <w:ind w:left="6480" w:hanging="360"/>
      </w:pPr>
      <w:rPr>
        <w:rFonts w:ascii="Wingdings" w:hAnsi="Wingdings" w:hint="default"/>
      </w:rPr>
    </w:lvl>
  </w:abstractNum>
  <w:abstractNum w:abstractNumId="6" w15:restartNumberingAfterBreak="0">
    <w:nsid w:val="24D9543B"/>
    <w:multiLevelType w:val="hybridMultilevel"/>
    <w:tmpl w:val="FFFFFFFF"/>
    <w:lvl w:ilvl="0" w:tplc="339E9EC4">
      <w:start w:val="1"/>
      <w:numFmt w:val="decimal"/>
      <w:lvlText w:val="%1."/>
      <w:lvlJc w:val="left"/>
      <w:pPr>
        <w:ind w:left="720" w:hanging="360"/>
      </w:pPr>
    </w:lvl>
    <w:lvl w:ilvl="1" w:tplc="48E6EF40">
      <w:start w:val="1"/>
      <w:numFmt w:val="lowerLetter"/>
      <w:lvlText w:val="%2."/>
      <w:lvlJc w:val="left"/>
      <w:pPr>
        <w:ind w:left="1440" w:hanging="360"/>
      </w:pPr>
    </w:lvl>
    <w:lvl w:ilvl="2" w:tplc="E958902E">
      <w:start w:val="1"/>
      <w:numFmt w:val="lowerRoman"/>
      <w:lvlText w:val="%3."/>
      <w:lvlJc w:val="right"/>
      <w:pPr>
        <w:ind w:left="2160" w:hanging="180"/>
      </w:pPr>
    </w:lvl>
    <w:lvl w:ilvl="3" w:tplc="AF6EA9A8">
      <w:start w:val="1"/>
      <w:numFmt w:val="decimal"/>
      <w:lvlText w:val="%4."/>
      <w:lvlJc w:val="left"/>
      <w:pPr>
        <w:ind w:left="2880" w:hanging="360"/>
      </w:pPr>
    </w:lvl>
    <w:lvl w:ilvl="4" w:tplc="22E4E39E">
      <w:start w:val="1"/>
      <w:numFmt w:val="lowerLetter"/>
      <w:lvlText w:val="%5."/>
      <w:lvlJc w:val="left"/>
      <w:pPr>
        <w:ind w:left="3600" w:hanging="360"/>
      </w:pPr>
    </w:lvl>
    <w:lvl w:ilvl="5" w:tplc="E558EDD2">
      <w:start w:val="1"/>
      <w:numFmt w:val="lowerRoman"/>
      <w:lvlText w:val="%6."/>
      <w:lvlJc w:val="right"/>
      <w:pPr>
        <w:ind w:left="4320" w:hanging="180"/>
      </w:pPr>
    </w:lvl>
    <w:lvl w:ilvl="6" w:tplc="15DC0094">
      <w:start w:val="1"/>
      <w:numFmt w:val="decimal"/>
      <w:lvlText w:val="%7."/>
      <w:lvlJc w:val="left"/>
      <w:pPr>
        <w:ind w:left="5040" w:hanging="360"/>
      </w:pPr>
    </w:lvl>
    <w:lvl w:ilvl="7" w:tplc="7ED2D5AC">
      <w:start w:val="1"/>
      <w:numFmt w:val="lowerLetter"/>
      <w:lvlText w:val="%8."/>
      <w:lvlJc w:val="left"/>
      <w:pPr>
        <w:ind w:left="5760" w:hanging="360"/>
      </w:pPr>
    </w:lvl>
    <w:lvl w:ilvl="8" w:tplc="D9845C2E">
      <w:start w:val="1"/>
      <w:numFmt w:val="lowerRoman"/>
      <w:lvlText w:val="%9."/>
      <w:lvlJc w:val="right"/>
      <w:pPr>
        <w:ind w:left="6480" w:hanging="180"/>
      </w:pPr>
    </w:lvl>
  </w:abstractNum>
  <w:abstractNum w:abstractNumId="7" w15:restartNumberingAfterBreak="0">
    <w:nsid w:val="2D5A1E6D"/>
    <w:multiLevelType w:val="hybridMultilevel"/>
    <w:tmpl w:val="4058E842"/>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FFFFFFFF">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F4223FB"/>
    <w:multiLevelType w:val="multilevel"/>
    <w:tmpl w:val="96B07264"/>
    <w:lvl w:ilvl="0">
      <w:start w:val="1"/>
      <w:numFmt w:val="decimal"/>
      <w:pStyle w:val="Overskrift1"/>
      <w:lvlText w:val="%1"/>
      <w:lvlJc w:val="left"/>
      <w:pPr>
        <w:ind w:left="432" w:hanging="432"/>
      </w:pPr>
      <w:rPr>
        <w:rFonts w:cs="Times New Roman" w:hint="default"/>
      </w:rPr>
    </w:lvl>
    <w:lvl w:ilvl="1">
      <w:start w:val="1"/>
      <w:numFmt w:val="decimal"/>
      <w:pStyle w:val="Overskrift2"/>
      <w:lvlText w:val="%1.%2"/>
      <w:lvlJc w:val="left"/>
      <w:pPr>
        <w:ind w:left="576"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Overskrift3"/>
      <w:lvlText w:val="%1.%2.%3"/>
      <w:lvlJc w:val="left"/>
      <w:pPr>
        <w:ind w:left="72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Overskrift4"/>
      <w:lvlText w:val="%1.%2.%3.%4"/>
      <w:lvlJc w:val="left"/>
      <w:pPr>
        <w:ind w:left="864" w:hanging="864"/>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pStyle w:val="Overskrift5"/>
      <w:lvlText w:val="%1.%2.%3.%4.%5"/>
      <w:lvlJc w:val="left"/>
      <w:pPr>
        <w:ind w:left="1008" w:hanging="1008"/>
      </w:pPr>
      <w:rPr>
        <w:rFonts w:cs="Times New Roman" w:hint="default"/>
      </w:rPr>
    </w:lvl>
    <w:lvl w:ilvl="5">
      <w:start w:val="1"/>
      <w:numFmt w:val="decimal"/>
      <w:pStyle w:val="Overskrift6"/>
      <w:lvlText w:val="%1.%2.%3.%4.%5.%6"/>
      <w:lvlJc w:val="left"/>
      <w:pPr>
        <w:ind w:left="1152" w:hanging="1152"/>
      </w:pPr>
      <w:rPr>
        <w:rFonts w:cs="Times New Roman" w:hint="default"/>
      </w:rPr>
    </w:lvl>
    <w:lvl w:ilvl="6">
      <w:start w:val="1"/>
      <w:numFmt w:val="decimal"/>
      <w:pStyle w:val="Overskrift7"/>
      <w:lvlText w:val="%1.%2.%3.%4.%5.%6.%7"/>
      <w:lvlJc w:val="left"/>
      <w:pPr>
        <w:ind w:left="1296" w:hanging="1296"/>
      </w:pPr>
      <w:rPr>
        <w:rFonts w:cs="Times New Roman" w:hint="default"/>
      </w:rPr>
    </w:lvl>
    <w:lvl w:ilvl="7">
      <w:start w:val="1"/>
      <w:numFmt w:val="decimal"/>
      <w:pStyle w:val="Overskrift8"/>
      <w:lvlText w:val="%1.%2.%3.%4.%5.%6.%7.%8"/>
      <w:lvlJc w:val="left"/>
      <w:pPr>
        <w:ind w:left="1440" w:hanging="1440"/>
      </w:pPr>
      <w:rPr>
        <w:rFonts w:cs="Times New Roman" w:hint="default"/>
      </w:rPr>
    </w:lvl>
    <w:lvl w:ilvl="8">
      <w:start w:val="1"/>
      <w:numFmt w:val="decimal"/>
      <w:pStyle w:val="Overskrift9"/>
      <w:lvlText w:val="%1.%2.%3.%4.%5.%6.%7.%8.%9"/>
      <w:lvlJc w:val="left"/>
      <w:pPr>
        <w:ind w:left="1584" w:hanging="1584"/>
      </w:pPr>
      <w:rPr>
        <w:rFonts w:cs="Times New Roman" w:hint="default"/>
      </w:rPr>
    </w:lvl>
  </w:abstractNum>
  <w:abstractNum w:abstractNumId="9" w15:restartNumberingAfterBreak="0">
    <w:nsid w:val="3EBE2394"/>
    <w:multiLevelType w:val="hybridMultilevel"/>
    <w:tmpl w:val="0886E0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1C15090"/>
    <w:multiLevelType w:val="hybridMultilevel"/>
    <w:tmpl w:val="E758CB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CBA2DF2"/>
    <w:multiLevelType w:val="hybridMultilevel"/>
    <w:tmpl w:val="FFFFFFFF"/>
    <w:lvl w:ilvl="0" w:tplc="C49AFDC6">
      <w:start w:val="1"/>
      <w:numFmt w:val="bullet"/>
      <w:lvlText w:val=""/>
      <w:lvlJc w:val="left"/>
      <w:pPr>
        <w:ind w:left="720" w:hanging="360"/>
      </w:pPr>
      <w:rPr>
        <w:rFonts w:ascii="Symbol" w:hAnsi="Symbol" w:hint="default"/>
      </w:rPr>
    </w:lvl>
    <w:lvl w:ilvl="1" w:tplc="369C5CB2">
      <w:start w:val="1"/>
      <w:numFmt w:val="bullet"/>
      <w:lvlText w:val="o"/>
      <w:lvlJc w:val="left"/>
      <w:pPr>
        <w:ind w:left="1440" w:hanging="360"/>
      </w:pPr>
      <w:rPr>
        <w:rFonts w:ascii="Courier New" w:hAnsi="Courier New" w:hint="default"/>
      </w:rPr>
    </w:lvl>
    <w:lvl w:ilvl="2" w:tplc="75DABA52">
      <w:start w:val="1"/>
      <w:numFmt w:val="bullet"/>
      <w:lvlText w:val=""/>
      <w:lvlJc w:val="left"/>
      <w:pPr>
        <w:ind w:left="2160" w:hanging="360"/>
      </w:pPr>
      <w:rPr>
        <w:rFonts w:ascii="Wingdings" w:hAnsi="Wingdings" w:hint="default"/>
      </w:rPr>
    </w:lvl>
    <w:lvl w:ilvl="3" w:tplc="79B2FD3C">
      <w:start w:val="1"/>
      <w:numFmt w:val="bullet"/>
      <w:lvlText w:val=""/>
      <w:lvlJc w:val="left"/>
      <w:pPr>
        <w:ind w:left="2880" w:hanging="360"/>
      </w:pPr>
      <w:rPr>
        <w:rFonts w:ascii="Symbol" w:hAnsi="Symbol" w:hint="default"/>
      </w:rPr>
    </w:lvl>
    <w:lvl w:ilvl="4" w:tplc="70EA2516">
      <w:start w:val="1"/>
      <w:numFmt w:val="bullet"/>
      <w:lvlText w:val="o"/>
      <w:lvlJc w:val="left"/>
      <w:pPr>
        <w:ind w:left="3600" w:hanging="360"/>
      </w:pPr>
      <w:rPr>
        <w:rFonts w:ascii="Courier New" w:hAnsi="Courier New" w:hint="default"/>
      </w:rPr>
    </w:lvl>
    <w:lvl w:ilvl="5" w:tplc="211EDFA4">
      <w:start w:val="1"/>
      <w:numFmt w:val="bullet"/>
      <w:lvlText w:val=""/>
      <w:lvlJc w:val="left"/>
      <w:pPr>
        <w:ind w:left="4320" w:hanging="360"/>
      </w:pPr>
      <w:rPr>
        <w:rFonts w:ascii="Wingdings" w:hAnsi="Wingdings" w:hint="default"/>
      </w:rPr>
    </w:lvl>
    <w:lvl w:ilvl="6" w:tplc="5C58EE2C">
      <w:start w:val="1"/>
      <w:numFmt w:val="bullet"/>
      <w:lvlText w:val=""/>
      <w:lvlJc w:val="left"/>
      <w:pPr>
        <w:ind w:left="5040" w:hanging="360"/>
      </w:pPr>
      <w:rPr>
        <w:rFonts w:ascii="Symbol" w:hAnsi="Symbol" w:hint="default"/>
      </w:rPr>
    </w:lvl>
    <w:lvl w:ilvl="7" w:tplc="B948ADCC">
      <w:start w:val="1"/>
      <w:numFmt w:val="bullet"/>
      <w:lvlText w:val="o"/>
      <w:lvlJc w:val="left"/>
      <w:pPr>
        <w:ind w:left="5760" w:hanging="360"/>
      </w:pPr>
      <w:rPr>
        <w:rFonts w:ascii="Courier New" w:hAnsi="Courier New" w:hint="default"/>
      </w:rPr>
    </w:lvl>
    <w:lvl w:ilvl="8" w:tplc="E4089B34">
      <w:start w:val="1"/>
      <w:numFmt w:val="bullet"/>
      <w:lvlText w:val=""/>
      <w:lvlJc w:val="left"/>
      <w:pPr>
        <w:ind w:left="6480" w:hanging="360"/>
      </w:pPr>
      <w:rPr>
        <w:rFonts w:ascii="Wingdings" w:hAnsi="Wingdings" w:hint="default"/>
      </w:rPr>
    </w:lvl>
  </w:abstractNum>
  <w:abstractNum w:abstractNumId="12" w15:restartNumberingAfterBreak="0">
    <w:nsid w:val="50F939F7"/>
    <w:multiLevelType w:val="hybridMultilevel"/>
    <w:tmpl w:val="160AE88C"/>
    <w:lvl w:ilvl="0" w:tplc="D8DAA446">
      <w:start w:val="1"/>
      <w:numFmt w:val="decimal"/>
      <w:lvlText w:val="%1."/>
      <w:lvlJc w:val="left"/>
      <w:pPr>
        <w:ind w:left="720" w:hanging="360"/>
      </w:pPr>
    </w:lvl>
    <w:lvl w:ilvl="1" w:tplc="8F3C56B2">
      <w:start w:val="1"/>
      <w:numFmt w:val="lowerLetter"/>
      <w:lvlText w:val="%2."/>
      <w:lvlJc w:val="left"/>
      <w:pPr>
        <w:ind w:left="1440" w:hanging="360"/>
      </w:pPr>
    </w:lvl>
    <w:lvl w:ilvl="2" w:tplc="622C9832">
      <w:start w:val="1"/>
      <w:numFmt w:val="lowerRoman"/>
      <w:lvlText w:val="%3."/>
      <w:lvlJc w:val="right"/>
      <w:pPr>
        <w:ind w:left="2160" w:hanging="180"/>
      </w:pPr>
    </w:lvl>
    <w:lvl w:ilvl="3" w:tplc="25A215B4">
      <w:start w:val="1"/>
      <w:numFmt w:val="decimal"/>
      <w:lvlText w:val="%4."/>
      <w:lvlJc w:val="left"/>
      <w:pPr>
        <w:ind w:left="2880" w:hanging="360"/>
      </w:pPr>
    </w:lvl>
    <w:lvl w:ilvl="4" w:tplc="08E20444">
      <w:start w:val="1"/>
      <w:numFmt w:val="lowerLetter"/>
      <w:lvlText w:val="%5."/>
      <w:lvlJc w:val="left"/>
      <w:pPr>
        <w:ind w:left="3600" w:hanging="360"/>
      </w:pPr>
    </w:lvl>
    <w:lvl w:ilvl="5" w:tplc="23783F14">
      <w:start w:val="1"/>
      <w:numFmt w:val="lowerRoman"/>
      <w:lvlText w:val="%6."/>
      <w:lvlJc w:val="right"/>
      <w:pPr>
        <w:ind w:left="4320" w:hanging="180"/>
      </w:pPr>
    </w:lvl>
    <w:lvl w:ilvl="6" w:tplc="4D1692FE">
      <w:start w:val="1"/>
      <w:numFmt w:val="decimal"/>
      <w:lvlText w:val="%7."/>
      <w:lvlJc w:val="left"/>
      <w:pPr>
        <w:ind w:left="5040" w:hanging="360"/>
      </w:pPr>
    </w:lvl>
    <w:lvl w:ilvl="7" w:tplc="9802157C">
      <w:start w:val="1"/>
      <w:numFmt w:val="lowerLetter"/>
      <w:lvlText w:val="%8."/>
      <w:lvlJc w:val="left"/>
      <w:pPr>
        <w:ind w:left="5760" w:hanging="360"/>
      </w:pPr>
    </w:lvl>
    <w:lvl w:ilvl="8" w:tplc="9624637A">
      <w:start w:val="1"/>
      <w:numFmt w:val="lowerRoman"/>
      <w:lvlText w:val="%9."/>
      <w:lvlJc w:val="right"/>
      <w:pPr>
        <w:ind w:left="6480" w:hanging="180"/>
      </w:pPr>
    </w:lvl>
  </w:abstractNum>
  <w:abstractNum w:abstractNumId="13" w15:restartNumberingAfterBreak="0">
    <w:nsid w:val="55E87182"/>
    <w:multiLevelType w:val="hybridMultilevel"/>
    <w:tmpl w:val="C214117E"/>
    <w:lvl w:ilvl="0" w:tplc="5D5ACD30">
      <w:start w:val="1"/>
      <w:numFmt w:val="bullet"/>
      <w:lvlText w:val=""/>
      <w:lvlJc w:val="left"/>
      <w:pPr>
        <w:ind w:left="720" w:hanging="360"/>
      </w:pPr>
      <w:rPr>
        <w:rFonts w:ascii="Symbol" w:hAnsi="Symbol" w:hint="default"/>
      </w:rPr>
    </w:lvl>
    <w:lvl w:ilvl="1" w:tplc="492473D6">
      <w:start w:val="1"/>
      <w:numFmt w:val="bullet"/>
      <w:lvlText w:val="o"/>
      <w:lvlJc w:val="left"/>
      <w:pPr>
        <w:ind w:left="1440" w:hanging="360"/>
      </w:pPr>
      <w:rPr>
        <w:rFonts w:ascii="Courier New" w:hAnsi="Courier New" w:hint="default"/>
      </w:rPr>
    </w:lvl>
    <w:lvl w:ilvl="2" w:tplc="6F184764">
      <w:start w:val="1"/>
      <w:numFmt w:val="bullet"/>
      <w:lvlText w:val=""/>
      <w:lvlJc w:val="left"/>
      <w:pPr>
        <w:ind w:left="2160" w:hanging="360"/>
      </w:pPr>
      <w:rPr>
        <w:rFonts w:ascii="Wingdings" w:hAnsi="Wingdings" w:hint="default"/>
      </w:rPr>
    </w:lvl>
    <w:lvl w:ilvl="3" w:tplc="5424739E">
      <w:start w:val="1"/>
      <w:numFmt w:val="bullet"/>
      <w:lvlText w:val=""/>
      <w:lvlJc w:val="left"/>
      <w:pPr>
        <w:ind w:left="2880" w:hanging="360"/>
      </w:pPr>
      <w:rPr>
        <w:rFonts w:ascii="Symbol" w:hAnsi="Symbol" w:hint="default"/>
      </w:rPr>
    </w:lvl>
    <w:lvl w:ilvl="4" w:tplc="0BA631CC">
      <w:start w:val="1"/>
      <w:numFmt w:val="bullet"/>
      <w:lvlText w:val="o"/>
      <w:lvlJc w:val="left"/>
      <w:pPr>
        <w:ind w:left="3600" w:hanging="360"/>
      </w:pPr>
      <w:rPr>
        <w:rFonts w:ascii="Courier New" w:hAnsi="Courier New" w:hint="default"/>
      </w:rPr>
    </w:lvl>
    <w:lvl w:ilvl="5" w:tplc="AFDC0D76">
      <w:start w:val="1"/>
      <w:numFmt w:val="bullet"/>
      <w:lvlText w:val=""/>
      <w:lvlJc w:val="left"/>
      <w:pPr>
        <w:ind w:left="4320" w:hanging="360"/>
      </w:pPr>
      <w:rPr>
        <w:rFonts w:ascii="Wingdings" w:hAnsi="Wingdings" w:hint="default"/>
      </w:rPr>
    </w:lvl>
    <w:lvl w:ilvl="6" w:tplc="BC86D32C">
      <w:start w:val="1"/>
      <w:numFmt w:val="bullet"/>
      <w:lvlText w:val=""/>
      <w:lvlJc w:val="left"/>
      <w:pPr>
        <w:ind w:left="5040" w:hanging="360"/>
      </w:pPr>
      <w:rPr>
        <w:rFonts w:ascii="Symbol" w:hAnsi="Symbol" w:hint="default"/>
      </w:rPr>
    </w:lvl>
    <w:lvl w:ilvl="7" w:tplc="E90AE5A0">
      <w:start w:val="1"/>
      <w:numFmt w:val="bullet"/>
      <w:lvlText w:val="o"/>
      <w:lvlJc w:val="left"/>
      <w:pPr>
        <w:ind w:left="5760" w:hanging="360"/>
      </w:pPr>
      <w:rPr>
        <w:rFonts w:ascii="Courier New" w:hAnsi="Courier New" w:hint="default"/>
      </w:rPr>
    </w:lvl>
    <w:lvl w:ilvl="8" w:tplc="DF1A9470">
      <w:start w:val="1"/>
      <w:numFmt w:val="bullet"/>
      <w:lvlText w:val=""/>
      <w:lvlJc w:val="left"/>
      <w:pPr>
        <w:ind w:left="6480" w:hanging="360"/>
      </w:pPr>
      <w:rPr>
        <w:rFonts w:ascii="Wingdings" w:hAnsi="Wingdings" w:hint="default"/>
      </w:rPr>
    </w:lvl>
  </w:abstractNum>
  <w:abstractNum w:abstractNumId="14" w15:restartNumberingAfterBreak="0">
    <w:nsid w:val="563F093C"/>
    <w:multiLevelType w:val="hybridMultilevel"/>
    <w:tmpl w:val="0084177A"/>
    <w:lvl w:ilvl="0" w:tplc="FFA2A564">
      <w:start w:val="1"/>
      <w:numFmt w:val="bullet"/>
      <w:lvlText w:val=""/>
      <w:lvlJc w:val="left"/>
      <w:pPr>
        <w:ind w:left="720" w:hanging="360"/>
      </w:pPr>
      <w:rPr>
        <w:rFonts w:ascii="Symbol" w:hAnsi="Symbol" w:hint="default"/>
      </w:rPr>
    </w:lvl>
    <w:lvl w:ilvl="1" w:tplc="89029BBE">
      <w:start w:val="1"/>
      <w:numFmt w:val="bullet"/>
      <w:lvlText w:val="o"/>
      <w:lvlJc w:val="left"/>
      <w:pPr>
        <w:ind w:left="1440" w:hanging="360"/>
      </w:pPr>
      <w:rPr>
        <w:rFonts w:ascii="Courier New" w:hAnsi="Courier New" w:hint="default"/>
      </w:rPr>
    </w:lvl>
    <w:lvl w:ilvl="2" w:tplc="3E1C0BA4">
      <w:start w:val="1"/>
      <w:numFmt w:val="bullet"/>
      <w:lvlText w:val=""/>
      <w:lvlJc w:val="left"/>
      <w:pPr>
        <w:ind w:left="2160" w:hanging="360"/>
      </w:pPr>
      <w:rPr>
        <w:rFonts w:ascii="Wingdings" w:hAnsi="Wingdings" w:hint="default"/>
      </w:rPr>
    </w:lvl>
    <w:lvl w:ilvl="3" w:tplc="DFBCAE7C">
      <w:start w:val="1"/>
      <w:numFmt w:val="bullet"/>
      <w:lvlText w:val=""/>
      <w:lvlJc w:val="left"/>
      <w:pPr>
        <w:ind w:left="2880" w:hanging="360"/>
      </w:pPr>
      <w:rPr>
        <w:rFonts w:ascii="Symbol" w:hAnsi="Symbol" w:hint="default"/>
      </w:rPr>
    </w:lvl>
    <w:lvl w:ilvl="4" w:tplc="788E5822">
      <w:start w:val="1"/>
      <w:numFmt w:val="bullet"/>
      <w:lvlText w:val="o"/>
      <w:lvlJc w:val="left"/>
      <w:pPr>
        <w:ind w:left="3600" w:hanging="360"/>
      </w:pPr>
      <w:rPr>
        <w:rFonts w:ascii="Courier New" w:hAnsi="Courier New" w:hint="default"/>
      </w:rPr>
    </w:lvl>
    <w:lvl w:ilvl="5" w:tplc="6D3E7B70">
      <w:start w:val="1"/>
      <w:numFmt w:val="bullet"/>
      <w:lvlText w:val=""/>
      <w:lvlJc w:val="left"/>
      <w:pPr>
        <w:ind w:left="4320" w:hanging="360"/>
      </w:pPr>
      <w:rPr>
        <w:rFonts w:ascii="Wingdings" w:hAnsi="Wingdings" w:hint="default"/>
      </w:rPr>
    </w:lvl>
    <w:lvl w:ilvl="6" w:tplc="01DA48B0">
      <w:start w:val="1"/>
      <w:numFmt w:val="bullet"/>
      <w:lvlText w:val=""/>
      <w:lvlJc w:val="left"/>
      <w:pPr>
        <w:ind w:left="5040" w:hanging="360"/>
      </w:pPr>
      <w:rPr>
        <w:rFonts w:ascii="Symbol" w:hAnsi="Symbol" w:hint="default"/>
      </w:rPr>
    </w:lvl>
    <w:lvl w:ilvl="7" w:tplc="F164332E">
      <w:start w:val="1"/>
      <w:numFmt w:val="bullet"/>
      <w:lvlText w:val="o"/>
      <w:lvlJc w:val="left"/>
      <w:pPr>
        <w:ind w:left="5760" w:hanging="360"/>
      </w:pPr>
      <w:rPr>
        <w:rFonts w:ascii="Courier New" w:hAnsi="Courier New" w:hint="default"/>
      </w:rPr>
    </w:lvl>
    <w:lvl w:ilvl="8" w:tplc="E1FE7738">
      <w:start w:val="1"/>
      <w:numFmt w:val="bullet"/>
      <w:lvlText w:val=""/>
      <w:lvlJc w:val="left"/>
      <w:pPr>
        <w:ind w:left="6480" w:hanging="360"/>
      </w:pPr>
      <w:rPr>
        <w:rFonts w:ascii="Wingdings" w:hAnsi="Wingdings" w:hint="default"/>
      </w:rPr>
    </w:lvl>
  </w:abstractNum>
  <w:abstractNum w:abstractNumId="15" w15:restartNumberingAfterBreak="0">
    <w:nsid w:val="60A6797A"/>
    <w:multiLevelType w:val="hybridMultilevel"/>
    <w:tmpl w:val="05BAF4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5DB474F"/>
    <w:multiLevelType w:val="hybridMultilevel"/>
    <w:tmpl w:val="E101159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CA5DDBE"/>
    <w:multiLevelType w:val="hybridMultilevel"/>
    <w:tmpl w:val="794E82C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DF21E45"/>
    <w:multiLevelType w:val="hybridMultilevel"/>
    <w:tmpl w:val="FFFFFFFF"/>
    <w:lvl w:ilvl="0" w:tplc="CE60DE3A">
      <w:start w:val="1"/>
      <w:numFmt w:val="bullet"/>
      <w:lvlText w:val=""/>
      <w:lvlJc w:val="left"/>
      <w:pPr>
        <w:ind w:left="720" w:hanging="360"/>
      </w:pPr>
      <w:rPr>
        <w:rFonts w:ascii="Symbol" w:hAnsi="Symbol" w:hint="default"/>
      </w:rPr>
    </w:lvl>
    <w:lvl w:ilvl="1" w:tplc="1124F5E2">
      <w:start w:val="1"/>
      <w:numFmt w:val="bullet"/>
      <w:lvlText w:val="o"/>
      <w:lvlJc w:val="left"/>
      <w:pPr>
        <w:ind w:left="1440" w:hanging="360"/>
      </w:pPr>
      <w:rPr>
        <w:rFonts w:ascii="Courier New" w:hAnsi="Courier New" w:hint="default"/>
      </w:rPr>
    </w:lvl>
    <w:lvl w:ilvl="2" w:tplc="7AA0CF9A">
      <w:start w:val="1"/>
      <w:numFmt w:val="bullet"/>
      <w:lvlText w:val=""/>
      <w:lvlJc w:val="left"/>
      <w:pPr>
        <w:ind w:left="2160" w:hanging="360"/>
      </w:pPr>
      <w:rPr>
        <w:rFonts w:ascii="Wingdings" w:hAnsi="Wingdings" w:hint="default"/>
      </w:rPr>
    </w:lvl>
    <w:lvl w:ilvl="3" w:tplc="E69A49A2">
      <w:start w:val="1"/>
      <w:numFmt w:val="bullet"/>
      <w:lvlText w:val=""/>
      <w:lvlJc w:val="left"/>
      <w:pPr>
        <w:ind w:left="2880" w:hanging="360"/>
      </w:pPr>
      <w:rPr>
        <w:rFonts w:ascii="Symbol" w:hAnsi="Symbol" w:hint="default"/>
      </w:rPr>
    </w:lvl>
    <w:lvl w:ilvl="4" w:tplc="629C52C0">
      <w:start w:val="1"/>
      <w:numFmt w:val="bullet"/>
      <w:lvlText w:val="o"/>
      <w:lvlJc w:val="left"/>
      <w:pPr>
        <w:ind w:left="3600" w:hanging="360"/>
      </w:pPr>
      <w:rPr>
        <w:rFonts w:ascii="Courier New" w:hAnsi="Courier New" w:hint="default"/>
      </w:rPr>
    </w:lvl>
    <w:lvl w:ilvl="5" w:tplc="F2AEB006">
      <w:start w:val="1"/>
      <w:numFmt w:val="bullet"/>
      <w:lvlText w:val=""/>
      <w:lvlJc w:val="left"/>
      <w:pPr>
        <w:ind w:left="4320" w:hanging="360"/>
      </w:pPr>
      <w:rPr>
        <w:rFonts w:ascii="Wingdings" w:hAnsi="Wingdings" w:hint="default"/>
      </w:rPr>
    </w:lvl>
    <w:lvl w:ilvl="6" w:tplc="82E634E4">
      <w:start w:val="1"/>
      <w:numFmt w:val="bullet"/>
      <w:lvlText w:val=""/>
      <w:lvlJc w:val="left"/>
      <w:pPr>
        <w:ind w:left="5040" w:hanging="360"/>
      </w:pPr>
      <w:rPr>
        <w:rFonts w:ascii="Symbol" w:hAnsi="Symbol" w:hint="default"/>
      </w:rPr>
    </w:lvl>
    <w:lvl w:ilvl="7" w:tplc="986E43CC">
      <w:start w:val="1"/>
      <w:numFmt w:val="bullet"/>
      <w:lvlText w:val="o"/>
      <w:lvlJc w:val="left"/>
      <w:pPr>
        <w:ind w:left="5760" w:hanging="360"/>
      </w:pPr>
      <w:rPr>
        <w:rFonts w:ascii="Courier New" w:hAnsi="Courier New" w:hint="default"/>
      </w:rPr>
    </w:lvl>
    <w:lvl w:ilvl="8" w:tplc="64BCE79E">
      <w:start w:val="1"/>
      <w:numFmt w:val="bullet"/>
      <w:lvlText w:val=""/>
      <w:lvlJc w:val="left"/>
      <w:pPr>
        <w:ind w:left="6480" w:hanging="360"/>
      </w:pPr>
      <w:rPr>
        <w:rFonts w:ascii="Wingdings" w:hAnsi="Wingdings" w:hint="default"/>
      </w:rPr>
    </w:lvl>
  </w:abstractNum>
  <w:abstractNum w:abstractNumId="19" w15:restartNumberingAfterBreak="0">
    <w:nsid w:val="722694E8"/>
    <w:multiLevelType w:val="hybridMultilevel"/>
    <w:tmpl w:val="9A170F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3205E22"/>
    <w:multiLevelType w:val="hybridMultilevel"/>
    <w:tmpl w:val="F14CAB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7"/>
  </w:num>
  <w:num w:numId="4">
    <w:abstractNumId w:val="8"/>
  </w:num>
  <w:num w:numId="5">
    <w:abstractNumId w:val="4"/>
  </w:num>
  <w:num w:numId="6">
    <w:abstractNumId w:val="15"/>
  </w:num>
  <w:num w:numId="7">
    <w:abstractNumId w:val="12"/>
  </w:num>
  <w:num w:numId="8">
    <w:abstractNumId w:val="20"/>
  </w:num>
  <w:num w:numId="9">
    <w:abstractNumId w:val="10"/>
  </w:num>
  <w:num w:numId="10">
    <w:abstractNumId w:val="18"/>
  </w:num>
  <w:num w:numId="11">
    <w:abstractNumId w:val="5"/>
  </w:num>
  <w:num w:numId="12">
    <w:abstractNumId w:val="11"/>
  </w:num>
  <w:num w:numId="13">
    <w:abstractNumId w:val="13"/>
  </w:num>
  <w:num w:numId="14">
    <w:abstractNumId w:val="16"/>
  </w:num>
  <w:num w:numId="15">
    <w:abstractNumId w:val="1"/>
  </w:num>
  <w:num w:numId="16">
    <w:abstractNumId w:val="9"/>
  </w:num>
  <w:num w:numId="17">
    <w:abstractNumId w:val="2"/>
  </w:num>
  <w:num w:numId="18">
    <w:abstractNumId w:val="17"/>
  </w:num>
  <w:num w:numId="19">
    <w:abstractNumId w:val="3"/>
  </w:num>
  <w:num w:numId="20">
    <w:abstractNumId w:val="0"/>
  </w:num>
  <w:num w:numId="21">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0D2"/>
    <w:rsid w:val="00000749"/>
    <w:rsid w:val="00001982"/>
    <w:rsid w:val="00002532"/>
    <w:rsid w:val="00002683"/>
    <w:rsid w:val="00003820"/>
    <w:rsid w:val="000038C4"/>
    <w:rsid w:val="00004C12"/>
    <w:rsid w:val="00007877"/>
    <w:rsid w:val="00010336"/>
    <w:rsid w:val="0001482F"/>
    <w:rsid w:val="00016298"/>
    <w:rsid w:val="00017B31"/>
    <w:rsid w:val="000204DD"/>
    <w:rsid w:val="0002252D"/>
    <w:rsid w:val="000226E1"/>
    <w:rsid w:val="00022B36"/>
    <w:rsid w:val="000232A6"/>
    <w:rsid w:val="00025464"/>
    <w:rsid w:val="00025D2B"/>
    <w:rsid w:val="0002707D"/>
    <w:rsid w:val="00030EE5"/>
    <w:rsid w:val="00031819"/>
    <w:rsid w:val="0003332E"/>
    <w:rsid w:val="00033784"/>
    <w:rsid w:val="00034F7C"/>
    <w:rsid w:val="000350CD"/>
    <w:rsid w:val="00036113"/>
    <w:rsid w:val="00036A78"/>
    <w:rsid w:val="00036D8B"/>
    <w:rsid w:val="0003730D"/>
    <w:rsid w:val="00040498"/>
    <w:rsid w:val="0004094C"/>
    <w:rsid w:val="000411D2"/>
    <w:rsid w:val="00042A96"/>
    <w:rsid w:val="00043D42"/>
    <w:rsid w:val="00047950"/>
    <w:rsid w:val="00050AC6"/>
    <w:rsid w:val="00052225"/>
    <w:rsid w:val="000527D5"/>
    <w:rsid w:val="00052BE4"/>
    <w:rsid w:val="00052C96"/>
    <w:rsid w:val="0005305D"/>
    <w:rsid w:val="0005375B"/>
    <w:rsid w:val="000550A3"/>
    <w:rsid w:val="0005667D"/>
    <w:rsid w:val="00060C1A"/>
    <w:rsid w:val="00061194"/>
    <w:rsid w:val="000618AC"/>
    <w:rsid w:val="0006191F"/>
    <w:rsid w:val="00061AB8"/>
    <w:rsid w:val="00064FE7"/>
    <w:rsid w:val="00066941"/>
    <w:rsid w:val="00066E7B"/>
    <w:rsid w:val="00070A58"/>
    <w:rsid w:val="00070B30"/>
    <w:rsid w:val="000726A0"/>
    <w:rsid w:val="000741C4"/>
    <w:rsid w:val="00075CAA"/>
    <w:rsid w:val="00076AE3"/>
    <w:rsid w:val="0007786E"/>
    <w:rsid w:val="00080685"/>
    <w:rsid w:val="000817ED"/>
    <w:rsid w:val="0008223A"/>
    <w:rsid w:val="000827A5"/>
    <w:rsid w:val="000828C7"/>
    <w:rsid w:val="000831FF"/>
    <w:rsid w:val="0008524D"/>
    <w:rsid w:val="00092D32"/>
    <w:rsid w:val="000934A7"/>
    <w:rsid w:val="00094517"/>
    <w:rsid w:val="000954C6"/>
    <w:rsid w:val="00096159"/>
    <w:rsid w:val="00096EF9"/>
    <w:rsid w:val="00097A00"/>
    <w:rsid w:val="000A042B"/>
    <w:rsid w:val="000A097D"/>
    <w:rsid w:val="000A0D83"/>
    <w:rsid w:val="000A3B98"/>
    <w:rsid w:val="000A438A"/>
    <w:rsid w:val="000A65C8"/>
    <w:rsid w:val="000B0A2D"/>
    <w:rsid w:val="000B24BE"/>
    <w:rsid w:val="000B4E72"/>
    <w:rsid w:val="000B6378"/>
    <w:rsid w:val="000B67DE"/>
    <w:rsid w:val="000C0C19"/>
    <w:rsid w:val="000C1528"/>
    <w:rsid w:val="000C27E9"/>
    <w:rsid w:val="000C2980"/>
    <w:rsid w:val="000C41F4"/>
    <w:rsid w:val="000C42DD"/>
    <w:rsid w:val="000C440B"/>
    <w:rsid w:val="000C4AB1"/>
    <w:rsid w:val="000C5C8A"/>
    <w:rsid w:val="000C5E66"/>
    <w:rsid w:val="000C7C58"/>
    <w:rsid w:val="000D0565"/>
    <w:rsid w:val="000D0B49"/>
    <w:rsid w:val="000D25A7"/>
    <w:rsid w:val="000D2B46"/>
    <w:rsid w:val="000D3C25"/>
    <w:rsid w:val="000D3EEF"/>
    <w:rsid w:val="000D68FC"/>
    <w:rsid w:val="000E0185"/>
    <w:rsid w:val="000E0734"/>
    <w:rsid w:val="000E0BAD"/>
    <w:rsid w:val="000E0C80"/>
    <w:rsid w:val="000E11AF"/>
    <w:rsid w:val="000E12E3"/>
    <w:rsid w:val="000E1DB0"/>
    <w:rsid w:val="000E2986"/>
    <w:rsid w:val="000E4F89"/>
    <w:rsid w:val="000E7987"/>
    <w:rsid w:val="000F028A"/>
    <w:rsid w:val="000F05FC"/>
    <w:rsid w:val="000F1EBF"/>
    <w:rsid w:val="000F2489"/>
    <w:rsid w:val="000F56A5"/>
    <w:rsid w:val="001029AC"/>
    <w:rsid w:val="00107301"/>
    <w:rsid w:val="001076EA"/>
    <w:rsid w:val="00107745"/>
    <w:rsid w:val="00110D86"/>
    <w:rsid w:val="00111058"/>
    <w:rsid w:val="001114E8"/>
    <w:rsid w:val="00111739"/>
    <w:rsid w:val="00111C10"/>
    <w:rsid w:val="00112221"/>
    <w:rsid w:val="00112C2D"/>
    <w:rsid w:val="00113923"/>
    <w:rsid w:val="001142F4"/>
    <w:rsid w:val="001145DE"/>
    <w:rsid w:val="0011475C"/>
    <w:rsid w:val="00114C36"/>
    <w:rsid w:val="00115077"/>
    <w:rsid w:val="0011583E"/>
    <w:rsid w:val="0011644E"/>
    <w:rsid w:val="00116D81"/>
    <w:rsid w:val="00120871"/>
    <w:rsid w:val="00122F45"/>
    <w:rsid w:val="00124816"/>
    <w:rsid w:val="00124DFC"/>
    <w:rsid w:val="001250BA"/>
    <w:rsid w:val="0012562B"/>
    <w:rsid w:val="0012593A"/>
    <w:rsid w:val="0012720D"/>
    <w:rsid w:val="001279CA"/>
    <w:rsid w:val="001300B4"/>
    <w:rsid w:val="001303EA"/>
    <w:rsid w:val="001310D7"/>
    <w:rsid w:val="0013121C"/>
    <w:rsid w:val="0013284F"/>
    <w:rsid w:val="001349EA"/>
    <w:rsid w:val="00135A17"/>
    <w:rsid w:val="00135F9C"/>
    <w:rsid w:val="00140BA4"/>
    <w:rsid w:val="0014224C"/>
    <w:rsid w:val="00142D3D"/>
    <w:rsid w:val="001437ED"/>
    <w:rsid w:val="00143812"/>
    <w:rsid w:val="00144165"/>
    <w:rsid w:val="00144B75"/>
    <w:rsid w:val="00145359"/>
    <w:rsid w:val="00145A60"/>
    <w:rsid w:val="001467FF"/>
    <w:rsid w:val="00146BCE"/>
    <w:rsid w:val="00151270"/>
    <w:rsid w:val="00152A09"/>
    <w:rsid w:val="00157364"/>
    <w:rsid w:val="00157A14"/>
    <w:rsid w:val="00157C56"/>
    <w:rsid w:val="00161780"/>
    <w:rsid w:val="00161BFD"/>
    <w:rsid w:val="001659CD"/>
    <w:rsid w:val="00165C4E"/>
    <w:rsid w:val="00167374"/>
    <w:rsid w:val="00167F90"/>
    <w:rsid w:val="00170495"/>
    <w:rsid w:val="00171E5F"/>
    <w:rsid w:val="0017252C"/>
    <w:rsid w:val="001763CB"/>
    <w:rsid w:val="001771C4"/>
    <w:rsid w:val="001801D3"/>
    <w:rsid w:val="00180E7C"/>
    <w:rsid w:val="001817AF"/>
    <w:rsid w:val="00181CAB"/>
    <w:rsid w:val="001847CF"/>
    <w:rsid w:val="00184927"/>
    <w:rsid w:val="00185E85"/>
    <w:rsid w:val="00187A78"/>
    <w:rsid w:val="00187E70"/>
    <w:rsid w:val="001939D1"/>
    <w:rsid w:val="0019633F"/>
    <w:rsid w:val="00196FA8"/>
    <w:rsid w:val="001970F9"/>
    <w:rsid w:val="001A06A6"/>
    <w:rsid w:val="001A2842"/>
    <w:rsid w:val="001A3C34"/>
    <w:rsid w:val="001A3E7A"/>
    <w:rsid w:val="001A6289"/>
    <w:rsid w:val="001A690D"/>
    <w:rsid w:val="001A7107"/>
    <w:rsid w:val="001B0BDE"/>
    <w:rsid w:val="001B3422"/>
    <w:rsid w:val="001B53D1"/>
    <w:rsid w:val="001B6473"/>
    <w:rsid w:val="001B7CA9"/>
    <w:rsid w:val="001C03E9"/>
    <w:rsid w:val="001C11D9"/>
    <w:rsid w:val="001C3BDE"/>
    <w:rsid w:val="001C46FC"/>
    <w:rsid w:val="001C4934"/>
    <w:rsid w:val="001C50BB"/>
    <w:rsid w:val="001C58A8"/>
    <w:rsid w:val="001C609C"/>
    <w:rsid w:val="001C66EE"/>
    <w:rsid w:val="001D0013"/>
    <w:rsid w:val="001D01BB"/>
    <w:rsid w:val="001D0328"/>
    <w:rsid w:val="001D2170"/>
    <w:rsid w:val="001D45BD"/>
    <w:rsid w:val="001D4761"/>
    <w:rsid w:val="001D6473"/>
    <w:rsid w:val="001E22C8"/>
    <w:rsid w:val="001E2DBC"/>
    <w:rsid w:val="001E3831"/>
    <w:rsid w:val="001E3F45"/>
    <w:rsid w:val="001E4AF9"/>
    <w:rsid w:val="001E69F8"/>
    <w:rsid w:val="001E6D90"/>
    <w:rsid w:val="001E78F5"/>
    <w:rsid w:val="001F00A5"/>
    <w:rsid w:val="001F06ED"/>
    <w:rsid w:val="001F138A"/>
    <w:rsid w:val="001F1E57"/>
    <w:rsid w:val="001F23DA"/>
    <w:rsid w:val="001F2863"/>
    <w:rsid w:val="001F5021"/>
    <w:rsid w:val="001F5097"/>
    <w:rsid w:val="00200281"/>
    <w:rsid w:val="0020082B"/>
    <w:rsid w:val="00200B94"/>
    <w:rsid w:val="00200CD8"/>
    <w:rsid w:val="00201074"/>
    <w:rsid w:val="00204C3A"/>
    <w:rsid w:val="002054F8"/>
    <w:rsid w:val="00205BEB"/>
    <w:rsid w:val="00210C69"/>
    <w:rsid w:val="00211BCB"/>
    <w:rsid w:val="00211D75"/>
    <w:rsid w:val="00212558"/>
    <w:rsid w:val="00212C2B"/>
    <w:rsid w:val="002130F6"/>
    <w:rsid w:val="00213E91"/>
    <w:rsid w:val="00216C6D"/>
    <w:rsid w:val="0022030D"/>
    <w:rsid w:val="002206B5"/>
    <w:rsid w:val="00220B38"/>
    <w:rsid w:val="00221D93"/>
    <w:rsid w:val="00221DDC"/>
    <w:rsid w:val="002243A2"/>
    <w:rsid w:val="00224F8E"/>
    <w:rsid w:val="0023076A"/>
    <w:rsid w:val="00230BF3"/>
    <w:rsid w:val="0023168D"/>
    <w:rsid w:val="002344C1"/>
    <w:rsid w:val="00235599"/>
    <w:rsid w:val="00235D2A"/>
    <w:rsid w:val="00241428"/>
    <w:rsid w:val="00242348"/>
    <w:rsid w:val="0024330F"/>
    <w:rsid w:val="00243813"/>
    <w:rsid w:val="0024469B"/>
    <w:rsid w:val="0024696D"/>
    <w:rsid w:val="002472C6"/>
    <w:rsid w:val="00254210"/>
    <w:rsid w:val="00254AF2"/>
    <w:rsid w:val="00256764"/>
    <w:rsid w:val="002575AC"/>
    <w:rsid w:val="00260FA6"/>
    <w:rsid w:val="00261D32"/>
    <w:rsid w:val="00264252"/>
    <w:rsid w:val="002644E1"/>
    <w:rsid w:val="00266F09"/>
    <w:rsid w:val="002718EA"/>
    <w:rsid w:val="00272823"/>
    <w:rsid w:val="00272B15"/>
    <w:rsid w:val="00272B9A"/>
    <w:rsid w:val="00273C54"/>
    <w:rsid w:val="002766BE"/>
    <w:rsid w:val="00276D31"/>
    <w:rsid w:val="0027739F"/>
    <w:rsid w:val="002776A6"/>
    <w:rsid w:val="002802E1"/>
    <w:rsid w:val="0028167E"/>
    <w:rsid w:val="002827F4"/>
    <w:rsid w:val="002832A3"/>
    <w:rsid w:val="00283F5C"/>
    <w:rsid w:val="002841EF"/>
    <w:rsid w:val="00284404"/>
    <w:rsid w:val="0028678E"/>
    <w:rsid w:val="00287675"/>
    <w:rsid w:val="0029068A"/>
    <w:rsid w:val="0029129C"/>
    <w:rsid w:val="00291DB4"/>
    <w:rsid w:val="00292D17"/>
    <w:rsid w:val="002939D0"/>
    <w:rsid w:val="0029599E"/>
    <w:rsid w:val="00297822"/>
    <w:rsid w:val="002A0171"/>
    <w:rsid w:val="002A066F"/>
    <w:rsid w:val="002A1B31"/>
    <w:rsid w:val="002A3A61"/>
    <w:rsid w:val="002A5936"/>
    <w:rsid w:val="002A657B"/>
    <w:rsid w:val="002A7725"/>
    <w:rsid w:val="002A7FEF"/>
    <w:rsid w:val="002B3408"/>
    <w:rsid w:val="002B46AF"/>
    <w:rsid w:val="002C0E0A"/>
    <w:rsid w:val="002C129C"/>
    <w:rsid w:val="002C17DA"/>
    <w:rsid w:val="002C2BC4"/>
    <w:rsid w:val="002C34D8"/>
    <w:rsid w:val="002C4F77"/>
    <w:rsid w:val="002C660F"/>
    <w:rsid w:val="002C6EFD"/>
    <w:rsid w:val="002C74DD"/>
    <w:rsid w:val="002D1384"/>
    <w:rsid w:val="002D1CEB"/>
    <w:rsid w:val="002D201F"/>
    <w:rsid w:val="002D4403"/>
    <w:rsid w:val="002D483D"/>
    <w:rsid w:val="002D645B"/>
    <w:rsid w:val="002D6E80"/>
    <w:rsid w:val="002D76AA"/>
    <w:rsid w:val="002D77E9"/>
    <w:rsid w:val="002E0794"/>
    <w:rsid w:val="002E0D4E"/>
    <w:rsid w:val="002E27FB"/>
    <w:rsid w:val="002E584B"/>
    <w:rsid w:val="002E6261"/>
    <w:rsid w:val="002E63B8"/>
    <w:rsid w:val="002E6FC1"/>
    <w:rsid w:val="002F11B8"/>
    <w:rsid w:val="002F1379"/>
    <w:rsid w:val="002F1B5E"/>
    <w:rsid w:val="002F37A8"/>
    <w:rsid w:val="002F434E"/>
    <w:rsid w:val="002F7141"/>
    <w:rsid w:val="002F7FB6"/>
    <w:rsid w:val="003021DE"/>
    <w:rsid w:val="00306823"/>
    <w:rsid w:val="00306B88"/>
    <w:rsid w:val="00310CAA"/>
    <w:rsid w:val="00311244"/>
    <w:rsid w:val="00311346"/>
    <w:rsid w:val="00312579"/>
    <w:rsid w:val="00314853"/>
    <w:rsid w:val="00314A0C"/>
    <w:rsid w:val="0031524D"/>
    <w:rsid w:val="00315318"/>
    <w:rsid w:val="003174B4"/>
    <w:rsid w:val="003177AE"/>
    <w:rsid w:val="00320153"/>
    <w:rsid w:val="00321699"/>
    <w:rsid w:val="00325CB0"/>
    <w:rsid w:val="00331557"/>
    <w:rsid w:val="00332CF7"/>
    <w:rsid w:val="0033379D"/>
    <w:rsid w:val="003337EF"/>
    <w:rsid w:val="0033382D"/>
    <w:rsid w:val="00335AF1"/>
    <w:rsid w:val="00336808"/>
    <w:rsid w:val="00336C3A"/>
    <w:rsid w:val="00337C4C"/>
    <w:rsid w:val="00341D28"/>
    <w:rsid w:val="00342BB0"/>
    <w:rsid w:val="003449CF"/>
    <w:rsid w:val="003456C8"/>
    <w:rsid w:val="00353BC7"/>
    <w:rsid w:val="0035400B"/>
    <w:rsid w:val="003546A6"/>
    <w:rsid w:val="00354C24"/>
    <w:rsid w:val="00355397"/>
    <w:rsid w:val="0035573C"/>
    <w:rsid w:val="003561B7"/>
    <w:rsid w:val="00356224"/>
    <w:rsid w:val="00360508"/>
    <w:rsid w:val="00360A58"/>
    <w:rsid w:val="003615FF"/>
    <w:rsid w:val="003623F7"/>
    <w:rsid w:val="00362586"/>
    <w:rsid w:val="00363B6B"/>
    <w:rsid w:val="00370D9A"/>
    <w:rsid w:val="003724EF"/>
    <w:rsid w:val="003728A1"/>
    <w:rsid w:val="00373A6C"/>
    <w:rsid w:val="00373D0E"/>
    <w:rsid w:val="00374BE3"/>
    <w:rsid w:val="00375DA3"/>
    <w:rsid w:val="00375E18"/>
    <w:rsid w:val="003779FC"/>
    <w:rsid w:val="0038033D"/>
    <w:rsid w:val="00382DE1"/>
    <w:rsid w:val="00383ADC"/>
    <w:rsid w:val="00384AC3"/>
    <w:rsid w:val="00384F2D"/>
    <w:rsid w:val="00385A34"/>
    <w:rsid w:val="003872F9"/>
    <w:rsid w:val="0039096E"/>
    <w:rsid w:val="00390FE1"/>
    <w:rsid w:val="00391DE0"/>
    <w:rsid w:val="003923AE"/>
    <w:rsid w:val="00392754"/>
    <w:rsid w:val="00393708"/>
    <w:rsid w:val="0039442F"/>
    <w:rsid w:val="00394BCA"/>
    <w:rsid w:val="0039593C"/>
    <w:rsid w:val="003978B2"/>
    <w:rsid w:val="003A06A3"/>
    <w:rsid w:val="003A0E0B"/>
    <w:rsid w:val="003A24EB"/>
    <w:rsid w:val="003A28CD"/>
    <w:rsid w:val="003A55FB"/>
    <w:rsid w:val="003A5874"/>
    <w:rsid w:val="003A643E"/>
    <w:rsid w:val="003A6AE4"/>
    <w:rsid w:val="003B000E"/>
    <w:rsid w:val="003B1718"/>
    <w:rsid w:val="003B27FB"/>
    <w:rsid w:val="003B2B03"/>
    <w:rsid w:val="003B40EC"/>
    <w:rsid w:val="003B433C"/>
    <w:rsid w:val="003B5154"/>
    <w:rsid w:val="003B54C5"/>
    <w:rsid w:val="003B62A5"/>
    <w:rsid w:val="003B68D4"/>
    <w:rsid w:val="003B7110"/>
    <w:rsid w:val="003B7CE1"/>
    <w:rsid w:val="003C0230"/>
    <w:rsid w:val="003C0B14"/>
    <w:rsid w:val="003C1C96"/>
    <w:rsid w:val="003C2480"/>
    <w:rsid w:val="003C2990"/>
    <w:rsid w:val="003C3423"/>
    <w:rsid w:val="003C3AEF"/>
    <w:rsid w:val="003C5F42"/>
    <w:rsid w:val="003C7486"/>
    <w:rsid w:val="003D1A10"/>
    <w:rsid w:val="003D3840"/>
    <w:rsid w:val="003D5A8F"/>
    <w:rsid w:val="003D5E64"/>
    <w:rsid w:val="003D6D16"/>
    <w:rsid w:val="003D74FA"/>
    <w:rsid w:val="003E0F2D"/>
    <w:rsid w:val="003E1645"/>
    <w:rsid w:val="003E3909"/>
    <w:rsid w:val="003E69DE"/>
    <w:rsid w:val="003E7CDB"/>
    <w:rsid w:val="003F0B6A"/>
    <w:rsid w:val="003F267A"/>
    <w:rsid w:val="003F32FF"/>
    <w:rsid w:val="003F46E6"/>
    <w:rsid w:val="003F4CF9"/>
    <w:rsid w:val="003F592D"/>
    <w:rsid w:val="003F69C0"/>
    <w:rsid w:val="003F7507"/>
    <w:rsid w:val="003F78DA"/>
    <w:rsid w:val="003F7BB4"/>
    <w:rsid w:val="003F7F19"/>
    <w:rsid w:val="00402434"/>
    <w:rsid w:val="004024F7"/>
    <w:rsid w:val="00403206"/>
    <w:rsid w:val="0040457A"/>
    <w:rsid w:val="004051BF"/>
    <w:rsid w:val="004054D8"/>
    <w:rsid w:val="00405A67"/>
    <w:rsid w:val="00406DD8"/>
    <w:rsid w:val="00406F4B"/>
    <w:rsid w:val="00407589"/>
    <w:rsid w:val="004130AB"/>
    <w:rsid w:val="00413A7E"/>
    <w:rsid w:val="0041758A"/>
    <w:rsid w:val="00417F52"/>
    <w:rsid w:val="00420A78"/>
    <w:rsid w:val="00423042"/>
    <w:rsid w:val="00426197"/>
    <w:rsid w:val="00427743"/>
    <w:rsid w:val="00430087"/>
    <w:rsid w:val="004321C4"/>
    <w:rsid w:val="00433F9E"/>
    <w:rsid w:val="004353CA"/>
    <w:rsid w:val="00435723"/>
    <w:rsid w:val="00437126"/>
    <w:rsid w:val="00437741"/>
    <w:rsid w:val="00437CD3"/>
    <w:rsid w:val="00437D09"/>
    <w:rsid w:val="00437F7A"/>
    <w:rsid w:val="00440FA0"/>
    <w:rsid w:val="00442056"/>
    <w:rsid w:val="004432D8"/>
    <w:rsid w:val="004468EE"/>
    <w:rsid w:val="00446B4B"/>
    <w:rsid w:val="0044707F"/>
    <w:rsid w:val="00447D64"/>
    <w:rsid w:val="00450126"/>
    <w:rsid w:val="004537BF"/>
    <w:rsid w:val="00457866"/>
    <w:rsid w:val="004579F9"/>
    <w:rsid w:val="00460BB0"/>
    <w:rsid w:val="00460FAD"/>
    <w:rsid w:val="0046359D"/>
    <w:rsid w:val="0046373B"/>
    <w:rsid w:val="00463E0C"/>
    <w:rsid w:val="00464210"/>
    <w:rsid w:val="00466060"/>
    <w:rsid w:val="004666E0"/>
    <w:rsid w:val="004702AC"/>
    <w:rsid w:val="00471641"/>
    <w:rsid w:val="004727F5"/>
    <w:rsid w:val="00473D62"/>
    <w:rsid w:val="0047421F"/>
    <w:rsid w:val="004764FD"/>
    <w:rsid w:val="004772E8"/>
    <w:rsid w:val="00480232"/>
    <w:rsid w:val="004825CB"/>
    <w:rsid w:val="00482787"/>
    <w:rsid w:val="00482A4B"/>
    <w:rsid w:val="00484E7B"/>
    <w:rsid w:val="00486BA9"/>
    <w:rsid w:val="00487CFC"/>
    <w:rsid w:val="004905A0"/>
    <w:rsid w:val="0049097C"/>
    <w:rsid w:val="004952F8"/>
    <w:rsid w:val="00495E57"/>
    <w:rsid w:val="00496327"/>
    <w:rsid w:val="004968CF"/>
    <w:rsid w:val="00497FDE"/>
    <w:rsid w:val="004A0261"/>
    <w:rsid w:val="004A221B"/>
    <w:rsid w:val="004A4E30"/>
    <w:rsid w:val="004A590C"/>
    <w:rsid w:val="004A701F"/>
    <w:rsid w:val="004B3CAA"/>
    <w:rsid w:val="004C147E"/>
    <w:rsid w:val="004C313A"/>
    <w:rsid w:val="004C3EF9"/>
    <w:rsid w:val="004D1378"/>
    <w:rsid w:val="004D2B8D"/>
    <w:rsid w:val="004D671D"/>
    <w:rsid w:val="004E05FC"/>
    <w:rsid w:val="004E2462"/>
    <w:rsid w:val="004E2F30"/>
    <w:rsid w:val="004F045D"/>
    <w:rsid w:val="004F07F2"/>
    <w:rsid w:val="004F12F6"/>
    <w:rsid w:val="004F345D"/>
    <w:rsid w:val="004F37F0"/>
    <w:rsid w:val="004F4267"/>
    <w:rsid w:val="004F4827"/>
    <w:rsid w:val="004F5CEB"/>
    <w:rsid w:val="004F61F9"/>
    <w:rsid w:val="004F6864"/>
    <w:rsid w:val="004F6D6B"/>
    <w:rsid w:val="0050160E"/>
    <w:rsid w:val="00502AE2"/>
    <w:rsid w:val="0050368C"/>
    <w:rsid w:val="00503719"/>
    <w:rsid w:val="00504A88"/>
    <w:rsid w:val="005066F3"/>
    <w:rsid w:val="00506ECA"/>
    <w:rsid w:val="0051164B"/>
    <w:rsid w:val="00512EA7"/>
    <w:rsid w:val="00514C22"/>
    <w:rsid w:val="005159B1"/>
    <w:rsid w:val="005201B3"/>
    <w:rsid w:val="005256D3"/>
    <w:rsid w:val="00525B92"/>
    <w:rsid w:val="00526D81"/>
    <w:rsid w:val="00527A43"/>
    <w:rsid w:val="00530DBC"/>
    <w:rsid w:val="0053251A"/>
    <w:rsid w:val="0053400F"/>
    <w:rsid w:val="00534050"/>
    <w:rsid w:val="005344C8"/>
    <w:rsid w:val="005368CB"/>
    <w:rsid w:val="00536C9E"/>
    <w:rsid w:val="00536D76"/>
    <w:rsid w:val="00537B16"/>
    <w:rsid w:val="0054260E"/>
    <w:rsid w:val="00543C19"/>
    <w:rsid w:val="00544950"/>
    <w:rsid w:val="00546B35"/>
    <w:rsid w:val="00546C4C"/>
    <w:rsid w:val="0054783E"/>
    <w:rsid w:val="00550C28"/>
    <w:rsid w:val="00551818"/>
    <w:rsid w:val="00551D06"/>
    <w:rsid w:val="00555312"/>
    <w:rsid w:val="00555A53"/>
    <w:rsid w:val="0055671C"/>
    <w:rsid w:val="00557124"/>
    <w:rsid w:val="005606A8"/>
    <w:rsid w:val="00562763"/>
    <w:rsid w:val="0056398E"/>
    <w:rsid w:val="00563F74"/>
    <w:rsid w:val="00564736"/>
    <w:rsid w:val="00564A26"/>
    <w:rsid w:val="00564B9F"/>
    <w:rsid w:val="00565A0D"/>
    <w:rsid w:val="00567459"/>
    <w:rsid w:val="0056767B"/>
    <w:rsid w:val="0057018F"/>
    <w:rsid w:val="00572667"/>
    <w:rsid w:val="00573244"/>
    <w:rsid w:val="005732DA"/>
    <w:rsid w:val="00573E77"/>
    <w:rsid w:val="00576A83"/>
    <w:rsid w:val="0058001B"/>
    <w:rsid w:val="00581655"/>
    <w:rsid w:val="0058451B"/>
    <w:rsid w:val="00584593"/>
    <w:rsid w:val="00584F5D"/>
    <w:rsid w:val="00590580"/>
    <w:rsid w:val="0059068C"/>
    <w:rsid w:val="00591EF1"/>
    <w:rsid w:val="00592728"/>
    <w:rsid w:val="00592AF1"/>
    <w:rsid w:val="0059342B"/>
    <w:rsid w:val="00594204"/>
    <w:rsid w:val="00594218"/>
    <w:rsid w:val="0059461D"/>
    <w:rsid w:val="0059525A"/>
    <w:rsid w:val="005953BC"/>
    <w:rsid w:val="00595747"/>
    <w:rsid w:val="00595789"/>
    <w:rsid w:val="00595E71"/>
    <w:rsid w:val="005A0011"/>
    <w:rsid w:val="005A01B7"/>
    <w:rsid w:val="005A02F8"/>
    <w:rsid w:val="005A0520"/>
    <w:rsid w:val="005A3510"/>
    <w:rsid w:val="005A355D"/>
    <w:rsid w:val="005A5BC2"/>
    <w:rsid w:val="005A61E2"/>
    <w:rsid w:val="005B04B3"/>
    <w:rsid w:val="005B248B"/>
    <w:rsid w:val="005B64DA"/>
    <w:rsid w:val="005C0AE6"/>
    <w:rsid w:val="005C1341"/>
    <w:rsid w:val="005C14CA"/>
    <w:rsid w:val="005C5053"/>
    <w:rsid w:val="005C543F"/>
    <w:rsid w:val="005C5BCB"/>
    <w:rsid w:val="005C5CEA"/>
    <w:rsid w:val="005C6618"/>
    <w:rsid w:val="005D0B18"/>
    <w:rsid w:val="005D0D76"/>
    <w:rsid w:val="005D23AD"/>
    <w:rsid w:val="005D2BA8"/>
    <w:rsid w:val="005D2E96"/>
    <w:rsid w:val="005D5D55"/>
    <w:rsid w:val="005D60F2"/>
    <w:rsid w:val="005D6D1B"/>
    <w:rsid w:val="005E03F6"/>
    <w:rsid w:val="005E0541"/>
    <w:rsid w:val="005E0B9D"/>
    <w:rsid w:val="005E10BC"/>
    <w:rsid w:val="005E2492"/>
    <w:rsid w:val="005E3B93"/>
    <w:rsid w:val="005E4977"/>
    <w:rsid w:val="005E4B1F"/>
    <w:rsid w:val="005E6604"/>
    <w:rsid w:val="005E683C"/>
    <w:rsid w:val="005E6A44"/>
    <w:rsid w:val="005E6C62"/>
    <w:rsid w:val="005E704D"/>
    <w:rsid w:val="005F1D9D"/>
    <w:rsid w:val="005F2FDC"/>
    <w:rsid w:val="005F6A6D"/>
    <w:rsid w:val="0060017E"/>
    <w:rsid w:val="00601060"/>
    <w:rsid w:val="00602788"/>
    <w:rsid w:val="00604D7C"/>
    <w:rsid w:val="00605637"/>
    <w:rsid w:val="00605F34"/>
    <w:rsid w:val="00607063"/>
    <w:rsid w:val="00607119"/>
    <w:rsid w:val="0061231C"/>
    <w:rsid w:val="00613793"/>
    <w:rsid w:val="006147F5"/>
    <w:rsid w:val="00615D95"/>
    <w:rsid w:val="00615EC2"/>
    <w:rsid w:val="0061605E"/>
    <w:rsid w:val="0061647E"/>
    <w:rsid w:val="00616AA4"/>
    <w:rsid w:val="00616C12"/>
    <w:rsid w:val="00617D86"/>
    <w:rsid w:val="00617EDC"/>
    <w:rsid w:val="00620649"/>
    <w:rsid w:val="00622A14"/>
    <w:rsid w:val="00622A47"/>
    <w:rsid w:val="00630AEC"/>
    <w:rsid w:val="00631EAD"/>
    <w:rsid w:val="00631FB0"/>
    <w:rsid w:val="00640736"/>
    <w:rsid w:val="0064162C"/>
    <w:rsid w:val="006416B0"/>
    <w:rsid w:val="00641F90"/>
    <w:rsid w:val="00643495"/>
    <w:rsid w:val="00643945"/>
    <w:rsid w:val="006439E4"/>
    <w:rsid w:val="00646975"/>
    <w:rsid w:val="00647117"/>
    <w:rsid w:val="006513F2"/>
    <w:rsid w:val="006523FE"/>
    <w:rsid w:val="0065287B"/>
    <w:rsid w:val="006531B1"/>
    <w:rsid w:val="00653BFB"/>
    <w:rsid w:val="00654B70"/>
    <w:rsid w:val="0065508E"/>
    <w:rsid w:val="006559BE"/>
    <w:rsid w:val="00655D7E"/>
    <w:rsid w:val="006633CB"/>
    <w:rsid w:val="00665027"/>
    <w:rsid w:val="00666619"/>
    <w:rsid w:val="0066723D"/>
    <w:rsid w:val="00670DB8"/>
    <w:rsid w:val="00672809"/>
    <w:rsid w:val="006730D1"/>
    <w:rsid w:val="00673270"/>
    <w:rsid w:val="006737E4"/>
    <w:rsid w:val="00675C94"/>
    <w:rsid w:val="00676FB7"/>
    <w:rsid w:val="00677F33"/>
    <w:rsid w:val="006800BC"/>
    <w:rsid w:val="00680AB7"/>
    <w:rsid w:val="006810DC"/>
    <w:rsid w:val="00681BB4"/>
    <w:rsid w:val="00682260"/>
    <w:rsid w:val="00682E06"/>
    <w:rsid w:val="00684D14"/>
    <w:rsid w:val="00685514"/>
    <w:rsid w:val="00685B41"/>
    <w:rsid w:val="00687138"/>
    <w:rsid w:val="0068746A"/>
    <w:rsid w:val="006916DF"/>
    <w:rsid w:val="00691983"/>
    <w:rsid w:val="00692C94"/>
    <w:rsid w:val="00694A2C"/>
    <w:rsid w:val="006966FB"/>
    <w:rsid w:val="0069789B"/>
    <w:rsid w:val="006A108B"/>
    <w:rsid w:val="006A17D5"/>
    <w:rsid w:val="006A1845"/>
    <w:rsid w:val="006A1E00"/>
    <w:rsid w:val="006A1FE9"/>
    <w:rsid w:val="006A470D"/>
    <w:rsid w:val="006A668D"/>
    <w:rsid w:val="006A7B92"/>
    <w:rsid w:val="006B06E2"/>
    <w:rsid w:val="006B262F"/>
    <w:rsid w:val="006B42EE"/>
    <w:rsid w:val="006B5CA6"/>
    <w:rsid w:val="006B5EFC"/>
    <w:rsid w:val="006B644E"/>
    <w:rsid w:val="006B6765"/>
    <w:rsid w:val="006C0043"/>
    <w:rsid w:val="006C1874"/>
    <w:rsid w:val="006C27DF"/>
    <w:rsid w:val="006C2866"/>
    <w:rsid w:val="006C2AD0"/>
    <w:rsid w:val="006C4A6C"/>
    <w:rsid w:val="006C6E65"/>
    <w:rsid w:val="006C711C"/>
    <w:rsid w:val="006D5884"/>
    <w:rsid w:val="006E16C2"/>
    <w:rsid w:val="006E203E"/>
    <w:rsid w:val="006E2517"/>
    <w:rsid w:val="006E4594"/>
    <w:rsid w:val="006E5849"/>
    <w:rsid w:val="006E6653"/>
    <w:rsid w:val="006F0C51"/>
    <w:rsid w:val="006F0CEB"/>
    <w:rsid w:val="006F109E"/>
    <w:rsid w:val="006F1E0D"/>
    <w:rsid w:val="006F1E90"/>
    <w:rsid w:val="006F31F9"/>
    <w:rsid w:val="006F47DC"/>
    <w:rsid w:val="006F4F9C"/>
    <w:rsid w:val="006F77C6"/>
    <w:rsid w:val="007002F3"/>
    <w:rsid w:val="00700B91"/>
    <w:rsid w:val="00701324"/>
    <w:rsid w:val="00701412"/>
    <w:rsid w:val="00701ECA"/>
    <w:rsid w:val="00703155"/>
    <w:rsid w:val="00704A22"/>
    <w:rsid w:val="00705ABA"/>
    <w:rsid w:val="00710394"/>
    <w:rsid w:val="0071290A"/>
    <w:rsid w:val="00712D8B"/>
    <w:rsid w:val="00712D96"/>
    <w:rsid w:val="007141B1"/>
    <w:rsid w:val="0071477B"/>
    <w:rsid w:val="00714A29"/>
    <w:rsid w:val="00715980"/>
    <w:rsid w:val="00715CCD"/>
    <w:rsid w:val="0071759B"/>
    <w:rsid w:val="00717802"/>
    <w:rsid w:val="00721BE7"/>
    <w:rsid w:val="00721FC8"/>
    <w:rsid w:val="00722460"/>
    <w:rsid w:val="00722915"/>
    <w:rsid w:val="00722B67"/>
    <w:rsid w:val="00723170"/>
    <w:rsid w:val="00723B42"/>
    <w:rsid w:val="00724126"/>
    <w:rsid w:val="00724DA0"/>
    <w:rsid w:val="007252E6"/>
    <w:rsid w:val="0073123F"/>
    <w:rsid w:val="007313FD"/>
    <w:rsid w:val="00731C39"/>
    <w:rsid w:val="00731ED2"/>
    <w:rsid w:val="007323EA"/>
    <w:rsid w:val="0073273A"/>
    <w:rsid w:val="00734426"/>
    <w:rsid w:val="00737F7A"/>
    <w:rsid w:val="007401D9"/>
    <w:rsid w:val="00740AF5"/>
    <w:rsid w:val="0074243A"/>
    <w:rsid w:val="007433EC"/>
    <w:rsid w:val="007439F9"/>
    <w:rsid w:val="00743DE8"/>
    <w:rsid w:val="0074435D"/>
    <w:rsid w:val="007477FD"/>
    <w:rsid w:val="00752B01"/>
    <w:rsid w:val="0075378A"/>
    <w:rsid w:val="007547D4"/>
    <w:rsid w:val="00759C05"/>
    <w:rsid w:val="00760748"/>
    <w:rsid w:val="007621F0"/>
    <w:rsid w:val="00762466"/>
    <w:rsid w:val="007628C1"/>
    <w:rsid w:val="00762BAE"/>
    <w:rsid w:val="007636A5"/>
    <w:rsid w:val="007639CE"/>
    <w:rsid w:val="00766466"/>
    <w:rsid w:val="0076702E"/>
    <w:rsid w:val="00767454"/>
    <w:rsid w:val="007675A3"/>
    <w:rsid w:val="00771757"/>
    <w:rsid w:val="007717AB"/>
    <w:rsid w:val="00771804"/>
    <w:rsid w:val="00771BAE"/>
    <w:rsid w:val="00771BB5"/>
    <w:rsid w:val="00771C12"/>
    <w:rsid w:val="007732F9"/>
    <w:rsid w:val="00774B0B"/>
    <w:rsid w:val="00775101"/>
    <w:rsid w:val="007804A3"/>
    <w:rsid w:val="00780862"/>
    <w:rsid w:val="00780EBD"/>
    <w:rsid w:val="00781532"/>
    <w:rsid w:val="007823DF"/>
    <w:rsid w:val="007836A5"/>
    <w:rsid w:val="00786CB6"/>
    <w:rsid w:val="0079190B"/>
    <w:rsid w:val="0079312B"/>
    <w:rsid w:val="0079381E"/>
    <w:rsid w:val="007943D1"/>
    <w:rsid w:val="00795FCE"/>
    <w:rsid w:val="00796118"/>
    <w:rsid w:val="007961CA"/>
    <w:rsid w:val="007A09A1"/>
    <w:rsid w:val="007A24BF"/>
    <w:rsid w:val="007A4312"/>
    <w:rsid w:val="007A4C95"/>
    <w:rsid w:val="007A68BE"/>
    <w:rsid w:val="007B09CC"/>
    <w:rsid w:val="007B1B6A"/>
    <w:rsid w:val="007B3C45"/>
    <w:rsid w:val="007B62E6"/>
    <w:rsid w:val="007B7FBC"/>
    <w:rsid w:val="007C1080"/>
    <w:rsid w:val="007C23A2"/>
    <w:rsid w:val="007C2A20"/>
    <w:rsid w:val="007C3074"/>
    <w:rsid w:val="007C42E6"/>
    <w:rsid w:val="007C456E"/>
    <w:rsid w:val="007C514E"/>
    <w:rsid w:val="007C619C"/>
    <w:rsid w:val="007C6643"/>
    <w:rsid w:val="007C70AD"/>
    <w:rsid w:val="007D0DB3"/>
    <w:rsid w:val="007D1544"/>
    <w:rsid w:val="007D166B"/>
    <w:rsid w:val="007D2164"/>
    <w:rsid w:val="007D2A36"/>
    <w:rsid w:val="007D2C20"/>
    <w:rsid w:val="007D4B16"/>
    <w:rsid w:val="007D6120"/>
    <w:rsid w:val="007D694A"/>
    <w:rsid w:val="007D791F"/>
    <w:rsid w:val="007E0530"/>
    <w:rsid w:val="007E09FA"/>
    <w:rsid w:val="007E0B87"/>
    <w:rsid w:val="007E1500"/>
    <w:rsid w:val="007E3333"/>
    <w:rsid w:val="007E47A4"/>
    <w:rsid w:val="007E52F9"/>
    <w:rsid w:val="007E6279"/>
    <w:rsid w:val="007E719E"/>
    <w:rsid w:val="007E733F"/>
    <w:rsid w:val="007F164A"/>
    <w:rsid w:val="007F2916"/>
    <w:rsid w:val="007F44C8"/>
    <w:rsid w:val="007F5660"/>
    <w:rsid w:val="007F6305"/>
    <w:rsid w:val="008007B9"/>
    <w:rsid w:val="00802D0C"/>
    <w:rsid w:val="008041D4"/>
    <w:rsid w:val="008052DB"/>
    <w:rsid w:val="008106F1"/>
    <w:rsid w:val="0081184E"/>
    <w:rsid w:val="00811897"/>
    <w:rsid w:val="00811A86"/>
    <w:rsid w:val="00812005"/>
    <w:rsid w:val="008120C0"/>
    <w:rsid w:val="00813262"/>
    <w:rsid w:val="0081376A"/>
    <w:rsid w:val="00814D3E"/>
    <w:rsid w:val="00815DC8"/>
    <w:rsid w:val="00815F91"/>
    <w:rsid w:val="00816F00"/>
    <w:rsid w:val="00820DFF"/>
    <w:rsid w:val="008215DB"/>
    <w:rsid w:val="00822424"/>
    <w:rsid w:val="00822A60"/>
    <w:rsid w:val="00822F62"/>
    <w:rsid w:val="00823FF6"/>
    <w:rsid w:val="0082400E"/>
    <w:rsid w:val="00824104"/>
    <w:rsid w:val="00824663"/>
    <w:rsid w:val="00824D73"/>
    <w:rsid w:val="0082559C"/>
    <w:rsid w:val="00826BDD"/>
    <w:rsid w:val="00826C30"/>
    <w:rsid w:val="008317B7"/>
    <w:rsid w:val="00833D13"/>
    <w:rsid w:val="0083415F"/>
    <w:rsid w:val="008357BB"/>
    <w:rsid w:val="008368CA"/>
    <w:rsid w:val="00837480"/>
    <w:rsid w:val="00837BD6"/>
    <w:rsid w:val="00841238"/>
    <w:rsid w:val="008424C8"/>
    <w:rsid w:val="00842811"/>
    <w:rsid w:val="008428A4"/>
    <w:rsid w:val="008438BB"/>
    <w:rsid w:val="008465EF"/>
    <w:rsid w:val="0084663C"/>
    <w:rsid w:val="008472DC"/>
    <w:rsid w:val="0085001F"/>
    <w:rsid w:val="008518D8"/>
    <w:rsid w:val="008522CA"/>
    <w:rsid w:val="00852314"/>
    <w:rsid w:val="00852864"/>
    <w:rsid w:val="00852BD6"/>
    <w:rsid w:val="008531C3"/>
    <w:rsid w:val="00855878"/>
    <w:rsid w:val="00856A38"/>
    <w:rsid w:val="00860BF9"/>
    <w:rsid w:val="00861291"/>
    <w:rsid w:val="00862F58"/>
    <w:rsid w:val="0086467D"/>
    <w:rsid w:val="0086595A"/>
    <w:rsid w:val="008662B7"/>
    <w:rsid w:val="00870E58"/>
    <w:rsid w:val="00871385"/>
    <w:rsid w:val="00871880"/>
    <w:rsid w:val="00873125"/>
    <w:rsid w:val="00874D1B"/>
    <w:rsid w:val="00876A29"/>
    <w:rsid w:val="00877B76"/>
    <w:rsid w:val="00877FAD"/>
    <w:rsid w:val="00880B97"/>
    <w:rsid w:val="00880BCC"/>
    <w:rsid w:val="008828EB"/>
    <w:rsid w:val="00882BBE"/>
    <w:rsid w:val="0088420D"/>
    <w:rsid w:val="00884EA6"/>
    <w:rsid w:val="00885FC0"/>
    <w:rsid w:val="008868F0"/>
    <w:rsid w:val="00886941"/>
    <w:rsid w:val="008873F9"/>
    <w:rsid w:val="00887E93"/>
    <w:rsid w:val="00893495"/>
    <w:rsid w:val="008A11F9"/>
    <w:rsid w:val="008A29B2"/>
    <w:rsid w:val="008A4393"/>
    <w:rsid w:val="008A4ACF"/>
    <w:rsid w:val="008A4D5D"/>
    <w:rsid w:val="008A7A23"/>
    <w:rsid w:val="008B0350"/>
    <w:rsid w:val="008B22FE"/>
    <w:rsid w:val="008B24A4"/>
    <w:rsid w:val="008B31D1"/>
    <w:rsid w:val="008B54B5"/>
    <w:rsid w:val="008B65D8"/>
    <w:rsid w:val="008B6D86"/>
    <w:rsid w:val="008B79AA"/>
    <w:rsid w:val="008B7AEE"/>
    <w:rsid w:val="008B7C57"/>
    <w:rsid w:val="008C10B2"/>
    <w:rsid w:val="008C1FDF"/>
    <w:rsid w:val="008C30AC"/>
    <w:rsid w:val="008C34C9"/>
    <w:rsid w:val="008C5747"/>
    <w:rsid w:val="008C5861"/>
    <w:rsid w:val="008C7B02"/>
    <w:rsid w:val="008C7BF1"/>
    <w:rsid w:val="008D406F"/>
    <w:rsid w:val="008D4217"/>
    <w:rsid w:val="008D5B43"/>
    <w:rsid w:val="008D687D"/>
    <w:rsid w:val="008D7025"/>
    <w:rsid w:val="008D74CE"/>
    <w:rsid w:val="008E07B9"/>
    <w:rsid w:val="008E1670"/>
    <w:rsid w:val="008E17B9"/>
    <w:rsid w:val="008E1F87"/>
    <w:rsid w:val="008E219D"/>
    <w:rsid w:val="008E3159"/>
    <w:rsid w:val="008E4C37"/>
    <w:rsid w:val="008E589C"/>
    <w:rsid w:val="008E6442"/>
    <w:rsid w:val="008E6790"/>
    <w:rsid w:val="008E6BBD"/>
    <w:rsid w:val="008E77D4"/>
    <w:rsid w:val="008E79B8"/>
    <w:rsid w:val="008F0FB3"/>
    <w:rsid w:val="008F1313"/>
    <w:rsid w:val="008F1A4F"/>
    <w:rsid w:val="008F6A7E"/>
    <w:rsid w:val="008F7319"/>
    <w:rsid w:val="008F7FD3"/>
    <w:rsid w:val="009002A9"/>
    <w:rsid w:val="009005C1"/>
    <w:rsid w:val="00901B8E"/>
    <w:rsid w:val="009027A3"/>
    <w:rsid w:val="00902EEB"/>
    <w:rsid w:val="00904294"/>
    <w:rsid w:val="009044CB"/>
    <w:rsid w:val="00904C9D"/>
    <w:rsid w:val="00905B72"/>
    <w:rsid w:val="00906155"/>
    <w:rsid w:val="009064F7"/>
    <w:rsid w:val="00910CD0"/>
    <w:rsid w:val="0091235A"/>
    <w:rsid w:val="0091288C"/>
    <w:rsid w:val="009128D2"/>
    <w:rsid w:val="0091321D"/>
    <w:rsid w:val="009140AD"/>
    <w:rsid w:val="009141BB"/>
    <w:rsid w:val="00914255"/>
    <w:rsid w:val="0091429B"/>
    <w:rsid w:val="00914D0B"/>
    <w:rsid w:val="00915968"/>
    <w:rsid w:val="009172A2"/>
    <w:rsid w:val="0091740D"/>
    <w:rsid w:val="00917C5A"/>
    <w:rsid w:val="009203ED"/>
    <w:rsid w:val="00920D11"/>
    <w:rsid w:val="0092435E"/>
    <w:rsid w:val="0092517A"/>
    <w:rsid w:val="00925436"/>
    <w:rsid w:val="0092600C"/>
    <w:rsid w:val="009277BF"/>
    <w:rsid w:val="00927EE7"/>
    <w:rsid w:val="00930D01"/>
    <w:rsid w:val="00931F66"/>
    <w:rsid w:val="009327FE"/>
    <w:rsid w:val="00934CB2"/>
    <w:rsid w:val="0094015A"/>
    <w:rsid w:val="0094017E"/>
    <w:rsid w:val="009406F6"/>
    <w:rsid w:val="0094090A"/>
    <w:rsid w:val="00940CB5"/>
    <w:rsid w:val="00941CF0"/>
    <w:rsid w:val="00942011"/>
    <w:rsid w:val="009422BF"/>
    <w:rsid w:val="00942A1F"/>
    <w:rsid w:val="009432D1"/>
    <w:rsid w:val="00943F33"/>
    <w:rsid w:val="00943FA6"/>
    <w:rsid w:val="00944FE9"/>
    <w:rsid w:val="00945A12"/>
    <w:rsid w:val="0094697B"/>
    <w:rsid w:val="00947EAB"/>
    <w:rsid w:val="00951847"/>
    <w:rsid w:val="0095268F"/>
    <w:rsid w:val="009526F9"/>
    <w:rsid w:val="00952A49"/>
    <w:rsid w:val="00953CA7"/>
    <w:rsid w:val="009606B5"/>
    <w:rsid w:val="00960C33"/>
    <w:rsid w:val="0096307F"/>
    <w:rsid w:val="00965039"/>
    <w:rsid w:val="00965E1C"/>
    <w:rsid w:val="00966065"/>
    <w:rsid w:val="009667D2"/>
    <w:rsid w:val="00966B30"/>
    <w:rsid w:val="00966FC4"/>
    <w:rsid w:val="009701D6"/>
    <w:rsid w:val="00972108"/>
    <w:rsid w:val="00972177"/>
    <w:rsid w:val="009728E5"/>
    <w:rsid w:val="00972932"/>
    <w:rsid w:val="00972BFE"/>
    <w:rsid w:val="00975033"/>
    <w:rsid w:val="00982337"/>
    <w:rsid w:val="009824B5"/>
    <w:rsid w:val="00983B94"/>
    <w:rsid w:val="0098670A"/>
    <w:rsid w:val="00986CE7"/>
    <w:rsid w:val="00987878"/>
    <w:rsid w:val="00987938"/>
    <w:rsid w:val="00990085"/>
    <w:rsid w:val="00991411"/>
    <w:rsid w:val="00991D54"/>
    <w:rsid w:val="00992E92"/>
    <w:rsid w:val="00992FB9"/>
    <w:rsid w:val="00995F0C"/>
    <w:rsid w:val="009966E0"/>
    <w:rsid w:val="00997D77"/>
    <w:rsid w:val="00997DA3"/>
    <w:rsid w:val="009A0D01"/>
    <w:rsid w:val="009A3D4C"/>
    <w:rsid w:val="009A4E5A"/>
    <w:rsid w:val="009B0387"/>
    <w:rsid w:val="009B112E"/>
    <w:rsid w:val="009B1B02"/>
    <w:rsid w:val="009B2828"/>
    <w:rsid w:val="009B294A"/>
    <w:rsid w:val="009B3C7F"/>
    <w:rsid w:val="009B5C2F"/>
    <w:rsid w:val="009B5CAD"/>
    <w:rsid w:val="009B7D84"/>
    <w:rsid w:val="009C0F0A"/>
    <w:rsid w:val="009C1F50"/>
    <w:rsid w:val="009C24E3"/>
    <w:rsid w:val="009C308C"/>
    <w:rsid w:val="009C3803"/>
    <w:rsid w:val="009C45D8"/>
    <w:rsid w:val="009C6269"/>
    <w:rsid w:val="009D0EB6"/>
    <w:rsid w:val="009D0F6E"/>
    <w:rsid w:val="009D3B06"/>
    <w:rsid w:val="009D563B"/>
    <w:rsid w:val="009E0DF8"/>
    <w:rsid w:val="009E134B"/>
    <w:rsid w:val="009E1C14"/>
    <w:rsid w:val="009E247E"/>
    <w:rsid w:val="009E304E"/>
    <w:rsid w:val="009E3818"/>
    <w:rsid w:val="009E4EB8"/>
    <w:rsid w:val="009E4FE1"/>
    <w:rsid w:val="009E5DF2"/>
    <w:rsid w:val="009E7D6B"/>
    <w:rsid w:val="009F0216"/>
    <w:rsid w:val="009F086F"/>
    <w:rsid w:val="009F1775"/>
    <w:rsid w:val="009F2FC9"/>
    <w:rsid w:val="009F3325"/>
    <w:rsid w:val="009F4249"/>
    <w:rsid w:val="009F4C48"/>
    <w:rsid w:val="009F616A"/>
    <w:rsid w:val="009F6225"/>
    <w:rsid w:val="009F729F"/>
    <w:rsid w:val="009F7429"/>
    <w:rsid w:val="009F7655"/>
    <w:rsid w:val="00A01297"/>
    <w:rsid w:val="00A01C9F"/>
    <w:rsid w:val="00A01EAC"/>
    <w:rsid w:val="00A02E25"/>
    <w:rsid w:val="00A036EC"/>
    <w:rsid w:val="00A03D1E"/>
    <w:rsid w:val="00A04E9A"/>
    <w:rsid w:val="00A0506B"/>
    <w:rsid w:val="00A0738B"/>
    <w:rsid w:val="00A07FA4"/>
    <w:rsid w:val="00A104CB"/>
    <w:rsid w:val="00A10FD8"/>
    <w:rsid w:val="00A1161F"/>
    <w:rsid w:val="00A1227C"/>
    <w:rsid w:val="00A12A00"/>
    <w:rsid w:val="00A13103"/>
    <w:rsid w:val="00A14039"/>
    <w:rsid w:val="00A148E2"/>
    <w:rsid w:val="00A149A2"/>
    <w:rsid w:val="00A14CAB"/>
    <w:rsid w:val="00A16B2C"/>
    <w:rsid w:val="00A20369"/>
    <w:rsid w:val="00A2042C"/>
    <w:rsid w:val="00A2071A"/>
    <w:rsid w:val="00A20C49"/>
    <w:rsid w:val="00A21C22"/>
    <w:rsid w:val="00A21DDC"/>
    <w:rsid w:val="00A21E89"/>
    <w:rsid w:val="00A227FC"/>
    <w:rsid w:val="00A22D12"/>
    <w:rsid w:val="00A23D1B"/>
    <w:rsid w:val="00A2418B"/>
    <w:rsid w:val="00A249BC"/>
    <w:rsid w:val="00A25254"/>
    <w:rsid w:val="00A27E2D"/>
    <w:rsid w:val="00A31616"/>
    <w:rsid w:val="00A3166D"/>
    <w:rsid w:val="00A33811"/>
    <w:rsid w:val="00A350C8"/>
    <w:rsid w:val="00A355E9"/>
    <w:rsid w:val="00A36210"/>
    <w:rsid w:val="00A41254"/>
    <w:rsid w:val="00A42675"/>
    <w:rsid w:val="00A42812"/>
    <w:rsid w:val="00A4393A"/>
    <w:rsid w:val="00A44029"/>
    <w:rsid w:val="00A44FC5"/>
    <w:rsid w:val="00A461BD"/>
    <w:rsid w:val="00A476F0"/>
    <w:rsid w:val="00A52997"/>
    <w:rsid w:val="00A52FA7"/>
    <w:rsid w:val="00A53271"/>
    <w:rsid w:val="00A549BB"/>
    <w:rsid w:val="00A55D58"/>
    <w:rsid w:val="00A55EFF"/>
    <w:rsid w:val="00A561CF"/>
    <w:rsid w:val="00A56561"/>
    <w:rsid w:val="00A56C66"/>
    <w:rsid w:val="00A60125"/>
    <w:rsid w:val="00A60F70"/>
    <w:rsid w:val="00A63452"/>
    <w:rsid w:val="00A63E14"/>
    <w:rsid w:val="00A64337"/>
    <w:rsid w:val="00A659DD"/>
    <w:rsid w:val="00A65BFC"/>
    <w:rsid w:val="00A71320"/>
    <w:rsid w:val="00A738FA"/>
    <w:rsid w:val="00A74C7E"/>
    <w:rsid w:val="00A75BDB"/>
    <w:rsid w:val="00A7726A"/>
    <w:rsid w:val="00A77544"/>
    <w:rsid w:val="00A80656"/>
    <w:rsid w:val="00A822DA"/>
    <w:rsid w:val="00A8250A"/>
    <w:rsid w:val="00A83AE1"/>
    <w:rsid w:val="00A83F4B"/>
    <w:rsid w:val="00A84533"/>
    <w:rsid w:val="00A84BB9"/>
    <w:rsid w:val="00A84C93"/>
    <w:rsid w:val="00A87DE5"/>
    <w:rsid w:val="00A87F62"/>
    <w:rsid w:val="00A91908"/>
    <w:rsid w:val="00A92CEA"/>
    <w:rsid w:val="00A93156"/>
    <w:rsid w:val="00A935DD"/>
    <w:rsid w:val="00A93AA1"/>
    <w:rsid w:val="00A95016"/>
    <w:rsid w:val="00A9559A"/>
    <w:rsid w:val="00A96002"/>
    <w:rsid w:val="00A97B78"/>
    <w:rsid w:val="00AA101B"/>
    <w:rsid w:val="00AA297F"/>
    <w:rsid w:val="00AA39F6"/>
    <w:rsid w:val="00AA47E8"/>
    <w:rsid w:val="00AA4918"/>
    <w:rsid w:val="00AA4F54"/>
    <w:rsid w:val="00AB04C7"/>
    <w:rsid w:val="00AB159C"/>
    <w:rsid w:val="00AB2626"/>
    <w:rsid w:val="00AB3129"/>
    <w:rsid w:val="00AB4713"/>
    <w:rsid w:val="00AB66B0"/>
    <w:rsid w:val="00AB7427"/>
    <w:rsid w:val="00AC0EED"/>
    <w:rsid w:val="00AC2E81"/>
    <w:rsid w:val="00AC2F79"/>
    <w:rsid w:val="00AC4C31"/>
    <w:rsid w:val="00AC6013"/>
    <w:rsid w:val="00AC647C"/>
    <w:rsid w:val="00AC6896"/>
    <w:rsid w:val="00AC6BE0"/>
    <w:rsid w:val="00AD60F2"/>
    <w:rsid w:val="00AD6A7E"/>
    <w:rsid w:val="00AD7824"/>
    <w:rsid w:val="00AE15F3"/>
    <w:rsid w:val="00AE1AF0"/>
    <w:rsid w:val="00AE2B56"/>
    <w:rsid w:val="00AE3BE2"/>
    <w:rsid w:val="00AE46EE"/>
    <w:rsid w:val="00AE7728"/>
    <w:rsid w:val="00AF0256"/>
    <w:rsid w:val="00AF03CF"/>
    <w:rsid w:val="00AF0E05"/>
    <w:rsid w:val="00AF1E20"/>
    <w:rsid w:val="00AF443E"/>
    <w:rsid w:val="00AF55E2"/>
    <w:rsid w:val="00AF641C"/>
    <w:rsid w:val="00AF649B"/>
    <w:rsid w:val="00AF6964"/>
    <w:rsid w:val="00AF6C10"/>
    <w:rsid w:val="00AF70F7"/>
    <w:rsid w:val="00B0037D"/>
    <w:rsid w:val="00B00532"/>
    <w:rsid w:val="00B0130C"/>
    <w:rsid w:val="00B0133F"/>
    <w:rsid w:val="00B03A66"/>
    <w:rsid w:val="00B05380"/>
    <w:rsid w:val="00B065CA"/>
    <w:rsid w:val="00B1042F"/>
    <w:rsid w:val="00B10F89"/>
    <w:rsid w:val="00B1142C"/>
    <w:rsid w:val="00B1318E"/>
    <w:rsid w:val="00B13272"/>
    <w:rsid w:val="00B15BE0"/>
    <w:rsid w:val="00B16650"/>
    <w:rsid w:val="00B17169"/>
    <w:rsid w:val="00B20B37"/>
    <w:rsid w:val="00B22F6D"/>
    <w:rsid w:val="00B27CCB"/>
    <w:rsid w:val="00B30DBA"/>
    <w:rsid w:val="00B32991"/>
    <w:rsid w:val="00B34860"/>
    <w:rsid w:val="00B34C55"/>
    <w:rsid w:val="00B351B3"/>
    <w:rsid w:val="00B35C5C"/>
    <w:rsid w:val="00B37D59"/>
    <w:rsid w:val="00B40C64"/>
    <w:rsid w:val="00B41DDF"/>
    <w:rsid w:val="00B41F78"/>
    <w:rsid w:val="00B42245"/>
    <w:rsid w:val="00B4311C"/>
    <w:rsid w:val="00B43330"/>
    <w:rsid w:val="00B44145"/>
    <w:rsid w:val="00B45DF2"/>
    <w:rsid w:val="00B46831"/>
    <w:rsid w:val="00B47B15"/>
    <w:rsid w:val="00B50A12"/>
    <w:rsid w:val="00B53B16"/>
    <w:rsid w:val="00B545A3"/>
    <w:rsid w:val="00B56453"/>
    <w:rsid w:val="00B578BF"/>
    <w:rsid w:val="00B60297"/>
    <w:rsid w:val="00B6039B"/>
    <w:rsid w:val="00B605D0"/>
    <w:rsid w:val="00B61ECE"/>
    <w:rsid w:val="00B63E01"/>
    <w:rsid w:val="00B644BC"/>
    <w:rsid w:val="00B64F4D"/>
    <w:rsid w:val="00B6759B"/>
    <w:rsid w:val="00B7007F"/>
    <w:rsid w:val="00B70766"/>
    <w:rsid w:val="00B71E6C"/>
    <w:rsid w:val="00B727F7"/>
    <w:rsid w:val="00B7324E"/>
    <w:rsid w:val="00B743BD"/>
    <w:rsid w:val="00B76A50"/>
    <w:rsid w:val="00B76DD7"/>
    <w:rsid w:val="00B80330"/>
    <w:rsid w:val="00B80BC8"/>
    <w:rsid w:val="00B80CCE"/>
    <w:rsid w:val="00B815E8"/>
    <w:rsid w:val="00B81B83"/>
    <w:rsid w:val="00B82A3A"/>
    <w:rsid w:val="00B83015"/>
    <w:rsid w:val="00B83645"/>
    <w:rsid w:val="00B83B52"/>
    <w:rsid w:val="00B85DC7"/>
    <w:rsid w:val="00B86E80"/>
    <w:rsid w:val="00B86EC6"/>
    <w:rsid w:val="00B86F8E"/>
    <w:rsid w:val="00B87B15"/>
    <w:rsid w:val="00B902D3"/>
    <w:rsid w:val="00B91C54"/>
    <w:rsid w:val="00B91F5F"/>
    <w:rsid w:val="00B92AF4"/>
    <w:rsid w:val="00B938C9"/>
    <w:rsid w:val="00B94D26"/>
    <w:rsid w:val="00B94E14"/>
    <w:rsid w:val="00B968EA"/>
    <w:rsid w:val="00B97557"/>
    <w:rsid w:val="00BA0228"/>
    <w:rsid w:val="00BA0BF5"/>
    <w:rsid w:val="00BA0F99"/>
    <w:rsid w:val="00BA10C4"/>
    <w:rsid w:val="00BA21C8"/>
    <w:rsid w:val="00BA363E"/>
    <w:rsid w:val="00BA424F"/>
    <w:rsid w:val="00BA4871"/>
    <w:rsid w:val="00BA50ED"/>
    <w:rsid w:val="00BA535A"/>
    <w:rsid w:val="00BA5DFA"/>
    <w:rsid w:val="00BA611A"/>
    <w:rsid w:val="00BA62ED"/>
    <w:rsid w:val="00BA67D0"/>
    <w:rsid w:val="00BA75A9"/>
    <w:rsid w:val="00BA7A27"/>
    <w:rsid w:val="00BA7DF7"/>
    <w:rsid w:val="00BA7F4D"/>
    <w:rsid w:val="00BB0788"/>
    <w:rsid w:val="00BB1355"/>
    <w:rsid w:val="00BB13BC"/>
    <w:rsid w:val="00BB3A66"/>
    <w:rsid w:val="00BB514C"/>
    <w:rsid w:val="00BB5B9C"/>
    <w:rsid w:val="00BB60AA"/>
    <w:rsid w:val="00BB6207"/>
    <w:rsid w:val="00BB6AAA"/>
    <w:rsid w:val="00BB6D9C"/>
    <w:rsid w:val="00BC0A98"/>
    <w:rsid w:val="00BC37E6"/>
    <w:rsid w:val="00BC4950"/>
    <w:rsid w:val="00BC5265"/>
    <w:rsid w:val="00BC58A2"/>
    <w:rsid w:val="00BC63D0"/>
    <w:rsid w:val="00BC7674"/>
    <w:rsid w:val="00BD01BD"/>
    <w:rsid w:val="00BD0A6A"/>
    <w:rsid w:val="00BD0D77"/>
    <w:rsid w:val="00BD0E33"/>
    <w:rsid w:val="00BD195B"/>
    <w:rsid w:val="00BD201D"/>
    <w:rsid w:val="00BD3643"/>
    <w:rsid w:val="00BD71FA"/>
    <w:rsid w:val="00BD7974"/>
    <w:rsid w:val="00BD7EBC"/>
    <w:rsid w:val="00BE07D6"/>
    <w:rsid w:val="00BE0988"/>
    <w:rsid w:val="00BE658D"/>
    <w:rsid w:val="00BE6ADC"/>
    <w:rsid w:val="00BE7423"/>
    <w:rsid w:val="00BF07BF"/>
    <w:rsid w:val="00BF081E"/>
    <w:rsid w:val="00BF0970"/>
    <w:rsid w:val="00BF1462"/>
    <w:rsid w:val="00BF1E31"/>
    <w:rsid w:val="00BF20DB"/>
    <w:rsid w:val="00BF3E8F"/>
    <w:rsid w:val="00BF4CE3"/>
    <w:rsid w:val="00BF774F"/>
    <w:rsid w:val="00BF7B7A"/>
    <w:rsid w:val="00BF7E72"/>
    <w:rsid w:val="00C051AB"/>
    <w:rsid w:val="00C05274"/>
    <w:rsid w:val="00C0683D"/>
    <w:rsid w:val="00C125C1"/>
    <w:rsid w:val="00C125E0"/>
    <w:rsid w:val="00C13DF4"/>
    <w:rsid w:val="00C14653"/>
    <w:rsid w:val="00C14BB8"/>
    <w:rsid w:val="00C15F9E"/>
    <w:rsid w:val="00C17574"/>
    <w:rsid w:val="00C21337"/>
    <w:rsid w:val="00C21F77"/>
    <w:rsid w:val="00C23256"/>
    <w:rsid w:val="00C2681C"/>
    <w:rsid w:val="00C269CD"/>
    <w:rsid w:val="00C27541"/>
    <w:rsid w:val="00C27667"/>
    <w:rsid w:val="00C3215B"/>
    <w:rsid w:val="00C321E5"/>
    <w:rsid w:val="00C33267"/>
    <w:rsid w:val="00C3331F"/>
    <w:rsid w:val="00C34AC6"/>
    <w:rsid w:val="00C34DB2"/>
    <w:rsid w:val="00C35E89"/>
    <w:rsid w:val="00C3622E"/>
    <w:rsid w:val="00C36459"/>
    <w:rsid w:val="00C37846"/>
    <w:rsid w:val="00C37B9D"/>
    <w:rsid w:val="00C37EC7"/>
    <w:rsid w:val="00C41926"/>
    <w:rsid w:val="00C453BD"/>
    <w:rsid w:val="00C45DD1"/>
    <w:rsid w:val="00C46193"/>
    <w:rsid w:val="00C50074"/>
    <w:rsid w:val="00C500F2"/>
    <w:rsid w:val="00C529A0"/>
    <w:rsid w:val="00C52E6F"/>
    <w:rsid w:val="00C54F64"/>
    <w:rsid w:val="00C554A1"/>
    <w:rsid w:val="00C56D79"/>
    <w:rsid w:val="00C57BCB"/>
    <w:rsid w:val="00C60D9A"/>
    <w:rsid w:val="00C62D1E"/>
    <w:rsid w:val="00C6428C"/>
    <w:rsid w:val="00C6497D"/>
    <w:rsid w:val="00C64A28"/>
    <w:rsid w:val="00C67172"/>
    <w:rsid w:val="00C6718D"/>
    <w:rsid w:val="00C70104"/>
    <w:rsid w:val="00C72DBC"/>
    <w:rsid w:val="00C7457D"/>
    <w:rsid w:val="00C754F0"/>
    <w:rsid w:val="00C75FAF"/>
    <w:rsid w:val="00C764FD"/>
    <w:rsid w:val="00C772C9"/>
    <w:rsid w:val="00C77459"/>
    <w:rsid w:val="00C801AC"/>
    <w:rsid w:val="00C80F03"/>
    <w:rsid w:val="00C81E2E"/>
    <w:rsid w:val="00C84774"/>
    <w:rsid w:val="00C84B22"/>
    <w:rsid w:val="00C84C4B"/>
    <w:rsid w:val="00C87773"/>
    <w:rsid w:val="00C87C4F"/>
    <w:rsid w:val="00C90208"/>
    <w:rsid w:val="00C90AA2"/>
    <w:rsid w:val="00C91F42"/>
    <w:rsid w:val="00C94ED1"/>
    <w:rsid w:val="00C94F30"/>
    <w:rsid w:val="00C95005"/>
    <w:rsid w:val="00C950D2"/>
    <w:rsid w:val="00C9675F"/>
    <w:rsid w:val="00CA2B3F"/>
    <w:rsid w:val="00CA3D6A"/>
    <w:rsid w:val="00CA5330"/>
    <w:rsid w:val="00CA5607"/>
    <w:rsid w:val="00CA5632"/>
    <w:rsid w:val="00CA71C7"/>
    <w:rsid w:val="00CA73E2"/>
    <w:rsid w:val="00CB2590"/>
    <w:rsid w:val="00CB282E"/>
    <w:rsid w:val="00CB5D18"/>
    <w:rsid w:val="00CB6019"/>
    <w:rsid w:val="00CB6ECA"/>
    <w:rsid w:val="00CB7A61"/>
    <w:rsid w:val="00CC03AB"/>
    <w:rsid w:val="00CC03B2"/>
    <w:rsid w:val="00CC0404"/>
    <w:rsid w:val="00CC1934"/>
    <w:rsid w:val="00CC1EE0"/>
    <w:rsid w:val="00CC2312"/>
    <w:rsid w:val="00CC2F22"/>
    <w:rsid w:val="00CC561C"/>
    <w:rsid w:val="00CC5959"/>
    <w:rsid w:val="00CC6D88"/>
    <w:rsid w:val="00CC774D"/>
    <w:rsid w:val="00CC7D25"/>
    <w:rsid w:val="00CD1138"/>
    <w:rsid w:val="00CD19E2"/>
    <w:rsid w:val="00CD2E85"/>
    <w:rsid w:val="00CD3267"/>
    <w:rsid w:val="00CD3A9E"/>
    <w:rsid w:val="00CD5FE3"/>
    <w:rsid w:val="00CD6CE6"/>
    <w:rsid w:val="00CE6266"/>
    <w:rsid w:val="00CE7E91"/>
    <w:rsid w:val="00CF0643"/>
    <w:rsid w:val="00CF08FF"/>
    <w:rsid w:val="00CF09B4"/>
    <w:rsid w:val="00CF237B"/>
    <w:rsid w:val="00CF300F"/>
    <w:rsid w:val="00CF37DF"/>
    <w:rsid w:val="00CF4361"/>
    <w:rsid w:val="00CF4516"/>
    <w:rsid w:val="00CF4F15"/>
    <w:rsid w:val="00D000CE"/>
    <w:rsid w:val="00D008FB"/>
    <w:rsid w:val="00D01F92"/>
    <w:rsid w:val="00D04337"/>
    <w:rsid w:val="00D051FB"/>
    <w:rsid w:val="00D05765"/>
    <w:rsid w:val="00D07F2D"/>
    <w:rsid w:val="00D10047"/>
    <w:rsid w:val="00D1107C"/>
    <w:rsid w:val="00D119CB"/>
    <w:rsid w:val="00D131F8"/>
    <w:rsid w:val="00D13550"/>
    <w:rsid w:val="00D13B08"/>
    <w:rsid w:val="00D1735F"/>
    <w:rsid w:val="00D1799D"/>
    <w:rsid w:val="00D208A6"/>
    <w:rsid w:val="00D22390"/>
    <w:rsid w:val="00D22C4E"/>
    <w:rsid w:val="00D22F8D"/>
    <w:rsid w:val="00D23B3B"/>
    <w:rsid w:val="00D24588"/>
    <w:rsid w:val="00D247B9"/>
    <w:rsid w:val="00D26448"/>
    <w:rsid w:val="00D2663F"/>
    <w:rsid w:val="00D27C35"/>
    <w:rsid w:val="00D301BD"/>
    <w:rsid w:val="00D30A0E"/>
    <w:rsid w:val="00D30FC5"/>
    <w:rsid w:val="00D314BF"/>
    <w:rsid w:val="00D32C61"/>
    <w:rsid w:val="00D408DF"/>
    <w:rsid w:val="00D40EA4"/>
    <w:rsid w:val="00D42742"/>
    <w:rsid w:val="00D431CB"/>
    <w:rsid w:val="00D4412B"/>
    <w:rsid w:val="00D45EB4"/>
    <w:rsid w:val="00D4659E"/>
    <w:rsid w:val="00D46601"/>
    <w:rsid w:val="00D46C06"/>
    <w:rsid w:val="00D46CA1"/>
    <w:rsid w:val="00D46E08"/>
    <w:rsid w:val="00D47CEE"/>
    <w:rsid w:val="00D510A0"/>
    <w:rsid w:val="00D51166"/>
    <w:rsid w:val="00D51D4A"/>
    <w:rsid w:val="00D53254"/>
    <w:rsid w:val="00D533C1"/>
    <w:rsid w:val="00D53851"/>
    <w:rsid w:val="00D53BD2"/>
    <w:rsid w:val="00D55C7F"/>
    <w:rsid w:val="00D56301"/>
    <w:rsid w:val="00D5769C"/>
    <w:rsid w:val="00D614F4"/>
    <w:rsid w:val="00D6380E"/>
    <w:rsid w:val="00D6414D"/>
    <w:rsid w:val="00D648F0"/>
    <w:rsid w:val="00D65A82"/>
    <w:rsid w:val="00D66045"/>
    <w:rsid w:val="00D660BA"/>
    <w:rsid w:val="00D67625"/>
    <w:rsid w:val="00D67D28"/>
    <w:rsid w:val="00D702BD"/>
    <w:rsid w:val="00D7398E"/>
    <w:rsid w:val="00D7487B"/>
    <w:rsid w:val="00D81A5E"/>
    <w:rsid w:val="00D831F0"/>
    <w:rsid w:val="00D850E9"/>
    <w:rsid w:val="00D8530E"/>
    <w:rsid w:val="00D85B6D"/>
    <w:rsid w:val="00D85CFC"/>
    <w:rsid w:val="00D85D3C"/>
    <w:rsid w:val="00D8608F"/>
    <w:rsid w:val="00D86C49"/>
    <w:rsid w:val="00D87AAB"/>
    <w:rsid w:val="00D91B78"/>
    <w:rsid w:val="00D91CB6"/>
    <w:rsid w:val="00D92F8A"/>
    <w:rsid w:val="00D93654"/>
    <w:rsid w:val="00D939DD"/>
    <w:rsid w:val="00D9407F"/>
    <w:rsid w:val="00D9462A"/>
    <w:rsid w:val="00D97E1D"/>
    <w:rsid w:val="00DA06E9"/>
    <w:rsid w:val="00DA180F"/>
    <w:rsid w:val="00DA43EB"/>
    <w:rsid w:val="00DA561C"/>
    <w:rsid w:val="00DB0EEC"/>
    <w:rsid w:val="00DB1E6C"/>
    <w:rsid w:val="00DB2C13"/>
    <w:rsid w:val="00DB3959"/>
    <w:rsid w:val="00DB3A6B"/>
    <w:rsid w:val="00DB4236"/>
    <w:rsid w:val="00DB4468"/>
    <w:rsid w:val="00DB5EE4"/>
    <w:rsid w:val="00DB7DB8"/>
    <w:rsid w:val="00DC1329"/>
    <w:rsid w:val="00DC2302"/>
    <w:rsid w:val="00DC2897"/>
    <w:rsid w:val="00DC2DDE"/>
    <w:rsid w:val="00DC378B"/>
    <w:rsid w:val="00DC3972"/>
    <w:rsid w:val="00DC3A8F"/>
    <w:rsid w:val="00DC3C29"/>
    <w:rsid w:val="00DC7D58"/>
    <w:rsid w:val="00DC7FCB"/>
    <w:rsid w:val="00DD1674"/>
    <w:rsid w:val="00DD18AB"/>
    <w:rsid w:val="00DD3357"/>
    <w:rsid w:val="00DD4B5D"/>
    <w:rsid w:val="00DD4D81"/>
    <w:rsid w:val="00DD6AF4"/>
    <w:rsid w:val="00DD6E01"/>
    <w:rsid w:val="00DE134F"/>
    <w:rsid w:val="00DE1C95"/>
    <w:rsid w:val="00DE31BD"/>
    <w:rsid w:val="00DE60AE"/>
    <w:rsid w:val="00DE61D2"/>
    <w:rsid w:val="00DE623A"/>
    <w:rsid w:val="00DF314D"/>
    <w:rsid w:val="00DF389E"/>
    <w:rsid w:val="00DF3A75"/>
    <w:rsid w:val="00DF4C3F"/>
    <w:rsid w:val="00DF5B81"/>
    <w:rsid w:val="00DF5EFC"/>
    <w:rsid w:val="00DF74D4"/>
    <w:rsid w:val="00E0109D"/>
    <w:rsid w:val="00E01EB6"/>
    <w:rsid w:val="00E06E22"/>
    <w:rsid w:val="00E10D50"/>
    <w:rsid w:val="00E1134B"/>
    <w:rsid w:val="00E136A6"/>
    <w:rsid w:val="00E138CB"/>
    <w:rsid w:val="00E14577"/>
    <w:rsid w:val="00E14E51"/>
    <w:rsid w:val="00E154A2"/>
    <w:rsid w:val="00E15C93"/>
    <w:rsid w:val="00E20104"/>
    <w:rsid w:val="00E2050A"/>
    <w:rsid w:val="00E20992"/>
    <w:rsid w:val="00E224D6"/>
    <w:rsid w:val="00E233E6"/>
    <w:rsid w:val="00E24401"/>
    <w:rsid w:val="00E27F75"/>
    <w:rsid w:val="00E31B0E"/>
    <w:rsid w:val="00E323E5"/>
    <w:rsid w:val="00E364E7"/>
    <w:rsid w:val="00E37103"/>
    <w:rsid w:val="00E3776F"/>
    <w:rsid w:val="00E4110F"/>
    <w:rsid w:val="00E43551"/>
    <w:rsid w:val="00E47F50"/>
    <w:rsid w:val="00E5052D"/>
    <w:rsid w:val="00E53410"/>
    <w:rsid w:val="00E53917"/>
    <w:rsid w:val="00E548AF"/>
    <w:rsid w:val="00E54985"/>
    <w:rsid w:val="00E55D94"/>
    <w:rsid w:val="00E60BB6"/>
    <w:rsid w:val="00E60C16"/>
    <w:rsid w:val="00E61506"/>
    <w:rsid w:val="00E61BF1"/>
    <w:rsid w:val="00E61CAC"/>
    <w:rsid w:val="00E62596"/>
    <w:rsid w:val="00E637B2"/>
    <w:rsid w:val="00E64AFB"/>
    <w:rsid w:val="00E65278"/>
    <w:rsid w:val="00E66460"/>
    <w:rsid w:val="00E677D3"/>
    <w:rsid w:val="00E73568"/>
    <w:rsid w:val="00E76F3E"/>
    <w:rsid w:val="00E831F2"/>
    <w:rsid w:val="00E83A0E"/>
    <w:rsid w:val="00E83B3F"/>
    <w:rsid w:val="00E83ED6"/>
    <w:rsid w:val="00E8479C"/>
    <w:rsid w:val="00E84A98"/>
    <w:rsid w:val="00E876EB"/>
    <w:rsid w:val="00E913FE"/>
    <w:rsid w:val="00E941D4"/>
    <w:rsid w:val="00E952C8"/>
    <w:rsid w:val="00E9594D"/>
    <w:rsid w:val="00E96435"/>
    <w:rsid w:val="00E96E17"/>
    <w:rsid w:val="00EA1DD1"/>
    <w:rsid w:val="00EA2E81"/>
    <w:rsid w:val="00EA3C03"/>
    <w:rsid w:val="00EA3C8F"/>
    <w:rsid w:val="00EA4047"/>
    <w:rsid w:val="00EA4B5D"/>
    <w:rsid w:val="00EA789A"/>
    <w:rsid w:val="00EA7E4B"/>
    <w:rsid w:val="00EB1E53"/>
    <w:rsid w:val="00EB2BB1"/>
    <w:rsid w:val="00EB469F"/>
    <w:rsid w:val="00EB4BF8"/>
    <w:rsid w:val="00EB4D9C"/>
    <w:rsid w:val="00EB4F87"/>
    <w:rsid w:val="00EB609C"/>
    <w:rsid w:val="00EB69DC"/>
    <w:rsid w:val="00EB77C9"/>
    <w:rsid w:val="00EB7FD5"/>
    <w:rsid w:val="00EC2529"/>
    <w:rsid w:val="00EC2ED3"/>
    <w:rsid w:val="00EC3198"/>
    <w:rsid w:val="00EC622D"/>
    <w:rsid w:val="00EC6346"/>
    <w:rsid w:val="00EC639D"/>
    <w:rsid w:val="00EC66EA"/>
    <w:rsid w:val="00EC676D"/>
    <w:rsid w:val="00EC6BA4"/>
    <w:rsid w:val="00EC6FEB"/>
    <w:rsid w:val="00EC7994"/>
    <w:rsid w:val="00ED0CD7"/>
    <w:rsid w:val="00ED1DA9"/>
    <w:rsid w:val="00ED24F9"/>
    <w:rsid w:val="00ED2BB9"/>
    <w:rsid w:val="00ED3C0B"/>
    <w:rsid w:val="00ED592A"/>
    <w:rsid w:val="00ED6AC3"/>
    <w:rsid w:val="00ED7DB3"/>
    <w:rsid w:val="00EE1093"/>
    <w:rsid w:val="00EE1619"/>
    <w:rsid w:val="00EE33DE"/>
    <w:rsid w:val="00EE5A4E"/>
    <w:rsid w:val="00EE6B30"/>
    <w:rsid w:val="00EE7236"/>
    <w:rsid w:val="00EF1034"/>
    <w:rsid w:val="00EF4CCB"/>
    <w:rsid w:val="00EF573F"/>
    <w:rsid w:val="00EF611D"/>
    <w:rsid w:val="00EF6F97"/>
    <w:rsid w:val="00EF7146"/>
    <w:rsid w:val="00F00315"/>
    <w:rsid w:val="00F048C0"/>
    <w:rsid w:val="00F05429"/>
    <w:rsid w:val="00F05D9C"/>
    <w:rsid w:val="00F06B89"/>
    <w:rsid w:val="00F07FFE"/>
    <w:rsid w:val="00F1314F"/>
    <w:rsid w:val="00F13939"/>
    <w:rsid w:val="00F140DE"/>
    <w:rsid w:val="00F15CE4"/>
    <w:rsid w:val="00F163D8"/>
    <w:rsid w:val="00F16F7B"/>
    <w:rsid w:val="00F20148"/>
    <w:rsid w:val="00F21D63"/>
    <w:rsid w:val="00F22892"/>
    <w:rsid w:val="00F22CD9"/>
    <w:rsid w:val="00F23E88"/>
    <w:rsid w:val="00F25375"/>
    <w:rsid w:val="00F259D6"/>
    <w:rsid w:val="00F269F2"/>
    <w:rsid w:val="00F27B95"/>
    <w:rsid w:val="00F27DDF"/>
    <w:rsid w:val="00F3027F"/>
    <w:rsid w:val="00F30410"/>
    <w:rsid w:val="00F3144C"/>
    <w:rsid w:val="00F318F7"/>
    <w:rsid w:val="00F31AA1"/>
    <w:rsid w:val="00F33D51"/>
    <w:rsid w:val="00F34F62"/>
    <w:rsid w:val="00F3510F"/>
    <w:rsid w:val="00F368F6"/>
    <w:rsid w:val="00F40254"/>
    <w:rsid w:val="00F4178F"/>
    <w:rsid w:val="00F417BD"/>
    <w:rsid w:val="00F4250B"/>
    <w:rsid w:val="00F425EC"/>
    <w:rsid w:val="00F432CA"/>
    <w:rsid w:val="00F444AC"/>
    <w:rsid w:val="00F45927"/>
    <w:rsid w:val="00F46522"/>
    <w:rsid w:val="00F471DC"/>
    <w:rsid w:val="00F473BD"/>
    <w:rsid w:val="00F4799E"/>
    <w:rsid w:val="00F47C9A"/>
    <w:rsid w:val="00F50ED9"/>
    <w:rsid w:val="00F5150F"/>
    <w:rsid w:val="00F53DEE"/>
    <w:rsid w:val="00F56C28"/>
    <w:rsid w:val="00F6001C"/>
    <w:rsid w:val="00F61F03"/>
    <w:rsid w:val="00F62A52"/>
    <w:rsid w:val="00F6376C"/>
    <w:rsid w:val="00F658E3"/>
    <w:rsid w:val="00F6710B"/>
    <w:rsid w:val="00F67167"/>
    <w:rsid w:val="00F672B6"/>
    <w:rsid w:val="00F67D67"/>
    <w:rsid w:val="00F701C1"/>
    <w:rsid w:val="00F7065A"/>
    <w:rsid w:val="00F7244F"/>
    <w:rsid w:val="00F728F7"/>
    <w:rsid w:val="00F733DD"/>
    <w:rsid w:val="00F73C47"/>
    <w:rsid w:val="00F73CD7"/>
    <w:rsid w:val="00F74B2C"/>
    <w:rsid w:val="00F75242"/>
    <w:rsid w:val="00F80C9E"/>
    <w:rsid w:val="00F831D0"/>
    <w:rsid w:val="00F835B9"/>
    <w:rsid w:val="00F84D16"/>
    <w:rsid w:val="00F85C88"/>
    <w:rsid w:val="00F861A0"/>
    <w:rsid w:val="00F87038"/>
    <w:rsid w:val="00F87A34"/>
    <w:rsid w:val="00F900ED"/>
    <w:rsid w:val="00F9040C"/>
    <w:rsid w:val="00F90AF7"/>
    <w:rsid w:val="00F957D0"/>
    <w:rsid w:val="00F95828"/>
    <w:rsid w:val="00F96AC2"/>
    <w:rsid w:val="00FA1CDB"/>
    <w:rsid w:val="00FA2413"/>
    <w:rsid w:val="00FA252B"/>
    <w:rsid w:val="00FA27B6"/>
    <w:rsid w:val="00FA2D7A"/>
    <w:rsid w:val="00FA31C6"/>
    <w:rsid w:val="00FA789D"/>
    <w:rsid w:val="00FB04DE"/>
    <w:rsid w:val="00FB0FEE"/>
    <w:rsid w:val="00FB1741"/>
    <w:rsid w:val="00FB187F"/>
    <w:rsid w:val="00FB2FBE"/>
    <w:rsid w:val="00FB3953"/>
    <w:rsid w:val="00FB3E0D"/>
    <w:rsid w:val="00FB46A4"/>
    <w:rsid w:val="00FB4904"/>
    <w:rsid w:val="00FB51CB"/>
    <w:rsid w:val="00FB6A5F"/>
    <w:rsid w:val="00FB71AD"/>
    <w:rsid w:val="00FB76D2"/>
    <w:rsid w:val="00FB7888"/>
    <w:rsid w:val="00FC0444"/>
    <w:rsid w:val="00FC27FE"/>
    <w:rsid w:val="00FC340D"/>
    <w:rsid w:val="00FC34A1"/>
    <w:rsid w:val="00FC5098"/>
    <w:rsid w:val="00FC5A7E"/>
    <w:rsid w:val="00FC61C9"/>
    <w:rsid w:val="00FC61EE"/>
    <w:rsid w:val="00FC6227"/>
    <w:rsid w:val="00FC76D3"/>
    <w:rsid w:val="00FC7DFF"/>
    <w:rsid w:val="00FD0F6A"/>
    <w:rsid w:val="00FD1EE8"/>
    <w:rsid w:val="00FD3401"/>
    <w:rsid w:val="00FD3B18"/>
    <w:rsid w:val="00FE1C24"/>
    <w:rsid w:val="00FE6963"/>
    <w:rsid w:val="00FE7F0A"/>
    <w:rsid w:val="00FF1D3D"/>
    <w:rsid w:val="00FF22E1"/>
    <w:rsid w:val="00FF339F"/>
    <w:rsid w:val="00FF3D5C"/>
    <w:rsid w:val="00FF61EA"/>
    <w:rsid w:val="00FF70C4"/>
    <w:rsid w:val="00FF7890"/>
    <w:rsid w:val="010D6361"/>
    <w:rsid w:val="012D6FB2"/>
    <w:rsid w:val="014830ED"/>
    <w:rsid w:val="0189FF56"/>
    <w:rsid w:val="018C82CB"/>
    <w:rsid w:val="019EA5B5"/>
    <w:rsid w:val="01AE1321"/>
    <w:rsid w:val="01CAA790"/>
    <w:rsid w:val="01D5509A"/>
    <w:rsid w:val="01D7AF7F"/>
    <w:rsid w:val="01DBA290"/>
    <w:rsid w:val="01E449B7"/>
    <w:rsid w:val="01F18268"/>
    <w:rsid w:val="01F7C017"/>
    <w:rsid w:val="01FB73ED"/>
    <w:rsid w:val="02118642"/>
    <w:rsid w:val="021D882D"/>
    <w:rsid w:val="022B55B0"/>
    <w:rsid w:val="0235674E"/>
    <w:rsid w:val="02472617"/>
    <w:rsid w:val="028C7C0F"/>
    <w:rsid w:val="02F41747"/>
    <w:rsid w:val="03066709"/>
    <w:rsid w:val="0309517D"/>
    <w:rsid w:val="0313B7CC"/>
    <w:rsid w:val="031C4D27"/>
    <w:rsid w:val="031CFF62"/>
    <w:rsid w:val="032ECD43"/>
    <w:rsid w:val="03581A4F"/>
    <w:rsid w:val="0387087C"/>
    <w:rsid w:val="039AF73C"/>
    <w:rsid w:val="03A3C565"/>
    <w:rsid w:val="03D4494B"/>
    <w:rsid w:val="04245D89"/>
    <w:rsid w:val="04346027"/>
    <w:rsid w:val="049A4C7B"/>
    <w:rsid w:val="049E5305"/>
    <w:rsid w:val="04A30106"/>
    <w:rsid w:val="04C1439B"/>
    <w:rsid w:val="04E2DDC8"/>
    <w:rsid w:val="04EFF542"/>
    <w:rsid w:val="04F03BB4"/>
    <w:rsid w:val="04F7BB20"/>
    <w:rsid w:val="051180A4"/>
    <w:rsid w:val="0519689B"/>
    <w:rsid w:val="052CAAB2"/>
    <w:rsid w:val="0533D446"/>
    <w:rsid w:val="05361600"/>
    <w:rsid w:val="053A745B"/>
    <w:rsid w:val="05487CCA"/>
    <w:rsid w:val="057015BF"/>
    <w:rsid w:val="0570B81E"/>
    <w:rsid w:val="05972426"/>
    <w:rsid w:val="05D24334"/>
    <w:rsid w:val="05D25D6D"/>
    <w:rsid w:val="05FC798A"/>
    <w:rsid w:val="0609F0F4"/>
    <w:rsid w:val="062AA30D"/>
    <w:rsid w:val="065152A0"/>
    <w:rsid w:val="067B1BFE"/>
    <w:rsid w:val="06AD9718"/>
    <w:rsid w:val="06D2B49A"/>
    <w:rsid w:val="0706217C"/>
    <w:rsid w:val="071B97E3"/>
    <w:rsid w:val="072099D0"/>
    <w:rsid w:val="0724EBE1"/>
    <w:rsid w:val="07282223"/>
    <w:rsid w:val="072867CD"/>
    <w:rsid w:val="0731E69B"/>
    <w:rsid w:val="0756C4C1"/>
    <w:rsid w:val="0769C46E"/>
    <w:rsid w:val="079AE0DA"/>
    <w:rsid w:val="07F2A1C1"/>
    <w:rsid w:val="07F77536"/>
    <w:rsid w:val="0811A67E"/>
    <w:rsid w:val="082284F1"/>
    <w:rsid w:val="0826E94A"/>
    <w:rsid w:val="0829AD06"/>
    <w:rsid w:val="0849811B"/>
    <w:rsid w:val="085F752E"/>
    <w:rsid w:val="08CB5542"/>
    <w:rsid w:val="08D39542"/>
    <w:rsid w:val="08D6C164"/>
    <w:rsid w:val="08DC11C9"/>
    <w:rsid w:val="09133A9C"/>
    <w:rsid w:val="0937DA4A"/>
    <w:rsid w:val="093C9AB0"/>
    <w:rsid w:val="09486CE0"/>
    <w:rsid w:val="09776208"/>
    <w:rsid w:val="0999E83A"/>
    <w:rsid w:val="09BCA929"/>
    <w:rsid w:val="09ED4AD8"/>
    <w:rsid w:val="09F0A578"/>
    <w:rsid w:val="0A0CD04B"/>
    <w:rsid w:val="0A23C7E9"/>
    <w:rsid w:val="0A5F9EA1"/>
    <w:rsid w:val="0A87354D"/>
    <w:rsid w:val="0AAF3687"/>
    <w:rsid w:val="0ADE0BE0"/>
    <w:rsid w:val="0AFCEFD5"/>
    <w:rsid w:val="0B2052F0"/>
    <w:rsid w:val="0B5E131E"/>
    <w:rsid w:val="0B5F8F78"/>
    <w:rsid w:val="0B74CE84"/>
    <w:rsid w:val="0C22188A"/>
    <w:rsid w:val="0C4B0B48"/>
    <w:rsid w:val="0C86D70C"/>
    <w:rsid w:val="0C963866"/>
    <w:rsid w:val="0CAF2F7F"/>
    <w:rsid w:val="0CF42F79"/>
    <w:rsid w:val="0D1D1BB8"/>
    <w:rsid w:val="0D3ED804"/>
    <w:rsid w:val="0D4635D7"/>
    <w:rsid w:val="0D4ED3EA"/>
    <w:rsid w:val="0D63D882"/>
    <w:rsid w:val="0D706DF9"/>
    <w:rsid w:val="0D857108"/>
    <w:rsid w:val="0D873740"/>
    <w:rsid w:val="0D8D0DF1"/>
    <w:rsid w:val="0D905384"/>
    <w:rsid w:val="0DB2C1A8"/>
    <w:rsid w:val="0DB7A349"/>
    <w:rsid w:val="0DBCB422"/>
    <w:rsid w:val="0DBFA716"/>
    <w:rsid w:val="0DFC1A8E"/>
    <w:rsid w:val="0E3B250E"/>
    <w:rsid w:val="0E71D8D4"/>
    <w:rsid w:val="0E749AEB"/>
    <w:rsid w:val="0E9F5779"/>
    <w:rsid w:val="0E9FA50A"/>
    <w:rsid w:val="0EDFE6DB"/>
    <w:rsid w:val="0F034B7C"/>
    <w:rsid w:val="0F6AF346"/>
    <w:rsid w:val="0F79C67A"/>
    <w:rsid w:val="0F8AFFA9"/>
    <w:rsid w:val="0FBE5726"/>
    <w:rsid w:val="0FD14B3B"/>
    <w:rsid w:val="0FD5285F"/>
    <w:rsid w:val="0FDFB01E"/>
    <w:rsid w:val="0FEB17AA"/>
    <w:rsid w:val="0FEBFBF8"/>
    <w:rsid w:val="0FF01C62"/>
    <w:rsid w:val="0FF89519"/>
    <w:rsid w:val="10032554"/>
    <w:rsid w:val="10079E93"/>
    <w:rsid w:val="1010DE25"/>
    <w:rsid w:val="102E08DF"/>
    <w:rsid w:val="102F7E40"/>
    <w:rsid w:val="10432BDF"/>
    <w:rsid w:val="104A4FA2"/>
    <w:rsid w:val="106DF84A"/>
    <w:rsid w:val="107D06BB"/>
    <w:rsid w:val="10AA7ACA"/>
    <w:rsid w:val="10AE7E36"/>
    <w:rsid w:val="10B768D1"/>
    <w:rsid w:val="10C67F9C"/>
    <w:rsid w:val="10DAFD02"/>
    <w:rsid w:val="11485CEA"/>
    <w:rsid w:val="1170ED8F"/>
    <w:rsid w:val="119C1B8D"/>
    <w:rsid w:val="11CD52BD"/>
    <w:rsid w:val="12748A5B"/>
    <w:rsid w:val="1280EC67"/>
    <w:rsid w:val="1282BAC3"/>
    <w:rsid w:val="12AD0851"/>
    <w:rsid w:val="12BD83D4"/>
    <w:rsid w:val="12CD0DA5"/>
    <w:rsid w:val="134D343D"/>
    <w:rsid w:val="13524CD1"/>
    <w:rsid w:val="1362FD27"/>
    <w:rsid w:val="13700D04"/>
    <w:rsid w:val="13A554EA"/>
    <w:rsid w:val="13B3B4B0"/>
    <w:rsid w:val="13CE1C8B"/>
    <w:rsid w:val="13DA0D48"/>
    <w:rsid w:val="13EF3FBC"/>
    <w:rsid w:val="1410ECE3"/>
    <w:rsid w:val="14415575"/>
    <w:rsid w:val="14458F42"/>
    <w:rsid w:val="14991F65"/>
    <w:rsid w:val="14C7CFD5"/>
    <w:rsid w:val="14D56059"/>
    <w:rsid w:val="14DB653D"/>
    <w:rsid w:val="14E8E420"/>
    <w:rsid w:val="15061FA4"/>
    <w:rsid w:val="1523175D"/>
    <w:rsid w:val="1529050A"/>
    <w:rsid w:val="153640EE"/>
    <w:rsid w:val="1549D4D0"/>
    <w:rsid w:val="155250DF"/>
    <w:rsid w:val="1570786B"/>
    <w:rsid w:val="158FF79D"/>
    <w:rsid w:val="159383D1"/>
    <w:rsid w:val="15B9A5A8"/>
    <w:rsid w:val="15BC9612"/>
    <w:rsid w:val="15D716E5"/>
    <w:rsid w:val="1602AE75"/>
    <w:rsid w:val="161F18F2"/>
    <w:rsid w:val="1671B263"/>
    <w:rsid w:val="16C306C8"/>
    <w:rsid w:val="170B1419"/>
    <w:rsid w:val="1711B928"/>
    <w:rsid w:val="173488FE"/>
    <w:rsid w:val="1769C597"/>
    <w:rsid w:val="178F7F30"/>
    <w:rsid w:val="17DDFFC8"/>
    <w:rsid w:val="17F8B0AF"/>
    <w:rsid w:val="18023E42"/>
    <w:rsid w:val="180F6F7A"/>
    <w:rsid w:val="182025C2"/>
    <w:rsid w:val="18425FC2"/>
    <w:rsid w:val="18625DD9"/>
    <w:rsid w:val="1867C232"/>
    <w:rsid w:val="1873015F"/>
    <w:rsid w:val="18758D97"/>
    <w:rsid w:val="1875AB76"/>
    <w:rsid w:val="187D7AA8"/>
    <w:rsid w:val="18882DA4"/>
    <w:rsid w:val="1898F470"/>
    <w:rsid w:val="18A88BD7"/>
    <w:rsid w:val="18F73B88"/>
    <w:rsid w:val="1918FB77"/>
    <w:rsid w:val="1937F1AE"/>
    <w:rsid w:val="194F16AA"/>
    <w:rsid w:val="1951DEE5"/>
    <w:rsid w:val="19787F19"/>
    <w:rsid w:val="19842CA2"/>
    <w:rsid w:val="198FA155"/>
    <w:rsid w:val="19B682D9"/>
    <w:rsid w:val="19DB76EA"/>
    <w:rsid w:val="19E36100"/>
    <w:rsid w:val="19F0A8EF"/>
    <w:rsid w:val="1A166BA2"/>
    <w:rsid w:val="1A25F726"/>
    <w:rsid w:val="1A2C8FE5"/>
    <w:rsid w:val="1A3B3747"/>
    <w:rsid w:val="1A3F52C6"/>
    <w:rsid w:val="1A49F165"/>
    <w:rsid w:val="1A5F46DA"/>
    <w:rsid w:val="1A6F3CDE"/>
    <w:rsid w:val="1AB07417"/>
    <w:rsid w:val="1AB6E396"/>
    <w:rsid w:val="1AECB0C9"/>
    <w:rsid w:val="1B041F8A"/>
    <w:rsid w:val="1B2AC105"/>
    <w:rsid w:val="1B5BB3D5"/>
    <w:rsid w:val="1B79A242"/>
    <w:rsid w:val="1BAD59F6"/>
    <w:rsid w:val="1C2F8AE1"/>
    <w:rsid w:val="1C4655E9"/>
    <w:rsid w:val="1C716561"/>
    <w:rsid w:val="1C9CB074"/>
    <w:rsid w:val="1CB7BB6D"/>
    <w:rsid w:val="1CC061C9"/>
    <w:rsid w:val="1CCFC0F7"/>
    <w:rsid w:val="1CD45EC5"/>
    <w:rsid w:val="1CDCAB57"/>
    <w:rsid w:val="1CF59EDA"/>
    <w:rsid w:val="1D15D531"/>
    <w:rsid w:val="1D43BA10"/>
    <w:rsid w:val="1D4AD091"/>
    <w:rsid w:val="1D516250"/>
    <w:rsid w:val="1D65351D"/>
    <w:rsid w:val="1D67E881"/>
    <w:rsid w:val="1D78F4D7"/>
    <w:rsid w:val="1D7D3D43"/>
    <w:rsid w:val="1D9F69C2"/>
    <w:rsid w:val="1DABDF2A"/>
    <w:rsid w:val="1DB15458"/>
    <w:rsid w:val="1DC63122"/>
    <w:rsid w:val="1E0BDD65"/>
    <w:rsid w:val="1E228DC1"/>
    <w:rsid w:val="1E3AC467"/>
    <w:rsid w:val="1E3D787D"/>
    <w:rsid w:val="1E420923"/>
    <w:rsid w:val="1E5C0C55"/>
    <w:rsid w:val="1E67C80F"/>
    <w:rsid w:val="1ECB7782"/>
    <w:rsid w:val="1EE2172C"/>
    <w:rsid w:val="1F376503"/>
    <w:rsid w:val="1F405539"/>
    <w:rsid w:val="1FC323DE"/>
    <w:rsid w:val="1FD75226"/>
    <w:rsid w:val="1FE3B078"/>
    <w:rsid w:val="202757F7"/>
    <w:rsid w:val="203F2FEC"/>
    <w:rsid w:val="2047DDFD"/>
    <w:rsid w:val="20589C11"/>
    <w:rsid w:val="207CF5B8"/>
    <w:rsid w:val="2090855E"/>
    <w:rsid w:val="20ACEAFB"/>
    <w:rsid w:val="20E6ED05"/>
    <w:rsid w:val="20EFE2BF"/>
    <w:rsid w:val="20F30CD1"/>
    <w:rsid w:val="21054D03"/>
    <w:rsid w:val="2148D037"/>
    <w:rsid w:val="215326E3"/>
    <w:rsid w:val="21907E8A"/>
    <w:rsid w:val="21D7A63A"/>
    <w:rsid w:val="21E23E62"/>
    <w:rsid w:val="21FE2F9E"/>
    <w:rsid w:val="222B9F5F"/>
    <w:rsid w:val="2240C516"/>
    <w:rsid w:val="22960987"/>
    <w:rsid w:val="229887E4"/>
    <w:rsid w:val="22A686F4"/>
    <w:rsid w:val="22A9FF06"/>
    <w:rsid w:val="22DF2B4B"/>
    <w:rsid w:val="22F607C0"/>
    <w:rsid w:val="22FC54E1"/>
    <w:rsid w:val="2346A2F8"/>
    <w:rsid w:val="235557D9"/>
    <w:rsid w:val="23852851"/>
    <w:rsid w:val="2386AE96"/>
    <w:rsid w:val="23911A2C"/>
    <w:rsid w:val="23ABE6FE"/>
    <w:rsid w:val="23B0C0AD"/>
    <w:rsid w:val="23C99DF6"/>
    <w:rsid w:val="23ECC0D5"/>
    <w:rsid w:val="24092229"/>
    <w:rsid w:val="240DF990"/>
    <w:rsid w:val="2416E302"/>
    <w:rsid w:val="24185EE0"/>
    <w:rsid w:val="2421FCE3"/>
    <w:rsid w:val="243118D7"/>
    <w:rsid w:val="244D3EE4"/>
    <w:rsid w:val="2458857B"/>
    <w:rsid w:val="2482411A"/>
    <w:rsid w:val="2488DB5D"/>
    <w:rsid w:val="24B27306"/>
    <w:rsid w:val="24E4735E"/>
    <w:rsid w:val="25058175"/>
    <w:rsid w:val="250DD85F"/>
    <w:rsid w:val="252C47FF"/>
    <w:rsid w:val="25484F7C"/>
    <w:rsid w:val="25573A9B"/>
    <w:rsid w:val="257412E1"/>
    <w:rsid w:val="2593B2CE"/>
    <w:rsid w:val="25A4EFE9"/>
    <w:rsid w:val="25AE0269"/>
    <w:rsid w:val="25AFC6D4"/>
    <w:rsid w:val="25E63A84"/>
    <w:rsid w:val="26001F72"/>
    <w:rsid w:val="260F5399"/>
    <w:rsid w:val="2619FA5B"/>
    <w:rsid w:val="2632FCC1"/>
    <w:rsid w:val="266CCEF8"/>
    <w:rsid w:val="26912EFB"/>
    <w:rsid w:val="269189F8"/>
    <w:rsid w:val="269674C5"/>
    <w:rsid w:val="26A4357B"/>
    <w:rsid w:val="26B7B3FF"/>
    <w:rsid w:val="26B846B8"/>
    <w:rsid w:val="26D7586E"/>
    <w:rsid w:val="26DC2310"/>
    <w:rsid w:val="270E66CC"/>
    <w:rsid w:val="27107617"/>
    <w:rsid w:val="2725B03D"/>
    <w:rsid w:val="272DBD94"/>
    <w:rsid w:val="27321301"/>
    <w:rsid w:val="2740DC70"/>
    <w:rsid w:val="275D22FF"/>
    <w:rsid w:val="275EAA95"/>
    <w:rsid w:val="277E7BE0"/>
    <w:rsid w:val="279AC94F"/>
    <w:rsid w:val="279C90ED"/>
    <w:rsid w:val="27D6ADF5"/>
    <w:rsid w:val="27E7DCB6"/>
    <w:rsid w:val="28246135"/>
    <w:rsid w:val="282D4CF8"/>
    <w:rsid w:val="286994C7"/>
    <w:rsid w:val="2879620C"/>
    <w:rsid w:val="28DBB968"/>
    <w:rsid w:val="28E7CC27"/>
    <w:rsid w:val="28E96C1A"/>
    <w:rsid w:val="28FC095F"/>
    <w:rsid w:val="2905A69A"/>
    <w:rsid w:val="29299161"/>
    <w:rsid w:val="294D1396"/>
    <w:rsid w:val="29605C23"/>
    <w:rsid w:val="296E08CD"/>
    <w:rsid w:val="2970BA59"/>
    <w:rsid w:val="299BB03C"/>
    <w:rsid w:val="29B85FC6"/>
    <w:rsid w:val="29BF3426"/>
    <w:rsid w:val="29CA95DF"/>
    <w:rsid w:val="29D958C6"/>
    <w:rsid w:val="29EF8CE3"/>
    <w:rsid w:val="29FAE1A3"/>
    <w:rsid w:val="2A07EDB0"/>
    <w:rsid w:val="2A0F0031"/>
    <w:rsid w:val="2A1B8E6E"/>
    <w:rsid w:val="2A2118DE"/>
    <w:rsid w:val="2A2D12FA"/>
    <w:rsid w:val="2A4230D9"/>
    <w:rsid w:val="2A48BDE8"/>
    <w:rsid w:val="2A4B8F3D"/>
    <w:rsid w:val="2A545767"/>
    <w:rsid w:val="2A5D2DC0"/>
    <w:rsid w:val="2A7F718E"/>
    <w:rsid w:val="2A8BE6A5"/>
    <w:rsid w:val="2A98102B"/>
    <w:rsid w:val="2AB05732"/>
    <w:rsid w:val="2AEB347A"/>
    <w:rsid w:val="2B17DDA7"/>
    <w:rsid w:val="2B1B43D1"/>
    <w:rsid w:val="2B55158F"/>
    <w:rsid w:val="2C2C3461"/>
    <w:rsid w:val="2C369F90"/>
    <w:rsid w:val="2C3C4314"/>
    <w:rsid w:val="2C53B33D"/>
    <w:rsid w:val="2C6E3CFC"/>
    <w:rsid w:val="2C76DD79"/>
    <w:rsid w:val="2C7A9346"/>
    <w:rsid w:val="2C80DEF0"/>
    <w:rsid w:val="2C957EC8"/>
    <w:rsid w:val="2C96B585"/>
    <w:rsid w:val="2CC897DD"/>
    <w:rsid w:val="2CE3AF81"/>
    <w:rsid w:val="2D00C787"/>
    <w:rsid w:val="2D300752"/>
    <w:rsid w:val="2D9AF304"/>
    <w:rsid w:val="2DD61148"/>
    <w:rsid w:val="2DF76928"/>
    <w:rsid w:val="2E16D59D"/>
    <w:rsid w:val="2E489002"/>
    <w:rsid w:val="2E590FD0"/>
    <w:rsid w:val="2E6B65CA"/>
    <w:rsid w:val="2E7CC41E"/>
    <w:rsid w:val="2E83C199"/>
    <w:rsid w:val="2EA4A000"/>
    <w:rsid w:val="2EA84843"/>
    <w:rsid w:val="2EBD2C2C"/>
    <w:rsid w:val="2EC71649"/>
    <w:rsid w:val="2EE50325"/>
    <w:rsid w:val="2EE7298E"/>
    <w:rsid w:val="2F03DD80"/>
    <w:rsid w:val="2F07CF10"/>
    <w:rsid w:val="2F31CECE"/>
    <w:rsid w:val="2FA6D3A6"/>
    <w:rsid w:val="2FAA6F35"/>
    <w:rsid w:val="2FD6F352"/>
    <w:rsid w:val="300FDAAE"/>
    <w:rsid w:val="3013F684"/>
    <w:rsid w:val="3016BF4A"/>
    <w:rsid w:val="3018D566"/>
    <w:rsid w:val="3029A141"/>
    <w:rsid w:val="30557C19"/>
    <w:rsid w:val="3056F0D6"/>
    <w:rsid w:val="3057FFE8"/>
    <w:rsid w:val="307ED338"/>
    <w:rsid w:val="308AAC97"/>
    <w:rsid w:val="308C8CA4"/>
    <w:rsid w:val="308CA43C"/>
    <w:rsid w:val="3091CDE7"/>
    <w:rsid w:val="30A087A8"/>
    <w:rsid w:val="30B359F0"/>
    <w:rsid w:val="30CC422A"/>
    <w:rsid w:val="30D96B6F"/>
    <w:rsid w:val="30E182B2"/>
    <w:rsid w:val="312E271D"/>
    <w:rsid w:val="313D3EF5"/>
    <w:rsid w:val="31547F8F"/>
    <w:rsid w:val="31772B57"/>
    <w:rsid w:val="31BD3547"/>
    <w:rsid w:val="31D5021E"/>
    <w:rsid w:val="31E09F23"/>
    <w:rsid w:val="31F03A30"/>
    <w:rsid w:val="31F1A1CA"/>
    <w:rsid w:val="31F9F3ED"/>
    <w:rsid w:val="32002554"/>
    <w:rsid w:val="32248905"/>
    <w:rsid w:val="323750DC"/>
    <w:rsid w:val="330E23E1"/>
    <w:rsid w:val="333DE7C4"/>
    <w:rsid w:val="33A420F2"/>
    <w:rsid w:val="33AA0720"/>
    <w:rsid w:val="33B89CAB"/>
    <w:rsid w:val="33D05309"/>
    <w:rsid w:val="33E76EDD"/>
    <w:rsid w:val="33FD0389"/>
    <w:rsid w:val="340F677E"/>
    <w:rsid w:val="34736F41"/>
    <w:rsid w:val="34B2952E"/>
    <w:rsid w:val="34DEC4EC"/>
    <w:rsid w:val="34DFFDEB"/>
    <w:rsid w:val="35210214"/>
    <w:rsid w:val="3545ECC0"/>
    <w:rsid w:val="35579B3B"/>
    <w:rsid w:val="3557D3B3"/>
    <w:rsid w:val="35723465"/>
    <w:rsid w:val="35BCB062"/>
    <w:rsid w:val="35E06F0E"/>
    <w:rsid w:val="35E4A356"/>
    <w:rsid w:val="35F59B3D"/>
    <w:rsid w:val="35F79094"/>
    <w:rsid w:val="36045601"/>
    <w:rsid w:val="360A1745"/>
    <w:rsid w:val="360EE877"/>
    <w:rsid w:val="363ADC1B"/>
    <w:rsid w:val="368FF5B6"/>
    <w:rsid w:val="36A33E57"/>
    <w:rsid w:val="36B55389"/>
    <w:rsid w:val="36BC08B7"/>
    <w:rsid w:val="36DE8876"/>
    <w:rsid w:val="37097CA8"/>
    <w:rsid w:val="3757AF36"/>
    <w:rsid w:val="375C5A21"/>
    <w:rsid w:val="37652F30"/>
    <w:rsid w:val="37C3B7B5"/>
    <w:rsid w:val="37D69978"/>
    <w:rsid w:val="37DF3BE3"/>
    <w:rsid w:val="37F5F9E8"/>
    <w:rsid w:val="380AD614"/>
    <w:rsid w:val="381ABDB5"/>
    <w:rsid w:val="381FA79A"/>
    <w:rsid w:val="38280C4E"/>
    <w:rsid w:val="386E552D"/>
    <w:rsid w:val="3871764D"/>
    <w:rsid w:val="3878690F"/>
    <w:rsid w:val="38876462"/>
    <w:rsid w:val="38DB5738"/>
    <w:rsid w:val="38DB6942"/>
    <w:rsid w:val="38E4D83D"/>
    <w:rsid w:val="38E4D9C2"/>
    <w:rsid w:val="38EBB2C8"/>
    <w:rsid w:val="390BB8CE"/>
    <w:rsid w:val="390DCB0E"/>
    <w:rsid w:val="39117A47"/>
    <w:rsid w:val="3935CCD2"/>
    <w:rsid w:val="3939D266"/>
    <w:rsid w:val="394DFCA0"/>
    <w:rsid w:val="3950E742"/>
    <w:rsid w:val="39665A2E"/>
    <w:rsid w:val="39751B12"/>
    <w:rsid w:val="3977D873"/>
    <w:rsid w:val="39B20BA7"/>
    <w:rsid w:val="39BC634B"/>
    <w:rsid w:val="39D4CCD1"/>
    <w:rsid w:val="39F5C0BB"/>
    <w:rsid w:val="39FF2D05"/>
    <w:rsid w:val="39FFF2CA"/>
    <w:rsid w:val="3A02E3E9"/>
    <w:rsid w:val="3A336B28"/>
    <w:rsid w:val="3A6AB358"/>
    <w:rsid w:val="3A77FEBB"/>
    <w:rsid w:val="3ADEC428"/>
    <w:rsid w:val="3AE3EF2D"/>
    <w:rsid w:val="3AEF835C"/>
    <w:rsid w:val="3AF28916"/>
    <w:rsid w:val="3AF79EDF"/>
    <w:rsid w:val="3B1FAA11"/>
    <w:rsid w:val="3B43DF3C"/>
    <w:rsid w:val="3B905475"/>
    <w:rsid w:val="3BA60E36"/>
    <w:rsid w:val="3BABE011"/>
    <w:rsid w:val="3BC74E28"/>
    <w:rsid w:val="3BDDE4D2"/>
    <w:rsid w:val="3BE7B4AE"/>
    <w:rsid w:val="3BF09BAD"/>
    <w:rsid w:val="3BF5A8E6"/>
    <w:rsid w:val="3C1614A1"/>
    <w:rsid w:val="3C2E83FB"/>
    <w:rsid w:val="3C4B87E1"/>
    <w:rsid w:val="3C710E7E"/>
    <w:rsid w:val="3C8FB41F"/>
    <w:rsid w:val="3CA00831"/>
    <w:rsid w:val="3CA2BEB8"/>
    <w:rsid w:val="3CA70013"/>
    <w:rsid w:val="3CAC1194"/>
    <w:rsid w:val="3CAE4C37"/>
    <w:rsid w:val="3CCE112D"/>
    <w:rsid w:val="3CDB578B"/>
    <w:rsid w:val="3CE2514E"/>
    <w:rsid w:val="3D19FC74"/>
    <w:rsid w:val="3D28A00B"/>
    <w:rsid w:val="3D556A25"/>
    <w:rsid w:val="3DF9E67C"/>
    <w:rsid w:val="3DFC41B8"/>
    <w:rsid w:val="3E1E6B51"/>
    <w:rsid w:val="3E361A66"/>
    <w:rsid w:val="3E3931F0"/>
    <w:rsid w:val="3E47F7D7"/>
    <w:rsid w:val="3E7EE05F"/>
    <w:rsid w:val="3EBAD12D"/>
    <w:rsid w:val="3EF9A2EF"/>
    <w:rsid w:val="3F506C2D"/>
    <w:rsid w:val="3F661377"/>
    <w:rsid w:val="3F89EEA6"/>
    <w:rsid w:val="3F8FE406"/>
    <w:rsid w:val="3F99784B"/>
    <w:rsid w:val="3FAF0741"/>
    <w:rsid w:val="3FBA0D0F"/>
    <w:rsid w:val="4008055D"/>
    <w:rsid w:val="401A0FA6"/>
    <w:rsid w:val="402E326A"/>
    <w:rsid w:val="40444AE4"/>
    <w:rsid w:val="406BFC0A"/>
    <w:rsid w:val="406CBA0E"/>
    <w:rsid w:val="407B2871"/>
    <w:rsid w:val="40AE10E8"/>
    <w:rsid w:val="411DBA29"/>
    <w:rsid w:val="411F02E3"/>
    <w:rsid w:val="41374D94"/>
    <w:rsid w:val="4147C9F3"/>
    <w:rsid w:val="416CFA9B"/>
    <w:rsid w:val="41C497B1"/>
    <w:rsid w:val="41E5D0C6"/>
    <w:rsid w:val="420103AD"/>
    <w:rsid w:val="42327B84"/>
    <w:rsid w:val="42491C14"/>
    <w:rsid w:val="424E7381"/>
    <w:rsid w:val="4251E61A"/>
    <w:rsid w:val="42BC7465"/>
    <w:rsid w:val="42D04DC0"/>
    <w:rsid w:val="42DAE833"/>
    <w:rsid w:val="430934D2"/>
    <w:rsid w:val="43219650"/>
    <w:rsid w:val="432D7DDE"/>
    <w:rsid w:val="43B1445F"/>
    <w:rsid w:val="43E18BBC"/>
    <w:rsid w:val="43F7D28E"/>
    <w:rsid w:val="43F7EF22"/>
    <w:rsid w:val="4425BE12"/>
    <w:rsid w:val="442656D5"/>
    <w:rsid w:val="442CD524"/>
    <w:rsid w:val="443E6022"/>
    <w:rsid w:val="446E051D"/>
    <w:rsid w:val="4490D70B"/>
    <w:rsid w:val="4497C05D"/>
    <w:rsid w:val="449CAEE9"/>
    <w:rsid w:val="4509CCA4"/>
    <w:rsid w:val="4515DA7D"/>
    <w:rsid w:val="452A43DC"/>
    <w:rsid w:val="45334EB4"/>
    <w:rsid w:val="45385E03"/>
    <w:rsid w:val="453B5934"/>
    <w:rsid w:val="453EFAB1"/>
    <w:rsid w:val="45511478"/>
    <w:rsid w:val="4583514F"/>
    <w:rsid w:val="458658D2"/>
    <w:rsid w:val="458B42BE"/>
    <w:rsid w:val="458CDE80"/>
    <w:rsid w:val="45ADBC78"/>
    <w:rsid w:val="45DA12BD"/>
    <w:rsid w:val="45DFE4A1"/>
    <w:rsid w:val="45E91FBA"/>
    <w:rsid w:val="45FD3880"/>
    <w:rsid w:val="460C8233"/>
    <w:rsid w:val="4666AFC5"/>
    <w:rsid w:val="467A2F57"/>
    <w:rsid w:val="4683AAEC"/>
    <w:rsid w:val="46891EEE"/>
    <w:rsid w:val="46AC29C0"/>
    <w:rsid w:val="46BFFF84"/>
    <w:rsid w:val="46DD8249"/>
    <w:rsid w:val="46DE64B9"/>
    <w:rsid w:val="47173D03"/>
    <w:rsid w:val="473841F4"/>
    <w:rsid w:val="47606C74"/>
    <w:rsid w:val="4760ADB4"/>
    <w:rsid w:val="47836842"/>
    <w:rsid w:val="479079AB"/>
    <w:rsid w:val="47A1D32C"/>
    <w:rsid w:val="47B1B1DD"/>
    <w:rsid w:val="4804DAE0"/>
    <w:rsid w:val="4840AB85"/>
    <w:rsid w:val="487602BC"/>
    <w:rsid w:val="4881338E"/>
    <w:rsid w:val="48B1BDE0"/>
    <w:rsid w:val="48B97F74"/>
    <w:rsid w:val="48C10C63"/>
    <w:rsid w:val="48D951FB"/>
    <w:rsid w:val="48DBC83E"/>
    <w:rsid w:val="491276DB"/>
    <w:rsid w:val="495DBB15"/>
    <w:rsid w:val="4979C9E2"/>
    <w:rsid w:val="497DBBE0"/>
    <w:rsid w:val="49B32E2F"/>
    <w:rsid w:val="49BB89C4"/>
    <w:rsid w:val="49C52773"/>
    <w:rsid w:val="49D1F9F2"/>
    <w:rsid w:val="49D9D3FA"/>
    <w:rsid w:val="4A0E5BF5"/>
    <w:rsid w:val="4A20034F"/>
    <w:rsid w:val="4A3B4A26"/>
    <w:rsid w:val="4A4576F5"/>
    <w:rsid w:val="4A4A0868"/>
    <w:rsid w:val="4A701F08"/>
    <w:rsid w:val="4A77F563"/>
    <w:rsid w:val="4A855355"/>
    <w:rsid w:val="4A873313"/>
    <w:rsid w:val="4A8B8749"/>
    <w:rsid w:val="4ADAFD43"/>
    <w:rsid w:val="4B15A944"/>
    <w:rsid w:val="4B1AD1B0"/>
    <w:rsid w:val="4B3A1237"/>
    <w:rsid w:val="4B3F2CFA"/>
    <w:rsid w:val="4B62E796"/>
    <w:rsid w:val="4BA08940"/>
    <w:rsid w:val="4C01BC17"/>
    <w:rsid w:val="4C121A89"/>
    <w:rsid w:val="4C20D472"/>
    <w:rsid w:val="4C30D0B1"/>
    <w:rsid w:val="4C475381"/>
    <w:rsid w:val="4C6966BC"/>
    <w:rsid w:val="4C7F6501"/>
    <w:rsid w:val="4C9D7692"/>
    <w:rsid w:val="4CC8F742"/>
    <w:rsid w:val="4CD48DA0"/>
    <w:rsid w:val="4CDBA74B"/>
    <w:rsid w:val="4CDF61D4"/>
    <w:rsid w:val="4D0AC637"/>
    <w:rsid w:val="4D1CF7F0"/>
    <w:rsid w:val="4D3F4AC1"/>
    <w:rsid w:val="4D60C79C"/>
    <w:rsid w:val="4DAE9BDE"/>
    <w:rsid w:val="4DB8C7B0"/>
    <w:rsid w:val="4DBA08BC"/>
    <w:rsid w:val="4DC91402"/>
    <w:rsid w:val="4DD7CBEC"/>
    <w:rsid w:val="4DE6A915"/>
    <w:rsid w:val="4DEEB732"/>
    <w:rsid w:val="4DF5536A"/>
    <w:rsid w:val="4E08D30D"/>
    <w:rsid w:val="4E2363DE"/>
    <w:rsid w:val="4E5FFD16"/>
    <w:rsid w:val="4E640248"/>
    <w:rsid w:val="4E6F732F"/>
    <w:rsid w:val="4EB31008"/>
    <w:rsid w:val="4EB60C72"/>
    <w:rsid w:val="4EC3E2B5"/>
    <w:rsid w:val="4ECB5B7E"/>
    <w:rsid w:val="4F446B3F"/>
    <w:rsid w:val="4F63DE59"/>
    <w:rsid w:val="4F90DB60"/>
    <w:rsid w:val="4F92429B"/>
    <w:rsid w:val="4F96F9C3"/>
    <w:rsid w:val="4FABCCE5"/>
    <w:rsid w:val="4FBE8DA1"/>
    <w:rsid w:val="4FCF3BAF"/>
    <w:rsid w:val="4FDF588A"/>
    <w:rsid w:val="4FDFFE05"/>
    <w:rsid w:val="4FF207F4"/>
    <w:rsid w:val="5022E6D5"/>
    <w:rsid w:val="50847799"/>
    <w:rsid w:val="50B07278"/>
    <w:rsid w:val="50C272C3"/>
    <w:rsid w:val="50CB6AF3"/>
    <w:rsid w:val="50CC51F3"/>
    <w:rsid w:val="50CC9BFE"/>
    <w:rsid w:val="50E400FD"/>
    <w:rsid w:val="50F5A07F"/>
    <w:rsid w:val="50F98CB4"/>
    <w:rsid w:val="516BF790"/>
    <w:rsid w:val="517904B3"/>
    <w:rsid w:val="51AD5084"/>
    <w:rsid w:val="527EFB2F"/>
    <w:rsid w:val="52B0048C"/>
    <w:rsid w:val="52B88ED8"/>
    <w:rsid w:val="52DCAEE7"/>
    <w:rsid w:val="52DF2381"/>
    <w:rsid w:val="52E625F2"/>
    <w:rsid w:val="52E6FFB4"/>
    <w:rsid w:val="52F1BC6D"/>
    <w:rsid w:val="52FBE444"/>
    <w:rsid w:val="5303B036"/>
    <w:rsid w:val="5326DB57"/>
    <w:rsid w:val="5338E215"/>
    <w:rsid w:val="537773EB"/>
    <w:rsid w:val="5395FB1F"/>
    <w:rsid w:val="539E60B2"/>
    <w:rsid w:val="53A16589"/>
    <w:rsid w:val="53B4EB60"/>
    <w:rsid w:val="53EBCC71"/>
    <w:rsid w:val="53F70070"/>
    <w:rsid w:val="5411063B"/>
    <w:rsid w:val="5425C3F5"/>
    <w:rsid w:val="542603BC"/>
    <w:rsid w:val="546A72FB"/>
    <w:rsid w:val="547D9D7B"/>
    <w:rsid w:val="54EA2E40"/>
    <w:rsid w:val="550A4D6B"/>
    <w:rsid w:val="55133CA9"/>
    <w:rsid w:val="553201A2"/>
    <w:rsid w:val="553F8D3E"/>
    <w:rsid w:val="554499A8"/>
    <w:rsid w:val="55689A90"/>
    <w:rsid w:val="55B6DB66"/>
    <w:rsid w:val="55C4D10E"/>
    <w:rsid w:val="55CEB7DF"/>
    <w:rsid w:val="55DBF548"/>
    <w:rsid w:val="55FF852E"/>
    <w:rsid w:val="5613CC18"/>
    <w:rsid w:val="56335B51"/>
    <w:rsid w:val="563561C3"/>
    <w:rsid w:val="5669B7C5"/>
    <w:rsid w:val="569FC677"/>
    <w:rsid w:val="56C1DDEF"/>
    <w:rsid w:val="56F3EE57"/>
    <w:rsid w:val="570C291D"/>
    <w:rsid w:val="577175FB"/>
    <w:rsid w:val="57A84E4D"/>
    <w:rsid w:val="57ADADEE"/>
    <w:rsid w:val="57B7B706"/>
    <w:rsid w:val="57C0EDF9"/>
    <w:rsid w:val="57CEB29D"/>
    <w:rsid w:val="57E267DF"/>
    <w:rsid w:val="57EC7934"/>
    <w:rsid w:val="57F6FFE3"/>
    <w:rsid w:val="580DEA5A"/>
    <w:rsid w:val="587DCBCC"/>
    <w:rsid w:val="58C75E85"/>
    <w:rsid w:val="58D599F3"/>
    <w:rsid w:val="58E6E572"/>
    <w:rsid w:val="58F342FF"/>
    <w:rsid w:val="5914DE47"/>
    <w:rsid w:val="5925204A"/>
    <w:rsid w:val="59281A08"/>
    <w:rsid w:val="5931AE8B"/>
    <w:rsid w:val="593F1CC5"/>
    <w:rsid w:val="59495EC9"/>
    <w:rsid w:val="595EFEA6"/>
    <w:rsid w:val="597414E9"/>
    <w:rsid w:val="59B2EAE0"/>
    <w:rsid w:val="59B49273"/>
    <w:rsid w:val="59F09FBD"/>
    <w:rsid w:val="59FBCA6A"/>
    <w:rsid w:val="5A190396"/>
    <w:rsid w:val="5A346F5C"/>
    <w:rsid w:val="5A565FFF"/>
    <w:rsid w:val="5A6A77B6"/>
    <w:rsid w:val="5A6E61CD"/>
    <w:rsid w:val="5A76C0E1"/>
    <w:rsid w:val="5A8F6937"/>
    <w:rsid w:val="5AB57E41"/>
    <w:rsid w:val="5ABD16CD"/>
    <w:rsid w:val="5ADFF0C0"/>
    <w:rsid w:val="5B5BFC53"/>
    <w:rsid w:val="5B5D1383"/>
    <w:rsid w:val="5B8CC6C8"/>
    <w:rsid w:val="5C0BA2C0"/>
    <w:rsid w:val="5C0E0AB2"/>
    <w:rsid w:val="5C245AB1"/>
    <w:rsid w:val="5C3C69D9"/>
    <w:rsid w:val="5C63564F"/>
    <w:rsid w:val="5CBD1C99"/>
    <w:rsid w:val="5CFA0324"/>
    <w:rsid w:val="5D3D4817"/>
    <w:rsid w:val="5D46DA69"/>
    <w:rsid w:val="5D4BC16A"/>
    <w:rsid w:val="5D680B56"/>
    <w:rsid w:val="5D6A4619"/>
    <w:rsid w:val="5DB84D98"/>
    <w:rsid w:val="5DD49737"/>
    <w:rsid w:val="5DD6041F"/>
    <w:rsid w:val="5DEA52CB"/>
    <w:rsid w:val="5DEB5331"/>
    <w:rsid w:val="5DEEAFFE"/>
    <w:rsid w:val="5E0443B2"/>
    <w:rsid w:val="5E0DF2AD"/>
    <w:rsid w:val="5E1927CC"/>
    <w:rsid w:val="5E26CC5C"/>
    <w:rsid w:val="5E55DEFC"/>
    <w:rsid w:val="5E705A82"/>
    <w:rsid w:val="5E813944"/>
    <w:rsid w:val="5E93CBC5"/>
    <w:rsid w:val="5EF01785"/>
    <w:rsid w:val="5EF615D0"/>
    <w:rsid w:val="5F2E80F0"/>
    <w:rsid w:val="5F301C97"/>
    <w:rsid w:val="5F9D3D5E"/>
    <w:rsid w:val="5FAC394D"/>
    <w:rsid w:val="5FBD3EFF"/>
    <w:rsid w:val="5FCD8736"/>
    <w:rsid w:val="5FFD8A5A"/>
    <w:rsid w:val="600219A5"/>
    <w:rsid w:val="6002580A"/>
    <w:rsid w:val="6007DE8D"/>
    <w:rsid w:val="600CEAB4"/>
    <w:rsid w:val="602D7769"/>
    <w:rsid w:val="60671DFA"/>
    <w:rsid w:val="607105CE"/>
    <w:rsid w:val="60A65B72"/>
    <w:rsid w:val="60A8D1E1"/>
    <w:rsid w:val="60AB57FE"/>
    <w:rsid w:val="60D3D5A7"/>
    <w:rsid w:val="60E3FB29"/>
    <w:rsid w:val="60FE1157"/>
    <w:rsid w:val="6111792B"/>
    <w:rsid w:val="61246501"/>
    <w:rsid w:val="613937AC"/>
    <w:rsid w:val="6141A56C"/>
    <w:rsid w:val="6148C819"/>
    <w:rsid w:val="61849957"/>
    <w:rsid w:val="619CF0F4"/>
    <w:rsid w:val="61EB8A93"/>
    <w:rsid w:val="61ED1C3C"/>
    <w:rsid w:val="62019BF6"/>
    <w:rsid w:val="620718EF"/>
    <w:rsid w:val="620952CC"/>
    <w:rsid w:val="62250E05"/>
    <w:rsid w:val="6255BFD9"/>
    <w:rsid w:val="626AE0BE"/>
    <w:rsid w:val="62767FB0"/>
    <w:rsid w:val="6294ACCB"/>
    <w:rsid w:val="62C6C70D"/>
    <w:rsid w:val="62D6BD3F"/>
    <w:rsid w:val="6378080F"/>
    <w:rsid w:val="6388DF78"/>
    <w:rsid w:val="63A22350"/>
    <w:rsid w:val="63B7280A"/>
    <w:rsid w:val="63B9038E"/>
    <w:rsid w:val="63C01DC2"/>
    <w:rsid w:val="63C44D53"/>
    <w:rsid w:val="63CD460D"/>
    <w:rsid w:val="6437428B"/>
    <w:rsid w:val="6450D608"/>
    <w:rsid w:val="645E9580"/>
    <w:rsid w:val="647290E9"/>
    <w:rsid w:val="647B23EB"/>
    <w:rsid w:val="647E3777"/>
    <w:rsid w:val="64919898"/>
    <w:rsid w:val="64B7AFF2"/>
    <w:rsid w:val="64BF31AB"/>
    <w:rsid w:val="64C5D428"/>
    <w:rsid w:val="64CA36BB"/>
    <w:rsid w:val="64D359CA"/>
    <w:rsid w:val="64DE4711"/>
    <w:rsid w:val="652FE31C"/>
    <w:rsid w:val="656D7D7A"/>
    <w:rsid w:val="6585687D"/>
    <w:rsid w:val="65877161"/>
    <w:rsid w:val="6590AC50"/>
    <w:rsid w:val="659FA646"/>
    <w:rsid w:val="65A1E5E2"/>
    <w:rsid w:val="65A22BBF"/>
    <w:rsid w:val="65D5FA3D"/>
    <w:rsid w:val="6673BC07"/>
    <w:rsid w:val="669ABBC7"/>
    <w:rsid w:val="66A787E0"/>
    <w:rsid w:val="66BFA160"/>
    <w:rsid w:val="66EED68B"/>
    <w:rsid w:val="673C51C0"/>
    <w:rsid w:val="67414FBC"/>
    <w:rsid w:val="67814CE8"/>
    <w:rsid w:val="679E134F"/>
    <w:rsid w:val="67B60B70"/>
    <w:rsid w:val="67BBD8B7"/>
    <w:rsid w:val="67DD381A"/>
    <w:rsid w:val="6827B5A9"/>
    <w:rsid w:val="68354B2D"/>
    <w:rsid w:val="683DDA23"/>
    <w:rsid w:val="686D842D"/>
    <w:rsid w:val="686F1034"/>
    <w:rsid w:val="688027C1"/>
    <w:rsid w:val="6893BABA"/>
    <w:rsid w:val="68D44D26"/>
    <w:rsid w:val="690212D6"/>
    <w:rsid w:val="69461199"/>
    <w:rsid w:val="694A3596"/>
    <w:rsid w:val="69679068"/>
    <w:rsid w:val="697E00AB"/>
    <w:rsid w:val="697E56F4"/>
    <w:rsid w:val="69962566"/>
    <w:rsid w:val="69AD353A"/>
    <w:rsid w:val="69BC9722"/>
    <w:rsid w:val="69C5D113"/>
    <w:rsid w:val="69CCDCD3"/>
    <w:rsid w:val="69D3C9A8"/>
    <w:rsid w:val="69F3FA91"/>
    <w:rsid w:val="6A1C6E9A"/>
    <w:rsid w:val="6A22E190"/>
    <w:rsid w:val="6A5ACA38"/>
    <w:rsid w:val="6A63B115"/>
    <w:rsid w:val="6A6AD0E7"/>
    <w:rsid w:val="6A76F2B8"/>
    <w:rsid w:val="6A9DDD04"/>
    <w:rsid w:val="6AC34071"/>
    <w:rsid w:val="6ADAB500"/>
    <w:rsid w:val="6AE2E36C"/>
    <w:rsid w:val="6AE77C38"/>
    <w:rsid w:val="6AEA94A7"/>
    <w:rsid w:val="6AF41BE8"/>
    <w:rsid w:val="6B0D0950"/>
    <w:rsid w:val="6B10693B"/>
    <w:rsid w:val="6B1B7127"/>
    <w:rsid w:val="6B2AB6BD"/>
    <w:rsid w:val="6B37DE16"/>
    <w:rsid w:val="6B63E5D1"/>
    <w:rsid w:val="6B9EDB50"/>
    <w:rsid w:val="6BC05D48"/>
    <w:rsid w:val="6BC18C8F"/>
    <w:rsid w:val="6BC41F6C"/>
    <w:rsid w:val="6BCC6F97"/>
    <w:rsid w:val="6BE5279F"/>
    <w:rsid w:val="6C10F05A"/>
    <w:rsid w:val="6C6126C2"/>
    <w:rsid w:val="6C70AB18"/>
    <w:rsid w:val="6C8B5223"/>
    <w:rsid w:val="6C904E3C"/>
    <w:rsid w:val="6CA27DC0"/>
    <w:rsid w:val="6CD09609"/>
    <w:rsid w:val="6CD929B7"/>
    <w:rsid w:val="6CF2E518"/>
    <w:rsid w:val="6D17D97D"/>
    <w:rsid w:val="6D1A4ACA"/>
    <w:rsid w:val="6D256223"/>
    <w:rsid w:val="6D3D21E9"/>
    <w:rsid w:val="6D511994"/>
    <w:rsid w:val="6D55CD8B"/>
    <w:rsid w:val="6D6542B8"/>
    <w:rsid w:val="6D91A94C"/>
    <w:rsid w:val="6DB982AC"/>
    <w:rsid w:val="6DD40922"/>
    <w:rsid w:val="6DE35229"/>
    <w:rsid w:val="6DFA70ED"/>
    <w:rsid w:val="6E0AC2EC"/>
    <w:rsid w:val="6E1ABC31"/>
    <w:rsid w:val="6E1CA621"/>
    <w:rsid w:val="6E2A3CB5"/>
    <w:rsid w:val="6E42B334"/>
    <w:rsid w:val="6E5281E7"/>
    <w:rsid w:val="6E7945B7"/>
    <w:rsid w:val="6E7EA3F0"/>
    <w:rsid w:val="6E882A3D"/>
    <w:rsid w:val="6E9471E5"/>
    <w:rsid w:val="6ECC25E7"/>
    <w:rsid w:val="6EF18E8F"/>
    <w:rsid w:val="6F0B88E9"/>
    <w:rsid w:val="6F165B1C"/>
    <w:rsid w:val="6F21A3EB"/>
    <w:rsid w:val="6F3F55FB"/>
    <w:rsid w:val="6F7D4B0F"/>
    <w:rsid w:val="6F9B69AA"/>
    <w:rsid w:val="6FB3EF84"/>
    <w:rsid w:val="6FC24178"/>
    <w:rsid w:val="6FC42847"/>
    <w:rsid w:val="6FC9ABD6"/>
    <w:rsid w:val="7005692F"/>
    <w:rsid w:val="7022EB62"/>
    <w:rsid w:val="703AAB3C"/>
    <w:rsid w:val="70455AD8"/>
    <w:rsid w:val="704E42EF"/>
    <w:rsid w:val="706842B1"/>
    <w:rsid w:val="7076C744"/>
    <w:rsid w:val="7077EA14"/>
    <w:rsid w:val="707EBC7E"/>
    <w:rsid w:val="70A26189"/>
    <w:rsid w:val="70C50D75"/>
    <w:rsid w:val="70F798AF"/>
    <w:rsid w:val="70F8C4FE"/>
    <w:rsid w:val="70FCD6F2"/>
    <w:rsid w:val="710B6A10"/>
    <w:rsid w:val="710D366D"/>
    <w:rsid w:val="7111AB8F"/>
    <w:rsid w:val="7116875A"/>
    <w:rsid w:val="7123E285"/>
    <w:rsid w:val="7151C63E"/>
    <w:rsid w:val="715E3D10"/>
    <w:rsid w:val="7160E6B2"/>
    <w:rsid w:val="716BFA0E"/>
    <w:rsid w:val="718427C7"/>
    <w:rsid w:val="719C8C3E"/>
    <w:rsid w:val="71AA0F6E"/>
    <w:rsid w:val="71C3B765"/>
    <w:rsid w:val="71DF79D8"/>
    <w:rsid w:val="71FF06FE"/>
    <w:rsid w:val="720FAD79"/>
    <w:rsid w:val="726075AC"/>
    <w:rsid w:val="726C96C6"/>
    <w:rsid w:val="72D3C056"/>
    <w:rsid w:val="72E8E4CC"/>
    <w:rsid w:val="73058359"/>
    <w:rsid w:val="7310FA1E"/>
    <w:rsid w:val="7342B4B8"/>
    <w:rsid w:val="73535C34"/>
    <w:rsid w:val="735A9BD4"/>
    <w:rsid w:val="735CF6E1"/>
    <w:rsid w:val="73612813"/>
    <w:rsid w:val="7368C3D9"/>
    <w:rsid w:val="73701ABB"/>
    <w:rsid w:val="737D9D7B"/>
    <w:rsid w:val="739DBEE5"/>
    <w:rsid w:val="73A7E7E3"/>
    <w:rsid w:val="73E88FC5"/>
    <w:rsid w:val="73EAE798"/>
    <w:rsid w:val="73F87073"/>
    <w:rsid w:val="740A7BE1"/>
    <w:rsid w:val="7411B5B6"/>
    <w:rsid w:val="743E0DAB"/>
    <w:rsid w:val="743E1DB3"/>
    <w:rsid w:val="7467B0A7"/>
    <w:rsid w:val="7467E9DA"/>
    <w:rsid w:val="74838CFB"/>
    <w:rsid w:val="74A02B3B"/>
    <w:rsid w:val="74BA880C"/>
    <w:rsid w:val="74CC2A4A"/>
    <w:rsid w:val="7553D8DC"/>
    <w:rsid w:val="75632D82"/>
    <w:rsid w:val="7600EAC0"/>
    <w:rsid w:val="761C570A"/>
    <w:rsid w:val="765E0215"/>
    <w:rsid w:val="765F4243"/>
    <w:rsid w:val="7668338C"/>
    <w:rsid w:val="768B7084"/>
    <w:rsid w:val="76B62DD8"/>
    <w:rsid w:val="76B8243B"/>
    <w:rsid w:val="76C8416B"/>
    <w:rsid w:val="76E069CE"/>
    <w:rsid w:val="7701983B"/>
    <w:rsid w:val="7729ADA9"/>
    <w:rsid w:val="773A2C25"/>
    <w:rsid w:val="7786FD8F"/>
    <w:rsid w:val="77BD3416"/>
    <w:rsid w:val="77D61E39"/>
    <w:rsid w:val="77E44DAE"/>
    <w:rsid w:val="780FE2AC"/>
    <w:rsid w:val="7859A5C0"/>
    <w:rsid w:val="78699FF8"/>
    <w:rsid w:val="7876664C"/>
    <w:rsid w:val="7878D664"/>
    <w:rsid w:val="7882F6E2"/>
    <w:rsid w:val="78CC116C"/>
    <w:rsid w:val="790DAECC"/>
    <w:rsid w:val="79352514"/>
    <w:rsid w:val="796E5978"/>
    <w:rsid w:val="797E5D8B"/>
    <w:rsid w:val="7992C9DD"/>
    <w:rsid w:val="7998203C"/>
    <w:rsid w:val="799D6C5A"/>
    <w:rsid w:val="79B3BAED"/>
    <w:rsid w:val="79C5F800"/>
    <w:rsid w:val="7A0C26E9"/>
    <w:rsid w:val="7A12FB6E"/>
    <w:rsid w:val="7A23698A"/>
    <w:rsid w:val="7A2AE513"/>
    <w:rsid w:val="7A2E94B7"/>
    <w:rsid w:val="7A726E29"/>
    <w:rsid w:val="7A728148"/>
    <w:rsid w:val="7A7D503B"/>
    <w:rsid w:val="7AAA3590"/>
    <w:rsid w:val="7AC622D3"/>
    <w:rsid w:val="7AD0E757"/>
    <w:rsid w:val="7AEBEB8F"/>
    <w:rsid w:val="7AF19030"/>
    <w:rsid w:val="7AF832CA"/>
    <w:rsid w:val="7B43C383"/>
    <w:rsid w:val="7B45D369"/>
    <w:rsid w:val="7B59A284"/>
    <w:rsid w:val="7B71AA4A"/>
    <w:rsid w:val="7BA813E6"/>
    <w:rsid w:val="7BB3F9B9"/>
    <w:rsid w:val="7BD0951C"/>
    <w:rsid w:val="7BDBCEB3"/>
    <w:rsid w:val="7C091F6C"/>
    <w:rsid w:val="7C0FB1E9"/>
    <w:rsid w:val="7C19305D"/>
    <w:rsid w:val="7C288980"/>
    <w:rsid w:val="7C2DD44D"/>
    <w:rsid w:val="7C416ACF"/>
    <w:rsid w:val="7C49970B"/>
    <w:rsid w:val="7C520056"/>
    <w:rsid w:val="7C5209E4"/>
    <w:rsid w:val="7C5E2C21"/>
    <w:rsid w:val="7C9F6FE2"/>
    <w:rsid w:val="7CAAFBA4"/>
    <w:rsid w:val="7CD651BD"/>
    <w:rsid w:val="7CDBE86F"/>
    <w:rsid w:val="7CE29117"/>
    <w:rsid w:val="7D353F61"/>
    <w:rsid w:val="7D8A967C"/>
    <w:rsid w:val="7DA2D3C2"/>
    <w:rsid w:val="7DA77C09"/>
    <w:rsid w:val="7DAA5CFC"/>
    <w:rsid w:val="7DDDF30F"/>
    <w:rsid w:val="7E188A77"/>
    <w:rsid w:val="7E238DD0"/>
    <w:rsid w:val="7E59891D"/>
    <w:rsid w:val="7E5EE1E9"/>
    <w:rsid w:val="7E8828A8"/>
    <w:rsid w:val="7E99DC25"/>
    <w:rsid w:val="7EAF77F5"/>
    <w:rsid w:val="7EB42C26"/>
    <w:rsid w:val="7EB72202"/>
    <w:rsid w:val="7EC93970"/>
    <w:rsid w:val="7EFB8C57"/>
    <w:rsid w:val="7F091F2A"/>
    <w:rsid w:val="7F1F0431"/>
    <w:rsid w:val="7F246820"/>
    <w:rsid w:val="7F440153"/>
    <w:rsid w:val="7F4FEEE5"/>
    <w:rsid w:val="7F5825BC"/>
    <w:rsid w:val="7F714549"/>
    <w:rsid w:val="7F790309"/>
    <w:rsid w:val="7F79B358"/>
    <w:rsid w:val="7F849D00"/>
    <w:rsid w:val="7F98FA62"/>
    <w:rsid w:val="7FA6023C"/>
    <w:rsid w:val="7FA91B72"/>
    <w:rsid w:val="7FBF0263"/>
    <w:rsid w:val="7FC904B1"/>
    <w:rsid w:val="7FCB50C9"/>
    <w:rsid w:val="7FD6AA2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BE96EB"/>
  <w15:chartTrackingRefBased/>
  <w15:docId w15:val="{F7930E43-C1CE-4468-AA46-EC94863D3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nhideWhenUsed/>
    <w:rsid w:val="009E3818"/>
  </w:style>
  <w:style w:type="paragraph" w:styleId="Overskrift1">
    <w:name w:val="heading 1"/>
    <w:basedOn w:val="Normal"/>
    <w:next w:val="Normal"/>
    <w:link w:val="Overskrift1Tegn"/>
    <w:uiPriority w:val="9"/>
    <w:qFormat/>
    <w:rsid w:val="00766466"/>
    <w:pPr>
      <w:keepNext/>
      <w:keepLines/>
      <w:numPr>
        <w:numId w:val="4"/>
      </w:numPr>
      <w:spacing w:after="0" w:line="276" w:lineRule="auto"/>
      <w:outlineLvl w:val="0"/>
    </w:pPr>
    <w:rPr>
      <w:rFonts w:asciiTheme="majorHAnsi" w:eastAsiaTheme="majorEastAsia" w:hAnsiTheme="majorHAnsi" w:cs="Times New Roman"/>
      <w:b/>
      <w:bCs/>
      <w:noProof/>
      <w:color w:val="2E74B5" w:themeColor="accent1" w:themeShade="BF"/>
      <w:sz w:val="36"/>
      <w:szCs w:val="28"/>
      <w:lang w:eastAsia="nb-NO"/>
    </w:rPr>
  </w:style>
  <w:style w:type="paragraph" w:styleId="Overskrift2">
    <w:name w:val="heading 2"/>
    <w:basedOn w:val="Normal"/>
    <w:next w:val="Normal"/>
    <w:link w:val="Overskrift2Tegn"/>
    <w:uiPriority w:val="9"/>
    <w:unhideWhenUsed/>
    <w:qFormat/>
    <w:rsid w:val="00766466"/>
    <w:pPr>
      <w:keepNext/>
      <w:keepLines/>
      <w:numPr>
        <w:ilvl w:val="1"/>
        <w:numId w:val="4"/>
      </w:numPr>
      <w:spacing w:before="200" w:after="0" w:line="276" w:lineRule="auto"/>
      <w:outlineLvl w:val="1"/>
    </w:pPr>
    <w:rPr>
      <w:rFonts w:asciiTheme="majorHAnsi" w:eastAsiaTheme="majorEastAsia" w:hAnsiTheme="majorHAnsi" w:cs="Times New Roman"/>
      <w:b/>
      <w:bCs/>
      <w:color w:val="5B9BD5" w:themeColor="accent1"/>
      <w:sz w:val="32"/>
      <w:szCs w:val="26"/>
      <w:lang w:eastAsia="nb-NO"/>
    </w:rPr>
  </w:style>
  <w:style w:type="paragraph" w:styleId="Overskrift3">
    <w:name w:val="heading 3"/>
    <w:basedOn w:val="Normal"/>
    <w:next w:val="Normal"/>
    <w:link w:val="Overskrift3Tegn"/>
    <w:uiPriority w:val="9"/>
    <w:unhideWhenUsed/>
    <w:qFormat/>
    <w:rsid w:val="00766466"/>
    <w:pPr>
      <w:keepNext/>
      <w:keepLines/>
      <w:numPr>
        <w:ilvl w:val="2"/>
        <w:numId w:val="4"/>
      </w:numPr>
      <w:spacing w:before="200" w:after="0" w:line="276" w:lineRule="auto"/>
      <w:outlineLvl w:val="2"/>
    </w:pPr>
    <w:rPr>
      <w:rFonts w:asciiTheme="majorHAnsi" w:eastAsiaTheme="majorEastAsia" w:hAnsiTheme="majorHAnsi" w:cs="Times New Roman"/>
      <w:b/>
      <w:bCs/>
      <w:color w:val="5B9BD5" w:themeColor="accent1"/>
      <w:lang w:eastAsia="nb-NO"/>
    </w:rPr>
  </w:style>
  <w:style w:type="paragraph" w:styleId="Overskrift4">
    <w:name w:val="heading 4"/>
    <w:basedOn w:val="Normal"/>
    <w:next w:val="Normal"/>
    <w:link w:val="Overskrift4Tegn"/>
    <w:uiPriority w:val="9"/>
    <w:unhideWhenUsed/>
    <w:qFormat/>
    <w:rsid w:val="00766466"/>
    <w:pPr>
      <w:keepNext/>
      <w:keepLines/>
      <w:numPr>
        <w:ilvl w:val="3"/>
        <w:numId w:val="4"/>
      </w:numPr>
      <w:spacing w:before="200" w:after="0" w:line="276" w:lineRule="auto"/>
      <w:outlineLvl w:val="3"/>
    </w:pPr>
    <w:rPr>
      <w:rFonts w:asciiTheme="majorHAnsi" w:eastAsiaTheme="majorEastAsia" w:hAnsiTheme="majorHAnsi" w:cs="Times New Roman"/>
      <w:b/>
      <w:bCs/>
      <w:i/>
      <w:iCs/>
      <w:color w:val="5B9BD5" w:themeColor="accent1"/>
      <w:lang w:eastAsia="nb-NO"/>
    </w:rPr>
  </w:style>
  <w:style w:type="paragraph" w:styleId="Overskrift5">
    <w:name w:val="heading 5"/>
    <w:basedOn w:val="Normal"/>
    <w:next w:val="Normal"/>
    <w:link w:val="Overskrift5Tegn"/>
    <w:uiPriority w:val="9"/>
    <w:unhideWhenUsed/>
    <w:qFormat/>
    <w:rsid w:val="00766466"/>
    <w:pPr>
      <w:keepNext/>
      <w:keepLines/>
      <w:numPr>
        <w:ilvl w:val="4"/>
        <w:numId w:val="4"/>
      </w:numPr>
      <w:spacing w:before="200" w:after="0" w:line="276" w:lineRule="auto"/>
      <w:outlineLvl w:val="4"/>
    </w:pPr>
    <w:rPr>
      <w:rFonts w:asciiTheme="majorHAnsi" w:eastAsiaTheme="majorEastAsia" w:hAnsiTheme="majorHAnsi" w:cs="Times New Roman"/>
      <w:color w:val="1F4D78" w:themeColor="accent1" w:themeShade="7F"/>
      <w:lang w:eastAsia="nb-NO"/>
    </w:rPr>
  </w:style>
  <w:style w:type="paragraph" w:styleId="Overskrift6">
    <w:name w:val="heading 6"/>
    <w:basedOn w:val="Normal"/>
    <w:next w:val="Normal"/>
    <w:link w:val="Overskrift6Tegn"/>
    <w:uiPriority w:val="9"/>
    <w:unhideWhenUsed/>
    <w:qFormat/>
    <w:rsid w:val="00766466"/>
    <w:pPr>
      <w:keepNext/>
      <w:keepLines/>
      <w:numPr>
        <w:ilvl w:val="5"/>
        <w:numId w:val="4"/>
      </w:numPr>
      <w:spacing w:before="200" w:after="0" w:line="276" w:lineRule="auto"/>
      <w:outlineLvl w:val="5"/>
    </w:pPr>
    <w:rPr>
      <w:rFonts w:asciiTheme="majorHAnsi" w:eastAsiaTheme="majorEastAsia" w:hAnsiTheme="majorHAnsi" w:cs="Times New Roman"/>
      <w:i/>
      <w:iCs/>
      <w:color w:val="1F4D78" w:themeColor="accent1" w:themeShade="7F"/>
      <w:lang w:eastAsia="nb-NO"/>
    </w:rPr>
  </w:style>
  <w:style w:type="paragraph" w:styleId="Overskrift7">
    <w:name w:val="heading 7"/>
    <w:basedOn w:val="Normal"/>
    <w:next w:val="Normal"/>
    <w:link w:val="Overskrift7Tegn"/>
    <w:uiPriority w:val="9"/>
    <w:unhideWhenUsed/>
    <w:qFormat/>
    <w:rsid w:val="00766466"/>
    <w:pPr>
      <w:keepNext/>
      <w:keepLines/>
      <w:numPr>
        <w:ilvl w:val="6"/>
        <w:numId w:val="4"/>
      </w:numPr>
      <w:spacing w:before="200" w:after="0" w:line="276" w:lineRule="auto"/>
      <w:outlineLvl w:val="6"/>
    </w:pPr>
    <w:rPr>
      <w:rFonts w:asciiTheme="majorHAnsi" w:eastAsiaTheme="majorEastAsia" w:hAnsiTheme="majorHAnsi" w:cs="Times New Roman"/>
      <w:i/>
      <w:iCs/>
      <w:color w:val="404040" w:themeColor="text1" w:themeTint="BF"/>
      <w:lang w:eastAsia="nb-NO"/>
    </w:rPr>
  </w:style>
  <w:style w:type="paragraph" w:styleId="Overskrift8">
    <w:name w:val="heading 8"/>
    <w:basedOn w:val="Normal"/>
    <w:next w:val="Normal"/>
    <w:link w:val="Overskrift8Tegn"/>
    <w:uiPriority w:val="9"/>
    <w:semiHidden/>
    <w:unhideWhenUsed/>
    <w:qFormat/>
    <w:rsid w:val="00766466"/>
    <w:pPr>
      <w:keepNext/>
      <w:keepLines/>
      <w:numPr>
        <w:ilvl w:val="7"/>
        <w:numId w:val="4"/>
      </w:numPr>
      <w:spacing w:before="200" w:after="0" w:line="276" w:lineRule="auto"/>
      <w:outlineLvl w:val="7"/>
    </w:pPr>
    <w:rPr>
      <w:rFonts w:asciiTheme="majorHAnsi" w:eastAsiaTheme="majorEastAsia" w:hAnsiTheme="majorHAnsi" w:cs="Times New Roman"/>
      <w:color w:val="5B9BD5" w:themeColor="accent1"/>
      <w:sz w:val="20"/>
      <w:szCs w:val="20"/>
      <w:lang w:eastAsia="nb-NO"/>
    </w:rPr>
  </w:style>
  <w:style w:type="paragraph" w:styleId="Overskrift9">
    <w:name w:val="heading 9"/>
    <w:basedOn w:val="Normal"/>
    <w:next w:val="Normal"/>
    <w:link w:val="Overskrift9Tegn"/>
    <w:uiPriority w:val="9"/>
    <w:semiHidden/>
    <w:unhideWhenUsed/>
    <w:qFormat/>
    <w:rsid w:val="00766466"/>
    <w:pPr>
      <w:keepNext/>
      <w:keepLines/>
      <w:numPr>
        <w:ilvl w:val="8"/>
        <w:numId w:val="4"/>
      </w:numPr>
      <w:spacing w:before="200" w:after="0" w:line="276" w:lineRule="auto"/>
      <w:outlineLvl w:val="8"/>
    </w:pPr>
    <w:rPr>
      <w:rFonts w:asciiTheme="majorHAnsi" w:eastAsiaTheme="majorEastAsia" w:hAnsiTheme="majorHAnsi" w:cs="Times New Roman"/>
      <w:i/>
      <w:iCs/>
      <w:color w:val="404040" w:themeColor="text1" w:themeTint="BF"/>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66466"/>
    <w:rPr>
      <w:rFonts w:asciiTheme="majorHAnsi" w:eastAsiaTheme="majorEastAsia" w:hAnsiTheme="majorHAnsi" w:cs="Times New Roman"/>
      <w:b/>
      <w:bCs/>
      <w:noProof/>
      <w:color w:val="2E74B5" w:themeColor="accent1" w:themeShade="BF"/>
      <w:sz w:val="36"/>
      <w:szCs w:val="28"/>
      <w:lang w:eastAsia="nb-NO"/>
    </w:rPr>
  </w:style>
  <w:style w:type="character" w:customStyle="1" w:styleId="Overskrift2Tegn">
    <w:name w:val="Overskrift 2 Tegn"/>
    <w:basedOn w:val="Standardskriftforavsnitt"/>
    <w:link w:val="Overskrift2"/>
    <w:uiPriority w:val="9"/>
    <w:rsid w:val="00766466"/>
    <w:rPr>
      <w:rFonts w:asciiTheme="majorHAnsi" w:eastAsiaTheme="majorEastAsia" w:hAnsiTheme="majorHAnsi" w:cs="Times New Roman"/>
      <w:b/>
      <w:bCs/>
      <w:color w:val="5B9BD5" w:themeColor="accent1"/>
      <w:sz w:val="32"/>
      <w:szCs w:val="26"/>
      <w:lang w:eastAsia="nb-NO"/>
    </w:rPr>
  </w:style>
  <w:style w:type="character" w:customStyle="1" w:styleId="Overskrift3Tegn">
    <w:name w:val="Overskrift 3 Tegn"/>
    <w:basedOn w:val="Standardskriftforavsnitt"/>
    <w:link w:val="Overskrift3"/>
    <w:uiPriority w:val="9"/>
    <w:rsid w:val="00766466"/>
    <w:rPr>
      <w:rFonts w:asciiTheme="majorHAnsi" w:eastAsiaTheme="majorEastAsia" w:hAnsiTheme="majorHAnsi" w:cs="Times New Roman"/>
      <w:b/>
      <w:bCs/>
      <w:color w:val="5B9BD5" w:themeColor="accent1"/>
      <w:lang w:eastAsia="nb-NO"/>
    </w:rPr>
  </w:style>
  <w:style w:type="character" w:customStyle="1" w:styleId="Overskrift4Tegn">
    <w:name w:val="Overskrift 4 Tegn"/>
    <w:basedOn w:val="Standardskriftforavsnitt"/>
    <w:link w:val="Overskrift4"/>
    <w:uiPriority w:val="9"/>
    <w:rsid w:val="00766466"/>
    <w:rPr>
      <w:rFonts w:asciiTheme="majorHAnsi" w:eastAsiaTheme="majorEastAsia" w:hAnsiTheme="majorHAnsi" w:cs="Times New Roman"/>
      <w:b/>
      <w:bCs/>
      <w:i/>
      <w:iCs/>
      <w:color w:val="5B9BD5" w:themeColor="accent1"/>
      <w:lang w:eastAsia="nb-NO"/>
    </w:rPr>
  </w:style>
  <w:style w:type="character" w:customStyle="1" w:styleId="Overskrift5Tegn">
    <w:name w:val="Overskrift 5 Tegn"/>
    <w:basedOn w:val="Standardskriftforavsnitt"/>
    <w:link w:val="Overskrift5"/>
    <w:uiPriority w:val="9"/>
    <w:rsid w:val="00766466"/>
    <w:rPr>
      <w:rFonts w:asciiTheme="majorHAnsi" w:eastAsiaTheme="majorEastAsia" w:hAnsiTheme="majorHAnsi" w:cs="Times New Roman"/>
      <w:color w:val="1F4D78" w:themeColor="accent1" w:themeShade="7F"/>
      <w:lang w:eastAsia="nb-NO"/>
    </w:rPr>
  </w:style>
  <w:style w:type="character" w:customStyle="1" w:styleId="Overskrift6Tegn">
    <w:name w:val="Overskrift 6 Tegn"/>
    <w:basedOn w:val="Standardskriftforavsnitt"/>
    <w:link w:val="Overskrift6"/>
    <w:uiPriority w:val="9"/>
    <w:rsid w:val="00766466"/>
    <w:rPr>
      <w:rFonts w:asciiTheme="majorHAnsi" w:eastAsiaTheme="majorEastAsia" w:hAnsiTheme="majorHAnsi" w:cs="Times New Roman"/>
      <w:i/>
      <w:iCs/>
      <w:color w:val="1F4D78" w:themeColor="accent1" w:themeShade="7F"/>
      <w:lang w:eastAsia="nb-NO"/>
    </w:rPr>
  </w:style>
  <w:style w:type="character" w:customStyle="1" w:styleId="Overskrift7Tegn">
    <w:name w:val="Overskrift 7 Tegn"/>
    <w:basedOn w:val="Standardskriftforavsnitt"/>
    <w:link w:val="Overskrift7"/>
    <w:uiPriority w:val="9"/>
    <w:rsid w:val="00766466"/>
    <w:rPr>
      <w:rFonts w:asciiTheme="majorHAnsi" w:eastAsiaTheme="majorEastAsia" w:hAnsiTheme="majorHAnsi" w:cs="Times New Roman"/>
      <w:i/>
      <w:iCs/>
      <w:color w:val="404040" w:themeColor="text1" w:themeTint="BF"/>
      <w:lang w:eastAsia="nb-NO"/>
    </w:rPr>
  </w:style>
  <w:style w:type="character" w:customStyle="1" w:styleId="Overskrift8Tegn">
    <w:name w:val="Overskrift 8 Tegn"/>
    <w:basedOn w:val="Standardskriftforavsnitt"/>
    <w:link w:val="Overskrift8"/>
    <w:uiPriority w:val="9"/>
    <w:semiHidden/>
    <w:rsid w:val="00766466"/>
    <w:rPr>
      <w:rFonts w:asciiTheme="majorHAnsi" w:eastAsiaTheme="majorEastAsia" w:hAnsiTheme="majorHAnsi" w:cs="Times New Roman"/>
      <w:color w:val="5B9BD5" w:themeColor="accent1"/>
      <w:sz w:val="20"/>
      <w:szCs w:val="20"/>
      <w:lang w:eastAsia="nb-NO"/>
    </w:rPr>
  </w:style>
  <w:style w:type="character" w:customStyle="1" w:styleId="Overskrift9Tegn">
    <w:name w:val="Overskrift 9 Tegn"/>
    <w:basedOn w:val="Standardskriftforavsnitt"/>
    <w:link w:val="Overskrift9"/>
    <w:uiPriority w:val="9"/>
    <w:semiHidden/>
    <w:rsid w:val="00766466"/>
    <w:rPr>
      <w:rFonts w:asciiTheme="majorHAnsi" w:eastAsiaTheme="majorEastAsia" w:hAnsiTheme="majorHAnsi" w:cs="Times New Roman"/>
      <w:i/>
      <w:iCs/>
      <w:color w:val="404040" w:themeColor="text1" w:themeTint="BF"/>
      <w:sz w:val="20"/>
      <w:szCs w:val="20"/>
      <w:lang w:eastAsia="nb-NO"/>
    </w:rPr>
  </w:style>
  <w:style w:type="paragraph" w:styleId="Listeavsnitt">
    <w:name w:val="List Paragraph"/>
    <w:basedOn w:val="Normal"/>
    <w:uiPriority w:val="34"/>
    <w:qFormat/>
    <w:rsid w:val="001F5097"/>
    <w:pPr>
      <w:ind w:left="720"/>
      <w:contextualSpacing/>
    </w:pPr>
  </w:style>
  <w:style w:type="paragraph" w:styleId="Undertittel">
    <w:name w:val="Subtitle"/>
    <w:basedOn w:val="Normal"/>
    <w:next w:val="Normal"/>
    <w:link w:val="UndertittelTegn"/>
    <w:uiPriority w:val="11"/>
    <w:qFormat/>
    <w:rsid w:val="00F432CA"/>
    <w:pPr>
      <w:numPr>
        <w:ilvl w:val="1"/>
      </w:numPr>
      <w:spacing w:after="200" w:line="276" w:lineRule="auto"/>
    </w:pPr>
    <w:rPr>
      <w:rFonts w:asciiTheme="majorHAnsi" w:eastAsiaTheme="majorEastAsia" w:hAnsiTheme="majorHAnsi" w:cs="Times New Roman"/>
      <w:i/>
      <w:iCs/>
      <w:color w:val="5B9BD5" w:themeColor="accent1"/>
      <w:spacing w:val="15"/>
      <w:sz w:val="24"/>
      <w:szCs w:val="24"/>
      <w:lang w:eastAsia="nb-NO"/>
    </w:rPr>
  </w:style>
  <w:style w:type="character" w:customStyle="1" w:styleId="UndertittelTegn">
    <w:name w:val="Undertittel Tegn"/>
    <w:basedOn w:val="Standardskriftforavsnitt"/>
    <w:link w:val="Undertittel"/>
    <w:uiPriority w:val="11"/>
    <w:rsid w:val="00F432CA"/>
    <w:rPr>
      <w:rFonts w:asciiTheme="majorHAnsi" w:eastAsiaTheme="majorEastAsia" w:hAnsiTheme="majorHAnsi" w:cs="Times New Roman"/>
      <w:i/>
      <w:iCs/>
      <w:color w:val="5B9BD5" w:themeColor="accent1"/>
      <w:spacing w:val="15"/>
      <w:sz w:val="24"/>
      <w:szCs w:val="24"/>
      <w:lang w:eastAsia="nb-NO"/>
    </w:rPr>
  </w:style>
  <w:style w:type="paragraph" w:styleId="Ingenmellomrom">
    <w:name w:val="No Spacing"/>
    <w:link w:val="IngenmellomromTegn"/>
    <w:uiPriority w:val="1"/>
    <w:qFormat/>
    <w:rsid w:val="00F432CA"/>
    <w:pPr>
      <w:spacing w:after="0" w:line="240" w:lineRule="auto"/>
    </w:pPr>
    <w:rPr>
      <w:rFonts w:eastAsiaTheme="minorEastAsia" w:cs="Times New Roman"/>
      <w:lang w:eastAsia="nb-NO"/>
    </w:rPr>
  </w:style>
  <w:style w:type="character" w:customStyle="1" w:styleId="IngenmellomromTegn">
    <w:name w:val="Ingen mellomrom Tegn"/>
    <w:basedOn w:val="Standardskriftforavsnitt"/>
    <w:link w:val="Ingenmellomrom"/>
    <w:uiPriority w:val="1"/>
    <w:locked/>
    <w:rsid w:val="00F432CA"/>
    <w:rPr>
      <w:rFonts w:eastAsiaTheme="minorEastAsia" w:cs="Times New Roman"/>
      <w:lang w:eastAsia="nb-NO"/>
    </w:rPr>
  </w:style>
  <w:style w:type="paragraph" w:styleId="NormalWeb">
    <w:name w:val="Normal (Web)"/>
    <w:basedOn w:val="Normal"/>
    <w:uiPriority w:val="99"/>
    <w:unhideWhenUsed/>
    <w:rsid w:val="00F432CA"/>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Tittel">
    <w:name w:val="Title"/>
    <w:basedOn w:val="Normal"/>
    <w:next w:val="Normal"/>
    <w:link w:val="TittelTegn"/>
    <w:uiPriority w:val="10"/>
    <w:qFormat/>
    <w:rsid w:val="00F459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45927"/>
    <w:rPr>
      <w:rFonts w:asciiTheme="majorHAnsi" w:eastAsiaTheme="majorEastAsia" w:hAnsiTheme="majorHAnsi" w:cstheme="majorBidi"/>
      <w:spacing w:val="-10"/>
      <w:kern w:val="28"/>
      <w:sz w:val="56"/>
      <w:szCs w:val="56"/>
    </w:rPr>
  </w:style>
  <w:style w:type="character" w:styleId="Sterk">
    <w:name w:val="Strong"/>
    <w:basedOn w:val="Standardskriftforavsnitt"/>
    <w:uiPriority w:val="22"/>
    <w:qFormat/>
    <w:rsid w:val="003F592D"/>
    <w:rPr>
      <w:b/>
      <w:bCs/>
      <w:color w:val="FF0000"/>
      <w:sz w:val="28"/>
    </w:rPr>
  </w:style>
  <w:style w:type="character" w:styleId="Boktittel">
    <w:name w:val="Book Title"/>
    <w:basedOn w:val="Standardskriftforavsnitt"/>
    <w:uiPriority w:val="33"/>
    <w:qFormat/>
    <w:rsid w:val="003F592D"/>
    <w:rPr>
      <w:b/>
      <w:bCs/>
      <w:i/>
      <w:iCs/>
      <w:spacing w:val="5"/>
    </w:rPr>
  </w:style>
  <w:style w:type="character" w:styleId="Sterkutheving">
    <w:name w:val="Intense Emphasis"/>
    <w:basedOn w:val="Standardskriftforavsnitt"/>
    <w:uiPriority w:val="21"/>
    <w:qFormat/>
    <w:rsid w:val="00B35C5C"/>
    <w:rPr>
      <w:i/>
      <w:iCs/>
      <w:color w:val="5B9BD5" w:themeColor="accent1"/>
    </w:rPr>
  </w:style>
  <w:style w:type="character" w:styleId="Merknadsreferanse">
    <w:name w:val="annotation reference"/>
    <w:basedOn w:val="Standardskriftforavsnitt"/>
    <w:uiPriority w:val="99"/>
    <w:semiHidden/>
    <w:unhideWhenUsed/>
    <w:rsid w:val="00723B42"/>
    <w:rPr>
      <w:sz w:val="16"/>
      <w:szCs w:val="16"/>
    </w:rPr>
  </w:style>
  <w:style w:type="paragraph" w:styleId="Merknadstekst">
    <w:name w:val="annotation text"/>
    <w:basedOn w:val="Normal"/>
    <w:link w:val="MerknadstekstTegn"/>
    <w:uiPriority w:val="99"/>
    <w:semiHidden/>
    <w:unhideWhenUsed/>
    <w:rsid w:val="00723B42"/>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723B42"/>
    <w:rPr>
      <w:sz w:val="20"/>
      <w:szCs w:val="20"/>
    </w:rPr>
  </w:style>
  <w:style w:type="paragraph" w:styleId="Kommentaremne">
    <w:name w:val="annotation subject"/>
    <w:basedOn w:val="Merknadstekst"/>
    <w:next w:val="Merknadstekst"/>
    <w:link w:val="KommentaremneTegn"/>
    <w:uiPriority w:val="99"/>
    <w:semiHidden/>
    <w:unhideWhenUsed/>
    <w:rsid w:val="00723B42"/>
    <w:rPr>
      <w:b/>
      <w:bCs/>
    </w:rPr>
  </w:style>
  <w:style w:type="character" w:customStyle="1" w:styleId="KommentaremneTegn">
    <w:name w:val="Kommentaremne Tegn"/>
    <w:basedOn w:val="MerknadstekstTegn"/>
    <w:link w:val="Kommentaremne"/>
    <w:uiPriority w:val="99"/>
    <w:semiHidden/>
    <w:rsid w:val="00723B42"/>
    <w:rPr>
      <w:b/>
      <w:bCs/>
      <w:sz w:val="20"/>
      <w:szCs w:val="20"/>
    </w:rPr>
  </w:style>
  <w:style w:type="paragraph" w:styleId="Bobletekst">
    <w:name w:val="Balloon Text"/>
    <w:basedOn w:val="Normal"/>
    <w:link w:val="BobletekstTegn"/>
    <w:uiPriority w:val="99"/>
    <w:semiHidden/>
    <w:unhideWhenUsed/>
    <w:rsid w:val="00723B4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23B42"/>
    <w:rPr>
      <w:rFonts w:ascii="Segoe UI" w:hAnsi="Segoe UI" w:cs="Segoe UI"/>
      <w:sz w:val="18"/>
      <w:szCs w:val="18"/>
    </w:rPr>
  </w:style>
  <w:style w:type="paragraph" w:styleId="Topptekst">
    <w:name w:val="header"/>
    <w:basedOn w:val="Normal"/>
    <w:link w:val="TopptekstTegn"/>
    <w:uiPriority w:val="99"/>
    <w:unhideWhenUsed/>
    <w:rsid w:val="006E203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E203E"/>
  </w:style>
  <w:style w:type="paragraph" w:styleId="Bunntekst">
    <w:name w:val="footer"/>
    <w:basedOn w:val="Normal"/>
    <w:link w:val="BunntekstTegn"/>
    <w:uiPriority w:val="99"/>
    <w:unhideWhenUsed/>
    <w:rsid w:val="006E203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E203E"/>
  </w:style>
  <w:style w:type="table" w:styleId="Tabellrutenett">
    <w:name w:val="Table Grid"/>
    <w:basedOn w:val="Vanligtabell"/>
    <w:uiPriority w:val="39"/>
    <w:rsid w:val="000C5C8A"/>
    <w:pPr>
      <w:spacing w:after="200" w:line="276" w:lineRule="auto"/>
    </w:pPr>
    <w:rPr>
      <w:rFonts w:eastAsiaTheme="minorEastAsia"/>
      <w:lang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C2480"/>
    <w:pPr>
      <w:autoSpaceDE w:val="0"/>
      <w:autoSpaceDN w:val="0"/>
      <w:adjustRightInd w:val="0"/>
      <w:spacing w:after="0" w:line="240" w:lineRule="auto"/>
    </w:pPr>
    <w:rPr>
      <w:rFonts w:ascii="Arial" w:eastAsia="Times New Roman" w:hAnsi="Arial" w:cs="Arial"/>
      <w:color w:val="000000"/>
      <w:sz w:val="24"/>
      <w:szCs w:val="24"/>
    </w:rPr>
  </w:style>
  <w:style w:type="paragraph" w:styleId="Overskriftforinnholdsfortegnelse">
    <w:name w:val="TOC Heading"/>
    <w:basedOn w:val="Overskrift1"/>
    <w:next w:val="Normal"/>
    <w:uiPriority w:val="39"/>
    <w:unhideWhenUsed/>
    <w:qFormat/>
    <w:rsid w:val="004764FD"/>
    <w:pPr>
      <w:numPr>
        <w:numId w:val="0"/>
      </w:numPr>
      <w:spacing w:before="240" w:line="259" w:lineRule="auto"/>
      <w:outlineLvl w:val="9"/>
    </w:pPr>
    <w:rPr>
      <w:rFonts w:cstheme="majorBidi"/>
      <w:b w:val="0"/>
      <w:bCs w:val="0"/>
      <w:noProof w:val="0"/>
      <w:sz w:val="32"/>
      <w:szCs w:val="32"/>
    </w:rPr>
  </w:style>
  <w:style w:type="paragraph" w:styleId="INNH1">
    <w:name w:val="toc 1"/>
    <w:basedOn w:val="Normal"/>
    <w:next w:val="Normal"/>
    <w:autoRedefine/>
    <w:uiPriority w:val="39"/>
    <w:unhideWhenUsed/>
    <w:rsid w:val="00446B4B"/>
    <w:pPr>
      <w:tabs>
        <w:tab w:val="left" w:pos="440"/>
        <w:tab w:val="right" w:leader="dot" w:pos="9062"/>
      </w:tabs>
      <w:spacing w:after="100"/>
    </w:pPr>
    <w:rPr>
      <w:noProof/>
      <w:sz w:val="32"/>
      <w:szCs w:val="32"/>
    </w:rPr>
  </w:style>
  <w:style w:type="paragraph" w:styleId="INNH2">
    <w:name w:val="toc 2"/>
    <w:basedOn w:val="Normal"/>
    <w:next w:val="Normal"/>
    <w:autoRedefine/>
    <w:uiPriority w:val="39"/>
    <w:unhideWhenUsed/>
    <w:rsid w:val="004764FD"/>
    <w:pPr>
      <w:spacing w:after="100"/>
      <w:ind w:left="220"/>
    </w:pPr>
  </w:style>
  <w:style w:type="paragraph" w:styleId="INNH3">
    <w:name w:val="toc 3"/>
    <w:basedOn w:val="Normal"/>
    <w:next w:val="Normal"/>
    <w:autoRedefine/>
    <w:uiPriority w:val="39"/>
    <w:unhideWhenUsed/>
    <w:rsid w:val="004764FD"/>
    <w:pPr>
      <w:spacing w:after="100"/>
      <w:ind w:left="440"/>
    </w:pPr>
  </w:style>
  <w:style w:type="character" w:styleId="Utheving">
    <w:name w:val="Emphasis"/>
    <w:basedOn w:val="Standardskriftforavsnitt"/>
    <w:uiPriority w:val="20"/>
    <w:qFormat/>
    <w:rsid w:val="00D7398E"/>
    <w:rPr>
      <w:i/>
      <w:iCs/>
    </w:rPr>
  </w:style>
  <w:style w:type="character" w:styleId="Hyperkobling">
    <w:name w:val="Hyperlink"/>
    <w:basedOn w:val="Standardskriftforavsnitt"/>
    <w:uiPriority w:val="99"/>
    <w:unhideWhenUsed/>
    <w:rsid w:val="004764FD"/>
    <w:rPr>
      <w:color w:val="0563C1" w:themeColor="hyperlink"/>
      <w:u w:val="single"/>
    </w:rPr>
  </w:style>
  <w:style w:type="paragraph" w:styleId="INNH4">
    <w:name w:val="toc 4"/>
    <w:basedOn w:val="Normal"/>
    <w:next w:val="Normal"/>
    <w:autoRedefine/>
    <w:uiPriority w:val="39"/>
    <w:unhideWhenUsed/>
    <w:rsid w:val="00B76A50"/>
    <w:pPr>
      <w:spacing w:after="100"/>
      <w:ind w:left="660"/>
    </w:pPr>
    <w:rPr>
      <w:rFonts w:eastAsiaTheme="minorEastAsia"/>
      <w:lang w:eastAsia="nb-NO"/>
    </w:rPr>
  </w:style>
  <w:style w:type="paragraph" w:styleId="INNH5">
    <w:name w:val="toc 5"/>
    <w:basedOn w:val="Normal"/>
    <w:next w:val="Normal"/>
    <w:autoRedefine/>
    <w:uiPriority w:val="39"/>
    <w:unhideWhenUsed/>
    <w:rsid w:val="00B76A50"/>
    <w:pPr>
      <w:spacing w:after="100"/>
      <w:ind w:left="880"/>
    </w:pPr>
    <w:rPr>
      <w:rFonts w:eastAsiaTheme="minorEastAsia"/>
      <w:lang w:eastAsia="nb-NO"/>
    </w:rPr>
  </w:style>
  <w:style w:type="paragraph" w:styleId="INNH6">
    <w:name w:val="toc 6"/>
    <w:basedOn w:val="Normal"/>
    <w:next w:val="Normal"/>
    <w:autoRedefine/>
    <w:uiPriority w:val="39"/>
    <w:unhideWhenUsed/>
    <w:rsid w:val="00B76A50"/>
    <w:pPr>
      <w:spacing w:after="100"/>
      <w:ind w:left="1100"/>
    </w:pPr>
    <w:rPr>
      <w:rFonts w:eastAsiaTheme="minorEastAsia"/>
      <w:lang w:eastAsia="nb-NO"/>
    </w:rPr>
  </w:style>
  <w:style w:type="paragraph" w:styleId="INNH7">
    <w:name w:val="toc 7"/>
    <w:basedOn w:val="Normal"/>
    <w:next w:val="Normal"/>
    <w:autoRedefine/>
    <w:uiPriority w:val="39"/>
    <w:unhideWhenUsed/>
    <w:rsid w:val="00B76A50"/>
    <w:pPr>
      <w:spacing w:after="100"/>
      <w:ind w:left="1320"/>
    </w:pPr>
    <w:rPr>
      <w:rFonts w:eastAsiaTheme="minorEastAsia"/>
      <w:lang w:eastAsia="nb-NO"/>
    </w:rPr>
  </w:style>
  <w:style w:type="paragraph" w:styleId="INNH8">
    <w:name w:val="toc 8"/>
    <w:basedOn w:val="Normal"/>
    <w:next w:val="Normal"/>
    <w:autoRedefine/>
    <w:uiPriority w:val="39"/>
    <w:unhideWhenUsed/>
    <w:rsid w:val="00B76A50"/>
    <w:pPr>
      <w:spacing w:after="100"/>
      <w:ind w:left="1540"/>
    </w:pPr>
    <w:rPr>
      <w:rFonts w:eastAsiaTheme="minorEastAsia"/>
      <w:lang w:eastAsia="nb-NO"/>
    </w:rPr>
  </w:style>
  <w:style w:type="paragraph" w:styleId="INNH9">
    <w:name w:val="toc 9"/>
    <w:basedOn w:val="Normal"/>
    <w:next w:val="Normal"/>
    <w:autoRedefine/>
    <w:uiPriority w:val="39"/>
    <w:unhideWhenUsed/>
    <w:rsid w:val="00B76A50"/>
    <w:pPr>
      <w:spacing w:after="100"/>
      <w:ind w:left="1760"/>
    </w:pPr>
    <w:rPr>
      <w:rFonts w:eastAsiaTheme="minorEastAsia"/>
      <w:lang w:eastAsia="nb-NO"/>
    </w:rPr>
  </w:style>
  <w:style w:type="character" w:customStyle="1" w:styleId="Ulstomtale1">
    <w:name w:val="Uløst omtale1"/>
    <w:basedOn w:val="Standardskriftforavsnitt"/>
    <w:uiPriority w:val="99"/>
    <w:semiHidden/>
    <w:unhideWhenUsed/>
    <w:rsid w:val="007836A5"/>
    <w:rPr>
      <w:color w:val="605E5C"/>
      <w:shd w:val="clear" w:color="auto" w:fill="E1DFDD"/>
    </w:rPr>
  </w:style>
  <w:style w:type="paragraph" w:styleId="Rentekst">
    <w:name w:val="Plain Text"/>
    <w:basedOn w:val="Normal"/>
    <w:link w:val="RentekstTegn"/>
    <w:uiPriority w:val="99"/>
    <w:semiHidden/>
    <w:unhideWhenUsed/>
    <w:rsid w:val="00CB2590"/>
    <w:pPr>
      <w:spacing w:after="0" w:line="240" w:lineRule="auto"/>
    </w:pPr>
    <w:rPr>
      <w:rFonts w:ascii="Calibri" w:hAnsi="Calibri"/>
      <w:szCs w:val="21"/>
    </w:rPr>
  </w:style>
  <w:style w:type="character" w:customStyle="1" w:styleId="RentekstTegn">
    <w:name w:val="Ren tekst Tegn"/>
    <w:basedOn w:val="Standardskriftforavsnitt"/>
    <w:link w:val="Rentekst"/>
    <w:uiPriority w:val="99"/>
    <w:semiHidden/>
    <w:rsid w:val="00CB2590"/>
    <w:rPr>
      <w:rFonts w:ascii="Calibri" w:hAnsi="Calibri"/>
      <w:szCs w:val="21"/>
    </w:rPr>
  </w:style>
  <w:style w:type="character" w:customStyle="1" w:styleId="Ulstomtale2">
    <w:name w:val="Uløst omtale2"/>
    <w:basedOn w:val="Standardskriftforavsnitt"/>
    <w:uiPriority w:val="99"/>
    <w:semiHidden/>
    <w:unhideWhenUsed/>
    <w:rsid w:val="00F4178F"/>
    <w:rPr>
      <w:color w:val="605E5C"/>
      <w:shd w:val="clear" w:color="auto" w:fill="E1DFDD"/>
    </w:rPr>
  </w:style>
  <w:style w:type="paragraph" w:customStyle="1" w:styleId="paragraph">
    <w:name w:val="paragraph"/>
    <w:basedOn w:val="Normal"/>
    <w:rsid w:val="00CB282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CB282E"/>
  </w:style>
  <w:style w:type="character" w:customStyle="1" w:styleId="eop">
    <w:name w:val="eop"/>
    <w:basedOn w:val="Standardskriftforavsnitt"/>
    <w:rsid w:val="00CB282E"/>
  </w:style>
  <w:style w:type="character" w:customStyle="1" w:styleId="Ulstomtale3">
    <w:name w:val="Uløst omtale3"/>
    <w:basedOn w:val="Standardskriftforavsnitt"/>
    <w:uiPriority w:val="99"/>
    <w:semiHidden/>
    <w:unhideWhenUsed/>
    <w:rsid w:val="00FC7DFF"/>
    <w:rPr>
      <w:color w:val="605E5C"/>
      <w:shd w:val="clear" w:color="auto" w:fill="E1DFDD"/>
    </w:rPr>
  </w:style>
  <w:style w:type="paragraph" w:customStyle="1" w:styleId="a">
    <w:uiPriority w:val="99"/>
    <w:unhideWhenUsed/>
    <w:rsid w:val="009E3818"/>
  </w:style>
  <w:style w:type="character" w:customStyle="1" w:styleId="Ulstomtale4">
    <w:name w:val="Uløst omtale4"/>
    <w:basedOn w:val="Standardskriftforavsnitt"/>
    <w:uiPriority w:val="99"/>
    <w:semiHidden/>
    <w:unhideWhenUsed/>
    <w:rsid w:val="0014224C"/>
    <w:rPr>
      <w:color w:val="605E5C"/>
      <w:shd w:val="clear" w:color="auto" w:fill="E1DFDD"/>
    </w:rPr>
  </w:style>
  <w:style w:type="character" w:customStyle="1" w:styleId="Omtale1">
    <w:name w:val="Omtale1"/>
    <w:basedOn w:val="Standardskriftforavsnitt"/>
    <w:uiPriority w:val="99"/>
    <w:unhideWhenUsed/>
    <w:rsid w:val="0014224C"/>
    <w:rPr>
      <w:color w:val="2B579A"/>
      <w:shd w:val="clear" w:color="auto" w:fill="E6E6E6"/>
    </w:rPr>
  </w:style>
  <w:style w:type="character" w:styleId="Ulstomtale">
    <w:name w:val="Unresolved Mention"/>
    <w:basedOn w:val="Standardskriftforavsnitt"/>
    <w:uiPriority w:val="99"/>
    <w:semiHidden/>
    <w:unhideWhenUsed/>
    <w:rsid w:val="00874D1B"/>
    <w:rPr>
      <w:color w:val="605E5C"/>
      <w:shd w:val="clear" w:color="auto" w:fill="E1DFDD"/>
    </w:rPr>
  </w:style>
  <w:style w:type="paragraph" w:styleId="Sterktsitat">
    <w:name w:val="Intense Quote"/>
    <w:basedOn w:val="Normal"/>
    <w:next w:val="Normal"/>
    <w:link w:val="SterktsitatTegn"/>
    <w:uiPriority w:val="30"/>
    <w:qFormat/>
    <w:rsid w:val="001C58A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1C58A8"/>
    <w:rPr>
      <w:i/>
      <w:iCs/>
      <w:color w:val="5B9BD5" w:themeColor="accent1"/>
    </w:rPr>
  </w:style>
  <w:style w:type="character" w:styleId="Svakutheving">
    <w:name w:val="Subtle Emphasis"/>
    <w:basedOn w:val="Standardskriftforavsnitt"/>
    <w:uiPriority w:val="19"/>
    <w:qFormat/>
    <w:rsid w:val="001C58A8"/>
    <w:rPr>
      <w:i/>
      <w:iCs/>
      <w:color w:val="404040" w:themeColor="text1" w:themeTint="BF"/>
    </w:rPr>
  </w:style>
  <w:style w:type="character" w:styleId="Sterkreferanse">
    <w:name w:val="Intense Reference"/>
    <w:basedOn w:val="Standardskriftforavsnitt"/>
    <w:uiPriority w:val="32"/>
    <w:qFormat/>
    <w:rsid w:val="006B262F"/>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2098">
      <w:bodyDiv w:val="1"/>
      <w:marLeft w:val="0"/>
      <w:marRight w:val="0"/>
      <w:marTop w:val="0"/>
      <w:marBottom w:val="0"/>
      <w:divBdr>
        <w:top w:val="none" w:sz="0" w:space="0" w:color="auto"/>
        <w:left w:val="none" w:sz="0" w:space="0" w:color="auto"/>
        <w:bottom w:val="none" w:sz="0" w:space="0" w:color="auto"/>
        <w:right w:val="none" w:sz="0" w:space="0" w:color="auto"/>
      </w:divBdr>
      <w:divsChild>
        <w:div w:id="1212425975">
          <w:marLeft w:val="0"/>
          <w:marRight w:val="0"/>
          <w:marTop w:val="0"/>
          <w:marBottom w:val="0"/>
          <w:divBdr>
            <w:top w:val="none" w:sz="0" w:space="0" w:color="auto"/>
            <w:left w:val="none" w:sz="0" w:space="0" w:color="auto"/>
            <w:bottom w:val="none" w:sz="0" w:space="0" w:color="auto"/>
            <w:right w:val="none" w:sz="0" w:space="0" w:color="auto"/>
          </w:divBdr>
        </w:div>
        <w:div w:id="1436366441">
          <w:marLeft w:val="0"/>
          <w:marRight w:val="0"/>
          <w:marTop w:val="0"/>
          <w:marBottom w:val="0"/>
          <w:divBdr>
            <w:top w:val="none" w:sz="0" w:space="0" w:color="auto"/>
            <w:left w:val="none" w:sz="0" w:space="0" w:color="auto"/>
            <w:bottom w:val="none" w:sz="0" w:space="0" w:color="auto"/>
            <w:right w:val="none" w:sz="0" w:space="0" w:color="auto"/>
          </w:divBdr>
        </w:div>
        <w:div w:id="1735541391">
          <w:marLeft w:val="0"/>
          <w:marRight w:val="0"/>
          <w:marTop w:val="0"/>
          <w:marBottom w:val="0"/>
          <w:divBdr>
            <w:top w:val="none" w:sz="0" w:space="0" w:color="auto"/>
            <w:left w:val="none" w:sz="0" w:space="0" w:color="auto"/>
            <w:bottom w:val="none" w:sz="0" w:space="0" w:color="auto"/>
            <w:right w:val="none" w:sz="0" w:space="0" w:color="auto"/>
          </w:divBdr>
        </w:div>
        <w:div w:id="2085683639">
          <w:marLeft w:val="0"/>
          <w:marRight w:val="0"/>
          <w:marTop w:val="0"/>
          <w:marBottom w:val="0"/>
          <w:divBdr>
            <w:top w:val="none" w:sz="0" w:space="0" w:color="auto"/>
            <w:left w:val="none" w:sz="0" w:space="0" w:color="auto"/>
            <w:bottom w:val="none" w:sz="0" w:space="0" w:color="auto"/>
            <w:right w:val="none" w:sz="0" w:space="0" w:color="auto"/>
          </w:divBdr>
        </w:div>
      </w:divsChild>
    </w:div>
    <w:div w:id="826898936">
      <w:bodyDiv w:val="1"/>
      <w:marLeft w:val="0"/>
      <w:marRight w:val="0"/>
      <w:marTop w:val="0"/>
      <w:marBottom w:val="0"/>
      <w:divBdr>
        <w:top w:val="none" w:sz="0" w:space="0" w:color="auto"/>
        <w:left w:val="none" w:sz="0" w:space="0" w:color="auto"/>
        <w:bottom w:val="none" w:sz="0" w:space="0" w:color="auto"/>
        <w:right w:val="none" w:sz="0" w:space="0" w:color="auto"/>
      </w:divBdr>
    </w:div>
    <w:div w:id="1941450990">
      <w:bodyDiv w:val="1"/>
      <w:marLeft w:val="0"/>
      <w:marRight w:val="0"/>
      <w:marTop w:val="0"/>
      <w:marBottom w:val="0"/>
      <w:divBdr>
        <w:top w:val="none" w:sz="0" w:space="0" w:color="auto"/>
        <w:left w:val="none" w:sz="0" w:space="0" w:color="auto"/>
        <w:bottom w:val="none" w:sz="0" w:space="0" w:color="auto"/>
        <w:right w:val="none" w:sz="0" w:space="0" w:color="auto"/>
      </w:divBdr>
    </w:div>
    <w:div w:id="197232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0.png"/><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emf"/><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customXml" Target="../customXml/item5.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jp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Kommunestyrets vedtak</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423CE771D505A49976E94D399138D44" ma:contentTypeVersion="6" ma:contentTypeDescription="Opprett et nytt dokument." ma:contentTypeScope="" ma:versionID="c3ff895ca7a1dd79a6f0870e6b71182a">
  <xsd:schema xmlns:xsd="http://www.w3.org/2001/XMLSchema" xmlns:xs="http://www.w3.org/2001/XMLSchema" xmlns:p="http://schemas.microsoft.com/office/2006/metadata/properties" xmlns:ns2="a699b742-4909-4171-9430-eeb6861c7fa6" targetNamespace="http://schemas.microsoft.com/office/2006/metadata/properties" ma:root="true" ma:fieldsID="b3407c7b5aa60538c61a5d49226d0092" ns2:_="">
    <xsd:import namespace="a699b742-4909-4171-9430-eeb6861c7f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99b742-4909-4171-9430-eeb6861c7f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71C622-5738-4F36-8019-6CF33395F35F}">
  <ds:schemaRefs>
    <ds:schemaRef ds:uri="http://schemas.microsoft.com/sharepoint/v3/contenttype/forms"/>
  </ds:schemaRefs>
</ds:datastoreItem>
</file>

<file path=customXml/itemProps3.xml><?xml version="1.0" encoding="utf-8"?>
<ds:datastoreItem xmlns:ds="http://schemas.openxmlformats.org/officeDocument/2006/customXml" ds:itemID="{87B03286-3E66-4FB8-9330-134142AFF18F}">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a699b742-4909-4171-9430-eeb6861c7fa6"/>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7F5C5DD-C1BD-48C9-BE65-E80B7AF62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99b742-4909-4171-9430-eeb6861c7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615E510-3C75-4BDA-B7BD-BB34F8FCF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22937</Words>
  <Characters>121567</Characters>
  <Application>Microsoft Office Word</Application>
  <DocSecurity>4</DocSecurity>
  <Lines>1013</Lines>
  <Paragraphs>288</Paragraphs>
  <ScaleCrop>false</ScaleCrop>
  <HeadingPairs>
    <vt:vector size="2" baseType="variant">
      <vt:variant>
        <vt:lpstr>Tittel</vt:lpstr>
      </vt:variant>
      <vt:variant>
        <vt:i4>1</vt:i4>
      </vt:variant>
    </vt:vector>
  </HeadingPairs>
  <TitlesOfParts>
    <vt:vector size="1" baseType="lpstr">
      <vt:lpstr>Handlingsdel med økonomiplan 2020-2023</vt:lpstr>
    </vt:vector>
  </TitlesOfParts>
  <Company>Værnesregionen</Company>
  <LinksUpToDate>false</LinksUpToDate>
  <CharactersWithSpaces>144216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Handlingsdel med økonomiplan 2020-2023</dc:title>
  <dc:subject>Budsjett 2020</dc:subject>
  <dc:creator>Amundsen Stig Roald</dc:creator>
  <cp:keywords/>
  <dc:description/>
  <cp:lastModifiedBy>Fuglem Gerd Joronn</cp:lastModifiedBy>
  <cp:revision>2</cp:revision>
  <dcterms:created xsi:type="dcterms:W3CDTF">2020-01-27T11:34:00Z</dcterms:created>
  <dcterms:modified xsi:type="dcterms:W3CDTF">2020-01-27T11:34:00Z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0x0101003423CE771D505A49976E94D399138D44</vt:lpwstr>
  </property>
</Properties>
</file>