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05EBF" w14:textId="77777777" w:rsidR="00DE46BB" w:rsidRPr="00DE46BB" w:rsidRDefault="00EE222C" w:rsidP="003A0DB7">
      <w:pPr>
        <w:rPr>
          <w:rFonts w:cstheme="minorHAnsi"/>
          <w:b/>
          <w:bCs/>
          <w:sz w:val="36"/>
          <w:szCs w:val="36"/>
        </w:rPr>
      </w:pPr>
      <w:r w:rsidRPr="00DE46BB">
        <w:rPr>
          <w:rFonts w:cstheme="minorHAnsi"/>
          <w:b/>
          <w:bCs/>
          <w:sz w:val="36"/>
          <w:szCs w:val="36"/>
        </w:rPr>
        <w:t>MAL/VEILEDER FOR VA-PLANER</w:t>
      </w:r>
    </w:p>
    <w:p w14:paraId="7D42D093" w14:textId="771C931C" w:rsidR="00CD1DB0" w:rsidRPr="00DE46BB" w:rsidRDefault="00DE46BB" w:rsidP="003A0DB7">
      <w:pPr>
        <w:rPr>
          <w:rFonts w:cstheme="minorHAnsi"/>
          <w:b/>
          <w:bCs/>
        </w:rPr>
      </w:pPr>
      <w:r w:rsidRPr="00DE46BB">
        <w:rPr>
          <w:rFonts w:cstheme="minorHAnsi"/>
          <w:b/>
          <w:bCs/>
        </w:rPr>
        <w:t>FORURENSNINGSFORSKRIFTEN KAPITTEL 12</w:t>
      </w:r>
    </w:p>
    <w:p w14:paraId="3B3CE1B0" w14:textId="617D2E31" w:rsidR="00490CD6" w:rsidRPr="00DE46BB" w:rsidRDefault="00EE222C" w:rsidP="003A0DB7">
      <w:pPr>
        <w:rPr>
          <w:rFonts w:cstheme="minorHAnsi"/>
          <w:b/>
          <w:bCs/>
        </w:rPr>
      </w:pPr>
      <w:r w:rsidRPr="00DE46BB">
        <w:rPr>
          <w:rFonts w:cstheme="minorHAnsi"/>
          <w:b/>
          <w:bCs/>
        </w:rPr>
        <w:t xml:space="preserve">(Sist endret </w:t>
      </w:r>
      <w:r w:rsidR="00791103">
        <w:rPr>
          <w:rFonts w:cstheme="minorHAnsi"/>
          <w:b/>
          <w:bCs/>
        </w:rPr>
        <w:t>25</w:t>
      </w:r>
      <w:r w:rsidRPr="00DE46BB">
        <w:rPr>
          <w:rFonts w:cstheme="minorHAnsi"/>
          <w:b/>
          <w:bCs/>
        </w:rPr>
        <w:t>.04.2023)</w:t>
      </w:r>
    </w:p>
    <w:p w14:paraId="0443AE08" w14:textId="723ED889" w:rsidR="00490CD6" w:rsidRDefault="00490CD6" w:rsidP="003A0DB7">
      <w:pPr>
        <w:rPr>
          <w:rFonts w:cstheme="minorHAnsi"/>
        </w:rPr>
      </w:pPr>
    </w:p>
    <w:p w14:paraId="7005E632" w14:textId="3761C770" w:rsidR="00EE222C" w:rsidRPr="00EE222C" w:rsidRDefault="00EE222C" w:rsidP="003A0DB7">
      <w:pPr>
        <w:rPr>
          <w:rFonts w:cstheme="minorHAnsi"/>
          <w:u w:val="single"/>
        </w:rPr>
      </w:pPr>
      <w:r w:rsidRPr="00EE222C">
        <w:rPr>
          <w:rFonts w:cstheme="minorHAnsi"/>
          <w:u w:val="single"/>
        </w:rPr>
        <w:t>Bruksanvisning:</w:t>
      </w:r>
    </w:p>
    <w:p w14:paraId="3D2CE2D0" w14:textId="77777777" w:rsidR="00EE222C" w:rsidRPr="003A0DB7" w:rsidRDefault="00EE222C" w:rsidP="003A0DB7">
      <w:pPr>
        <w:rPr>
          <w:rFonts w:cstheme="minorHAnsi"/>
        </w:rPr>
      </w:pPr>
    </w:p>
    <w:p w14:paraId="4D308C82" w14:textId="1B34DE20" w:rsidR="00B45CE0" w:rsidRPr="003A0DB7" w:rsidRDefault="00B45CE0" w:rsidP="003A0DB7">
      <w:pPr>
        <w:rPr>
          <w:rFonts w:cstheme="minorHAnsi"/>
        </w:rPr>
      </w:pPr>
      <w:r w:rsidRPr="003A0DB7">
        <w:rPr>
          <w:rFonts w:cstheme="minorHAnsi"/>
        </w:rPr>
        <w:t xml:space="preserve">Tabeller: </w:t>
      </w:r>
      <w:r w:rsidRPr="003A0DB7">
        <w:rPr>
          <w:rFonts w:cstheme="minorHAnsi"/>
        </w:rPr>
        <w:tab/>
      </w:r>
      <w:r w:rsidRPr="003A0DB7">
        <w:rPr>
          <w:rFonts w:cstheme="minorHAnsi"/>
        </w:rPr>
        <w:tab/>
        <w:t>Fyll ut og erstatt forslag til tekst i høyre kolonne.</w:t>
      </w:r>
    </w:p>
    <w:p w14:paraId="01824FD4" w14:textId="563A2074" w:rsidR="00490CD6" w:rsidRPr="003A0DB7" w:rsidRDefault="00490CD6" w:rsidP="003A0DB7">
      <w:pPr>
        <w:rPr>
          <w:rFonts w:cstheme="minorHAnsi"/>
        </w:rPr>
      </w:pPr>
      <w:r w:rsidRPr="003A0DB7">
        <w:rPr>
          <w:rFonts w:cstheme="minorHAnsi"/>
          <w:highlight w:val="magenta"/>
        </w:rPr>
        <w:t>Lilla</w:t>
      </w:r>
      <w:r w:rsidRPr="003A0DB7">
        <w:rPr>
          <w:rFonts w:cstheme="minorHAnsi"/>
        </w:rPr>
        <w:t xml:space="preserve"> tekst: </w:t>
      </w:r>
      <w:r w:rsidR="00B45CE0" w:rsidRPr="003A0DB7">
        <w:rPr>
          <w:rFonts w:cstheme="minorHAnsi"/>
        </w:rPr>
        <w:tab/>
      </w:r>
      <w:r w:rsidR="00B45CE0" w:rsidRPr="003A0DB7">
        <w:rPr>
          <w:rFonts w:cstheme="minorHAnsi"/>
        </w:rPr>
        <w:tab/>
        <w:t xml:space="preserve">Tekst som </w:t>
      </w:r>
      <w:r w:rsidR="00EE222C">
        <w:rPr>
          <w:rFonts w:cstheme="minorHAnsi"/>
        </w:rPr>
        <w:t>normalt skal være med, men som du kan endre eller slette.</w:t>
      </w:r>
      <w:r w:rsidRPr="003A0DB7">
        <w:rPr>
          <w:rFonts w:cstheme="minorHAnsi"/>
        </w:rPr>
        <w:t xml:space="preserve"> </w:t>
      </w:r>
    </w:p>
    <w:p w14:paraId="7C0C5A5B" w14:textId="0EFBF024" w:rsidR="00490CD6" w:rsidRPr="003A0DB7" w:rsidRDefault="00490CD6" w:rsidP="003A0DB7">
      <w:pPr>
        <w:rPr>
          <w:rFonts w:cstheme="minorHAnsi"/>
        </w:rPr>
      </w:pPr>
      <w:r w:rsidRPr="003A0DB7">
        <w:rPr>
          <w:rFonts w:cstheme="minorHAnsi"/>
          <w:highlight w:val="red"/>
        </w:rPr>
        <w:t>Rød</w:t>
      </w:r>
      <w:r w:rsidRPr="003A0DB7">
        <w:rPr>
          <w:rFonts w:cstheme="minorHAnsi"/>
        </w:rPr>
        <w:t xml:space="preserve"> tekst: </w:t>
      </w:r>
      <w:r w:rsidR="00B45CE0" w:rsidRPr="003A0DB7">
        <w:rPr>
          <w:rFonts w:cstheme="minorHAnsi"/>
        </w:rPr>
        <w:tab/>
      </w:r>
      <w:r w:rsidR="00B45CE0" w:rsidRPr="003A0DB7">
        <w:rPr>
          <w:rFonts w:cstheme="minorHAnsi"/>
        </w:rPr>
        <w:tab/>
      </w:r>
      <w:r w:rsidR="00CD1DB0">
        <w:rPr>
          <w:rFonts w:cstheme="minorHAnsi"/>
        </w:rPr>
        <w:t xml:space="preserve">Informasjon/veiledning. </w:t>
      </w:r>
      <w:r w:rsidRPr="003A0DB7">
        <w:rPr>
          <w:rFonts w:cstheme="minorHAnsi"/>
        </w:rPr>
        <w:t>Slettes/erstattes av</w:t>
      </w:r>
      <w:r w:rsidR="00EE222C">
        <w:rPr>
          <w:rFonts w:cstheme="minorHAnsi"/>
        </w:rPr>
        <w:t xml:space="preserve"> din tekst,</w:t>
      </w:r>
      <w:r w:rsidRPr="003A0DB7">
        <w:rPr>
          <w:rFonts w:cstheme="minorHAnsi"/>
        </w:rPr>
        <w:t xml:space="preserve"> figur e.l. </w:t>
      </w:r>
    </w:p>
    <w:p w14:paraId="29AAE65E" w14:textId="72383B10" w:rsidR="00490CD6" w:rsidRPr="003A0DB7" w:rsidRDefault="00490CD6" w:rsidP="003A0DB7">
      <w:pPr>
        <w:rPr>
          <w:rFonts w:cstheme="minorHAnsi"/>
          <w:b/>
        </w:rPr>
      </w:pPr>
      <w:r w:rsidRPr="003A0DB7">
        <w:rPr>
          <w:rFonts w:cstheme="minorHAnsi"/>
        </w:rPr>
        <w:t xml:space="preserve">Øvrig tekst: </w:t>
      </w:r>
      <w:r w:rsidR="00B45CE0" w:rsidRPr="003A0DB7">
        <w:rPr>
          <w:rFonts w:cstheme="minorHAnsi"/>
        </w:rPr>
        <w:tab/>
      </w:r>
      <w:r w:rsidR="00B45CE0" w:rsidRPr="003A0DB7">
        <w:rPr>
          <w:rFonts w:cstheme="minorHAnsi"/>
        </w:rPr>
        <w:tab/>
      </w:r>
      <w:r w:rsidRPr="003A0DB7">
        <w:rPr>
          <w:rFonts w:cstheme="minorHAnsi"/>
        </w:rPr>
        <w:t xml:space="preserve">Fastlåst, og skal </w:t>
      </w:r>
      <w:r w:rsidR="00CD1DB0">
        <w:rPr>
          <w:rFonts w:cstheme="minorHAnsi"/>
        </w:rPr>
        <w:t xml:space="preserve">normalt </w:t>
      </w:r>
      <w:r w:rsidRPr="003A0DB7">
        <w:rPr>
          <w:rFonts w:cstheme="minorHAnsi"/>
        </w:rPr>
        <w:t>ikke endres.</w:t>
      </w:r>
    </w:p>
    <w:p w14:paraId="697150FD" w14:textId="77777777" w:rsidR="00490CD6" w:rsidRPr="003A0DB7" w:rsidRDefault="00490CD6" w:rsidP="003A0DB7">
      <w:pPr>
        <w:rPr>
          <w:rFonts w:cstheme="minorHAnsi"/>
        </w:rPr>
      </w:pPr>
    </w:p>
    <w:p w14:paraId="1A56862A" w14:textId="7DA83C14" w:rsidR="008B6F78" w:rsidRPr="003A0DB7" w:rsidRDefault="008B6F78" w:rsidP="003A0DB7">
      <w:pPr>
        <w:rPr>
          <w:rFonts w:cstheme="minorHAnsi"/>
        </w:rPr>
      </w:pPr>
      <w:r w:rsidRPr="003A0DB7">
        <w:rPr>
          <w:rFonts w:cstheme="minorHAnsi"/>
        </w:rPr>
        <w:t xml:space="preserve">Denne malen er laget slik at du </w:t>
      </w:r>
      <w:r w:rsidRPr="003A0DB7">
        <w:rPr>
          <w:rFonts w:cstheme="minorHAnsi"/>
          <w:i/>
          <w:iCs/>
        </w:rPr>
        <w:t>kun</w:t>
      </w:r>
      <w:r w:rsidRPr="003A0DB7">
        <w:rPr>
          <w:rFonts w:cstheme="minorHAnsi"/>
        </w:rPr>
        <w:t xml:space="preserve"> skal </w:t>
      </w:r>
      <w:r w:rsidR="00CD1DB0">
        <w:rPr>
          <w:rFonts w:cstheme="minorHAnsi"/>
        </w:rPr>
        <w:t>fylle ut tekst der det er angitt og i tabellene</w:t>
      </w:r>
      <w:r w:rsidRPr="003A0DB7">
        <w:rPr>
          <w:rFonts w:cstheme="minorHAnsi"/>
        </w:rPr>
        <w:t xml:space="preserve">. Det øvrige </w:t>
      </w:r>
      <w:r w:rsidR="00490CD6" w:rsidRPr="003A0DB7">
        <w:rPr>
          <w:rFonts w:cstheme="minorHAnsi"/>
        </w:rPr>
        <w:t xml:space="preserve">er informasjon kommunen mener skal følge med uansett. Ta kontakt med kommunen dersom du finner feil eller noe som bør endres, </w:t>
      </w:r>
      <w:r w:rsidR="00490CD6" w:rsidRPr="003A0DB7">
        <w:rPr>
          <w:rFonts w:cstheme="minorHAnsi"/>
          <w:i/>
          <w:iCs/>
        </w:rPr>
        <w:t>før</w:t>
      </w:r>
      <w:r w:rsidR="00490CD6" w:rsidRPr="003A0DB7">
        <w:rPr>
          <w:rFonts w:cstheme="minorHAnsi"/>
        </w:rPr>
        <w:t xml:space="preserve"> du sender inn din VA-plan til godkjenning.</w:t>
      </w:r>
    </w:p>
    <w:p w14:paraId="00BEF0BA" w14:textId="3825B7BC" w:rsidR="00490CD6" w:rsidRPr="003A0DB7" w:rsidRDefault="00490CD6" w:rsidP="003A0DB7">
      <w:pPr>
        <w:rPr>
          <w:rFonts w:cstheme="minorHAnsi"/>
        </w:rPr>
      </w:pPr>
    </w:p>
    <w:p w14:paraId="72ED1FAB" w14:textId="77777777" w:rsidR="00EE222C" w:rsidRDefault="00490CD6" w:rsidP="003A0DB7">
      <w:pPr>
        <w:rPr>
          <w:rFonts w:cstheme="minorHAnsi"/>
        </w:rPr>
      </w:pPr>
      <w:r w:rsidRPr="003A0DB7">
        <w:rPr>
          <w:rFonts w:cstheme="minorHAnsi"/>
        </w:rPr>
        <w:t xml:space="preserve">Du finner </w:t>
      </w:r>
      <w:r w:rsidR="00EE222C">
        <w:rPr>
          <w:rFonts w:cstheme="minorHAnsi"/>
        </w:rPr>
        <w:t xml:space="preserve">mye viktig </w:t>
      </w:r>
      <w:r w:rsidRPr="003A0DB7">
        <w:rPr>
          <w:rFonts w:cstheme="minorHAnsi"/>
        </w:rPr>
        <w:t>veiledning i merknadene.</w:t>
      </w:r>
      <w:r w:rsidR="00426D95" w:rsidRPr="003A0DB7">
        <w:rPr>
          <w:rFonts w:cstheme="minorHAnsi"/>
        </w:rPr>
        <w:t xml:space="preserve"> Klikk på disse for å lese hele.</w:t>
      </w:r>
    </w:p>
    <w:p w14:paraId="1D991F71" w14:textId="77777777" w:rsidR="00EE222C" w:rsidRDefault="00EE222C" w:rsidP="003A0DB7">
      <w:pPr>
        <w:rPr>
          <w:rFonts w:cstheme="minorHAnsi"/>
        </w:rPr>
      </w:pPr>
    </w:p>
    <w:p w14:paraId="613B8758" w14:textId="77777777" w:rsidR="00EE222C" w:rsidRDefault="00EE222C" w:rsidP="00EE222C">
      <w:pPr>
        <w:rPr>
          <w:rFonts w:cstheme="minorHAnsi"/>
        </w:rPr>
      </w:pPr>
      <w:r w:rsidRPr="003A0DB7">
        <w:rPr>
          <w:rFonts w:cstheme="minorHAnsi"/>
        </w:rPr>
        <w:t>Slett denne første siden før du sender inn.</w:t>
      </w:r>
    </w:p>
    <w:p w14:paraId="5689E1E9" w14:textId="77777777" w:rsidR="00EE222C" w:rsidRDefault="00EE222C" w:rsidP="00EE222C">
      <w:pPr>
        <w:rPr>
          <w:rFonts w:cstheme="minorHAnsi"/>
        </w:rPr>
      </w:pPr>
    </w:p>
    <w:p w14:paraId="1657EC7F" w14:textId="43C42345" w:rsidR="00EE222C" w:rsidRPr="003A0DB7" w:rsidRDefault="00EE222C" w:rsidP="00EE222C">
      <w:pPr>
        <w:rPr>
          <w:rFonts w:cstheme="minorHAnsi"/>
        </w:rPr>
      </w:pPr>
      <w:r>
        <w:rPr>
          <w:rFonts w:cstheme="minorHAnsi"/>
        </w:rPr>
        <w:t>Det anbefales at du sender inn som Word-dokument, men du kan også sende inn som PDF.</w:t>
      </w:r>
    </w:p>
    <w:p w14:paraId="646A1B6A" w14:textId="77777777" w:rsidR="00EE222C" w:rsidRDefault="00EE222C" w:rsidP="003A0DB7">
      <w:pPr>
        <w:rPr>
          <w:rFonts w:cstheme="minorHAnsi"/>
          <w:highlight w:val="red"/>
        </w:rPr>
      </w:pPr>
    </w:p>
    <w:p w14:paraId="0DB0247A" w14:textId="77777777" w:rsidR="00EE222C" w:rsidRDefault="00EE222C" w:rsidP="003A0DB7">
      <w:pPr>
        <w:rPr>
          <w:rFonts w:cstheme="minorHAnsi"/>
          <w:highlight w:val="red"/>
        </w:rPr>
      </w:pPr>
    </w:p>
    <w:p w14:paraId="3652227A" w14:textId="77777777" w:rsidR="00EE222C" w:rsidRDefault="00EE222C" w:rsidP="003A0DB7">
      <w:pPr>
        <w:rPr>
          <w:rFonts w:cstheme="minorHAnsi"/>
          <w:highlight w:val="red"/>
        </w:rPr>
      </w:pPr>
    </w:p>
    <w:p w14:paraId="3CBA1A6B" w14:textId="77777777" w:rsidR="00EE222C" w:rsidRDefault="00EE222C" w:rsidP="003A0DB7">
      <w:pPr>
        <w:rPr>
          <w:rFonts w:cstheme="minorHAnsi"/>
          <w:highlight w:val="red"/>
        </w:rPr>
      </w:pPr>
    </w:p>
    <w:p w14:paraId="2A00CC30" w14:textId="080180E2" w:rsidR="008B6F78" w:rsidRPr="00CD1DB0" w:rsidRDefault="008B6F78" w:rsidP="003A0DB7">
      <w:pPr>
        <w:rPr>
          <w:rFonts w:cstheme="minorHAnsi"/>
        </w:rPr>
      </w:pPr>
      <w:r w:rsidRPr="003A0DB7">
        <w:rPr>
          <w:rFonts w:cstheme="minorHAnsi"/>
          <w:highlight w:val="red"/>
        </w:rPr>
        <w:br w:type="page"/>
      </w:r>
    </w:p>
    <w:p w14:paraId="07FC53E0" w14:textId="1CCB2632" w:rsidR="003D4005" w:rsidRPr="00336802" w:rsidRDefault="003D4005"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rPr>
        <w:lastRenderedPageBreak/>
        <w:t xml:space="preserve">Vann- og avløpsplan </w:t>
      </w:r>
      <w:r w:rsidR="006877B6" w:rsidRPr="00336802">
        <w:rPr>
          <w:rFonts w:cstheme="minorHAnsi"/>
          <w:sz w:val="40"/>
          <w:szCs w:val="40"/>
        </w:rPr>
        <w:t>for</w:t>
      </w:r>
      <w:r w:rsidRPr="00336802">
        <w:rPr>
          <w:rFonts w:cstheme="minorHAnsi"/>
          <w:sz w:val="40"/>
          <w:szCs w:val="40"/>
        </w:rPr>
        <w:t xml:space="preserve"> </w:t>
      </w:r>
      <w:r w:rsidR="00EE222C" w:rsidRPr="00EE222C">
        <w:rPr>
          <w:rFonts w:cstheme="minorHAnsi"/>
          <w:sz w:val="40"/>
          <w:szCs w:val="40"/>
          <w:highlight w:val="red"/>
        </w:rPr>
        <w:t>OMRÅDE/BOLIGFELT</w:t>
      </w:r>
    </w:p>
    <w:p w14:paraId="762A73B7" w14:textId="0D8C60F4" w:rsidR="003D4005" w:rsidRPr="00336802" w:rsidRDefault="006877B6"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rPr>
        <w:t>Gårds- og bruksnummer</w:t>
      </w:r>
      <w:r w:rsidR="00336802">
        <w:rPr>
          <w:rFonts w:cstheme="minorHAnsi"/>
          <w:sz w:val="40"/>
          <w:szCs w:val="40"/>
        </w:rPr>
        <w:t xml:space="preserve"> </w:t>
      </w:r>
      <w:r w:rsidR="00336802" w:rsidRPr="00336802">
        <w:rPr>
          <w:rFonts w:cstheme="minorHAnsi"/>
          <w:sz w:val="40"/>
          <w:szCs w:val="40"/>
          <w:highlight w:val="magenta"/>
        </w:rPr>
        <w:t>___ og ___ / d</w:t>
      </w:r>
      <w:r w:rsidR="003D4005" w:rsidRPr="00336802">
        <w:rPr>
          <w:rFonts w:cstheme="minorHAnsi"/>
          <w:sz w:val="40"/>
          <w:szCs w:val="40"/>
          <w:highlight w:val="magenta"/>
        </w:rPr>
        <w:t xml:space="preserve">el av gnr </w:t>
      </w:r>
      <w:r w:rsidRPr="00336802">
        <w:rPr>
          <w:rFonts w:cstheme="minorHAnsi"/>
          <w:sz w:val="40"/>
          <w:szCs w:val="40"/>
          <w:highlight w:val="magenta"/>
        </w:rPr>
        <w:t>___</w:t>
      </w:r>
      <w:r w:rsidR="003D4005" w:rsidRPr="00336802">
        <w:rPr>
          <w:rFonts w:cstheme="minorHAnsi"/>
          <w:sz w:val="40"/>
          <w:szCs w:val="40"/>
          <w:highlight w:val="magenta"/>
        </w:rPr>
        <w:t xml:space="preserve"> bnr </w:t>
      </w:r>
      <w:r w:rsidRPr="00336802">
        <w:rPr>
          <w:rFonts w:cstheme="minorHAnsi"/>
          <w:sz w:val="40"/>
          <w:szCs w:val="40"/>
          <w:highlight w:val="magenta"/>
        </w:rPr>
        <w:t>___</w:t>
      </w:r>
    </w:p>
    <w:p w14:paraId="467E90AF" w14:textId="45667E4F" w:rsidR="008473F2" w:rsidRDefault="008473F2"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rPr>
        <w:t xml:space="preserve">Utarbeidet </w:t>
      </w:r>
      <w:r w:rsidR="006877B6" w:rsidRPr="00336802">
        <w:rPr>
          <w:rFonts w:cstheme="minorHAnsi"/>
          <w:sz w:val="40"/>
          <w:szCs w:val="40"/>
        </w:rPr>
        <w:t>dato: ____</w:t>
      </w:r>
    </w:p>
    <w:p w14:paraId="08087472" w14:textId="4E197C19" w:rsidR="00EE222C" w:rsidRPr="00336802" w:rsidRDefault="00EE222C"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Pr>
          <w:rFonts w:cstheme="minorHAnsi"/>
          <w:sz w:val="40"/>
          <w:szCs w:val="40"/>
        </w:rPr>
        <w:t xml:space="preserve">Utarbeidet av: </w:t>
      </w:r>
      <w:r w:rsidRPr="00EE222C">
        <w:rPr>
          <w:rFonts w:cstheme="minorHAnsi"/>
          <w:sz w:val="40"/>
          <w:szCs w:val="40"/>
          <w:highlight w:val="red"/>
        </w:rPr>
        <w:t>FIRMA V / FAGANSVARLIG</w:t>
      </w:r>
    </w:p>
    <w:p w14:paraId="55A62E49" w14:textId="77777777" w:rsidR="003D4005" w:rsidRPr="00EE222C" w:rsidRDefault="003D4005" w:rsidP="003A0DB7">
      <w:pPr>
        <w:rPr>
          <w:rFonts w:cstheme="minorHAnsi"/>
          <w:szCs w:val="32"/>
        </w:rPr>
      </w:pPr>
      <w:r w:rsidRPr="00EE222C">
        <w:rPr>
          <w:rFonts w:cstheme="minorHAnsi"/>
        </w:rPr>
        <w:t xml:space="preserve"> </w:t>
      </w:r>
    </w:p>
    <w:p w14:paraId="634A9BA1" w14:textId="77777777" w:rsidR="003D4005" w:rsidRPr="00336802" w:rsidRDefault="003D4005"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rPr>
        <w:t xml:space="preserve">Supplement til </w:t>
      </w:r>
      <w:commentRangeStart w:id="0"/>
      <w:r w:rsidRPr="00336802">
        <w:rPr>
          <w:rFonts w:cstheme="minorHAnsi"/>
          <w:sz w:val="40"/>
          <w:szCs w:val="40"/>
        </w:rPr>
        <w:t>reguleringsplan</w:t>
      </w:r>
      <w:commentRangeEnd w:id="0"/>
      <w:r w:rsidR="00EE222C">
        <w:rPr>
          <w:rStyle w:val="Merknadsreferanse"/>
        </w:rPr>
        <w:commentReference w:id="0"/>
      </w:r>
    </w:p>
    <w:p w14:paraId="40416C05" w14:textId="705C79F5" w:rsidR="003D4005" w:rsidRPr="00336802" w:rsidRDefault="006877B6"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highlight w:val="red"/>
        </w:rPr>
        <w:t xml:space="preserve">(Skriv tittel </w:t>
      </w:r>
      <w:r w:rsidR="00336802">
        <w:rPr>
          <w:rFonts w:cstheme="minorHAnsi"/>
          <w:sz w:val="40"/>
          <w:szCs w:val="40"/>
          <w:highlight w:val="red"/>
        </w:rPr>
        <w:t xml:space="preserve">med </w:t>
      </w:r>
      <w:r w:rsidRPr="00336802">
        <w:rPr>
          <w:rFonts w:cstheme="minorHAnsi"/>
          <w:sz w:val="40"/>
          <w:szCs w:val="40"/>
          <w:highlight w:val="red"/>
        </w:rPr>
        <w:t>gårds- og bruksnumre her)</w:t>
      </w:r>
    </w:p>
    <w:p w14:paraId="28D9D150" w14:textId="03C0355C" w:rsidR="003D4005" w:rsidRPr="00336802" w:rsidRDefault="003D4005" w:rsidP="00336802">
      <w:pPr>
        <w:pBdr>
          <w:top w:val="single" w:sz="4" w:space="1" w:color="auto"/>
          <w:left w:val="single" w:sz="4" w:space="4" w:color="auto"/>
          <w:bottom w:val="single" w:sz="4" w:space="1" w:color="auto"/>
          <w:right w:val="single" w:sz="4" w:space="4" w:color="auto"/>
        </w:pBdr>
        <w:jc w:val="center"/>
        <w:rPr>
          <w:rFonts w:cstheme="minorHAnsi"/>
          <w:b/>
          <w:sz w:val="40"/>
          <w:szCs w:val="40"/>
        </w:rPr>
      </w:pPr>
      <w:r w:rsidRPr="00336802">
        <w:rPr>
          <w:rFonts w:cstheme="minorHAnsi"/>
          <w:sz w:val="40"/>
          <w:szCs w:val="40"/>
        </w:rPr>
        <w:t>Plan</w:t>
      </w:r>
      <w:r w:rsidR="006877B6" w:rsidRPr="00336802">
        <w:rPr>
          <w:rFonts w:cstheme="minorHAnsi"/>
          <w:sz w:val="40"/>
          <w:szCs w:val="40"/>
        </w:rPr>
        <w:t>ID:</w:t>
      </w:r>
      <w:r w:rsidRPr="00336802">
        <w:rPr>
          <w:rFonts w:cstheme="minorHAnsi"/>
          <w:sz w:val="40"/>
          <w:szCs w:val="40"/>
        </w:rPr>
        <w:t xml:space="preserve"> </w:t>
      </w:r>
      <w:r w:rsidR="006877B6" w:rsidRPr="00336802">
        <w:rPr>
          <w:rFonts w:cstheme="minorHAnsi"/>
          <w:sz w:val="40"/>
          <w:szCs w:val="40"/>
        </w:rPr>
        <w:t>____. D</w:t>
      </w:r>
      <w:r w:rsidR="008473F2" w:rsidRPr="00336802">
        <w:rPr>
          <w:rFonts w:cstheme="minorHAnsi"/>
          <w:sz w:val="40"/>
          <w:szCs w:val="40"/>
        </w:rPr>
        <w:t xml:space="preserve">ato vedtak </w:t>
      </w:r>
      <w:r w:rsidR="006877B6" w:rsidRPr="00336802">
        <w:rPr>
          <w:rFonts w:cstheme="minorHAnsi"/>
          <w:sz w:val="40"/>
          <w:szCs w:val="40"/>
        </w:rPr>
        <w:t>____</w:t>
      </w:r>
      <w:r w:rsidR="001A2A73" w:rsidRPr="00336802">
        <w:rPr>
          <w:rFonts w:cstheme="minorHAnsi"/>
          <w:sz w:val="40"/>
          <w:szCs w:val="40"/>
        </w:rPr>
        <w:t>.</w:t>
      </w:r>
    </w:p>
    <w:p w14:paraId="473FA734" w14:textId="77777777" w:rsidR="003D4005" w:rsidRPr="00336802" w:rsidRDefault="003D4005" w:rsidP="00336802">
      <w:pPr>
        <w:pBdr>
          <w:top w:val="single" w:sz="4" w:space="1" w:color="auto"/>
          <w:left w:val="single" w:sz="4" w:space="4" w:color="auto"/>
          <w:bottom w:val="single" w:sz="4" w:space="1" w:color="auto"/>
          <w:right w:val="single" w:sz="4" w:space="4" w:color="auto"/>
        </w:pBdr>
        <w:jc w:val="center"/>
        <w:rPr>
          <w:rFonts w:cstheme="minorHAnsi"/>
          <w:sz w:val="40"/>
          <w:szCs w:val="40"/>
        </w:rPr>
      </w:pPr>
      <w:r w:rsidRPr="00336802">
        <w:rPr>
          <w:rFonts w:cstheme="minorHAnsi"/>
          <w:sz w:val="40"/>
          <w:szCs w:val="40"/>
        </w:rPr>
        <w:t>Selbu kommune</w:t>
      </w:r>
    </w:p>
    <w:p w14:paraId="0B877C20" w14:textId="77777777" w:rsidR="003D4005" w:rsidRPr="003A0DB7" w:rsidRDefault="003D4005" w:rsidP="003A0DB7">
      <w:pPr>
        <w:rPr>
          <w:rFonts w:cstheme="minorHAnsi"/>
        </w:rPr>
      </w:pPr>
    </w:p>
    <w:p w14:paraId="67B1899A" w14:textId="00833A76" w:rsidR="003D4005" w:rsidRPr="003A0DB7" w:rsidRDefault="008473F2" w:rsidP="003A0DB7">
      <w:pPr>
        <w:rPr>
          <w:rFonts w:cstheme="minorHAnsi"/>
        </w:rPr>
      </w:pPr>
      <w:r w:rsidRPr="003A0DB7">
        <w:rPr>
          <w:rFonts w:cstheme="minorHAnsi"/>
          <w:highlight w:val="red"/>
        </w:rPr>
        <w:t xml:space="preserve">SETT INN </w:t>
      </w:r>
      <w:r w:rsidR="00EE222C">
        <w:rPr>
          <w:rFonts w:cstheme="minorHAnsi"/>
          <w:highlight w:val="red"/>
        </w:rPr>
        <w:t>OVERSIKTS</w:t>
      </w:r>
      <w:r w:rsidRPr="003A0DB7">
        <w:rPr>
          <w:rFonts w:cstheme="minorHAnsi"/>
          <w:highlight w:val="red"/>
        </w:rPr>
        <w:t>KART HER</w:t>
      </w:r>
      <w:r w:rsidR="001A2A73" w:rsidRPr="003A0DB7">
        <w:rPr>
          <w:rFonts w:cstheme="minorHAnsi"/>
          <w:highlight w:val="red"/>
        </w:rPr>
        <w:t>, EKSEMPEL:</w:t>
      </w:r>
    </w:p>
    <w:p w14:paraId="49FB101F" w14:textId="32EAD3E7" w:rsidR="00EE222C" w:rsidRDefault="003D4005" w:rsidP="00EE222C">
      <w:pPr>
        <w:rPr>
          <w:rFonts w:cstheme="minorHAnsi"/>
          <w:noProof/>
          <w:lang w:eastAsia="nb-NO"/>
        </w:rPr>
      </w:pPr>
      <w:r w:rsidRPr="003A0DB7">
        <w:rPr>
          <w:rFonts w:cstheme="minorHAnsi"/>
          <w:noProof/>
          <w:lang w:eastAsia="nb-NO"/>
        </w:rPr>
        <w:drawing>
          <wp:inline distT="0" distB="0" distL="0" distR="0" wp14:anchorId="65473425" wp14:editId="77A86C7E">
            <wp:extent cx="5797550" cy="5145405"/>
            <wp:effectExtent l="19050" t="19050" r="12700" b="171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7550" cy="5145405"/>
                    </a:xfrm>
                    <a:prstGeom prst="rect">
                      <a:avLst/>
                    </a:prstGeom>
                    <a:ln>
                      <a:solidFill>
                        <a:sysClr val="windowText" lastClr="000000"/>
                      </a:solidFill>
                    </a:ln>
                  </pic:spPr>
                </pic:pic>
              </a:graphicData>
            </a:graphic>
          </wp:inline>
        </w:drawing>
      </w:r>
      <w:r w:rsidR="00EE222C">
        <w:rPr>
          <w:rFonts w:cstheme="minorHAnsi"/>
          <w:noProof/>
          <w:lang w:eastAsia="nb-NO"/>
        </w:rPr>
        <w:br w:type="page"/>
      </w:r>
    </w:p>
    <w:sdt>
      <w:sdtPr>
        <w:rPr>
          <w:rFonts w:asciiTheme="minorHAnsi" w:eastAsiaTheme="minorHAnsi" w:hAnsiTheme="minorHAnsi" w:cstheme="minorBidi"/>
          <w:color w:val="auto"/>
          <w:sz w:val="24"/>
          <w:szCs w:val="24"/>
          <w:lang w:eastAsia="en-US"/>
        </w:rPr>
        <w:id w:val="1880053745"/>
        <w:docPartObj>
          <w:docPartGallery w:val="Table of Contents"/>
          <w:docPartUnique/>
        </w:docPartObj>
      </w:sdtPr>
      <w:sdtEndPr>
        <w:rPr>
          <w:b/>
          <w:bCs/>
        </w:rPr>
      </w:sdtEndPr>
      <w:sdtContent>
        <w:p w14:paraId="459818EB" w14:textId="34122AFE" w:rsidR="003A0DB7" w:rsidRDefault="003A0DB7">
          <w:pPr>
            <w:pStyle w:val="Overskriftforinnholdsfortegnelse"/>
          </w:pPr>
          <w:r>
            <w:t>Innhold</w:t>
          </w:r>
        </w:p>
        <w:p w14:paraId="5BA068DE" w14:textId="09E59DAE" w:rsidR="00ED222E" w:rsidRDefault="003A0DB7">
          <w:pPr>
            <w:pStyle w:val="INNH1"/>
            <w:tabs>
              <w:tab w:val="right" w:leader="dot" w:pos="9065"/>
            </w:tabs>
            <w:rPr>
              <w:rFonts w:eastAsiaTheme="minorEastAsia"/>
              <w:noProof/>
              <w:sz w:val="22"/>
              <w:szCs w:val="22"/>
              <w:lang w:eastAsia="nb-NO"/>
            </w:rPr>
          </w:pPr>
          <w:r>
            <w:fldChar w:fldCharType="begin"/>
          </w:r>
          <w:r>
            <w:instrText xml:space="preserve"> TOC \o "1-3" \h \z \u </w:instrText>
          </w:r>
          <w:r>
            <w:fldChar w:fldCharType="separate"/>
          </w:r>
          <w:hyperlink w:anchor="_Toc132874484" w:history="1">
            <w:r w:rsidR="00ED222E" w:rsidRPr="0066169C">
              <w:rPr>
                <w:rStyle w:val="Hyperkobling"/>
                <w:rFonts w:cstheme="minorHAnsi"/>
                <w:noProof/>
              </w:rPr>
              <w:t>1. Bakgrunn</w:t>
            </w:r>
            <w:r w:rsidR="00ED222E">
              <w:rPr>
                <w:noProof/>
                <w:webHidden/>
              </w:rPr>
              <w:tab/>
            </w:r>
            <w:r w:rsidR="00ED222E">
              <w:rPr>
                <w:noProof/>
                <w:webHidden/>
              </w:rPr>
              <w:fldChar w:fldCharType="begin"/>
            </w:r>
            <w:r w:rsidR="00ED222E">
              <w:rPr>
                <w:noProof/>
                <w:webHidden/>
              </w:rPr>
              <w:instrText xml:space="preserve"> PAGEREF _Toc132874484 \h </w:instrText>
            </w:r>
            <w:r w:rsidR="00ED222E">
              <w:rPr>
                <w:noProof/>
                <w:webHidden/>
              </w:rPr>
            </w:r>
            <w:r w:rsidR="00ED222E">
              <w:rPr>
                <w:noProof/>
                <w:webHidden/>
              </w:rPr>
              <w:fldChar w:fldCharType="separate"/>
            </w:r>
            <w:r w:rsidR="00ED222E">
              <w:rPr>
                <w:noProof/>
                <w:webHidden/>
              </w:rPr>
              <w:t>4</w:t>
            </w:r>
            <w:r w:rsidR="00ED222E">
              <w:rPr>
                <w:noProof/>
                <w:webHidden/>
              </w:rPr>
              <w:fldChar w:fldCharType="end"/>
            </w:r>
          </w:hyperlink>
        </w:p>
        <w:p w14:paraId="33E3E883" w14:textId="138062F6" w:rsidR="00ED222E" w:rsidRDefault="00000000">
          <w:pPr>
            <w:pStyle w:val="INNH2"/>
            <w:rPr>
              <w:rFonts w:eastAsiaTheme="minorEastAsia"/>
              <w:sz w:val="22"/>
              <w:szCs w:val="22"/>
              <w:lang w:eastAsia="nb-NO"/>
            </w:rPr>
          </w:pPr>
          <w:hyperlink w:anchor="_Toc132874485" w:history="1">
            <w:r w:rsidR="00ED222E" w:rsidRPr="0066169C">
              <w:rPr>
                <w:rStyle w:val="Hyperkobling"/>
              </w:rPr>
              <w:t>Formål:</w:t>
            </w:r>
            <w:r w:rsidR="00ED222E">
              <w:rPr>
                <w:webHidden/>
              </w:rPr>
              <w:tab/>
            </w:r>
            <w:r w:rsidR="00ED222E">
              <w:rPr>
                <w:webHidden/>
              </w:rPr>
              <w:fldChar w:fldCharType="begin"/>
            </w:r>
            <w:r w:rsidR="00ED222E">
              <w:rPr>
                <w:webHidden/>
              </w:rPr>
              <w:instrText xml:space="preserve"> PAGEREF _Toc132874485 \h </w:instrText>
            </w:r>
            <w:r w:rsidR="00ED222E">
              <w:rPr>
                <w:webHidden/>
              </w:rPr>
            </w:r>
            <w:r w:rsidR="00ED222E">
              <w:rPr>
                <w:webHidden/>
              </w:rPr>
              <w:fldChar w:fldCharType="separate"/>
            </w:r>
            <w:r w:rsidR="00ED222E">
              <w:rPr>
                <w:webHidden/>
              </w:rPr>
              <w:t>4</w:t>
            </w:r>
            <w:r w:rsidR="00ED222E">
              <w:rPr>
                <w:webHidden/>
              </w:rPr>
              <w:fldChar w:fldCharType="end"/>
            </w:r>
          </w:hyperlink>
        </w:p>
        <w:p w14:paraId="495BB797" w14:textId="62DFEBE2" w:rsidR="00ED222E" w:rsidRDefault="00000000">
          <w:pPr>
            <w:pStyle w:val="INNH1"/>
            <w:tabs>
              <w:tab w:val="right" w:leader="dot" w:pos="9065"/>
            </w:tabs>
            <w:rPr>
              <w:rFonts w:eastAsiaTheme="minorEastAsia"/>
              <w:noProof/>
              <w:sz w:val="22"/>
              <w:szCs w:val="22"/>
              <w:lang w:eastAsia="nb-NO"/>
            </w:rPr>
          </w:pPr>
          <w:hyperlink w:anchor="_Toc132874486" w:history="1">
            <w:r w:rsidR="00ED222E" w:rsidRPr="0066169C">
              <w:rPr>
                <w:rStyle w:val="Hyperkobling"/>
                <w:rFonts w:cstheme="minorHAnsi"/>
                <w:noProof/>
              </w:rPr>
              <w:t>2. Overordnet lokal forskrift og regelverk</w:t>
            </w:r>
            <w:r w:rsidR="00ED222E">
              <w:rPr>
                <w:noProof/>
                <w:webHidden/>
              </w:rPr>
              <w:tab/>
            </w:r>
            <w:r w:rsidR="00ED222E">
              <w:rPr>
                <w:noProof/>
                <w:webHidden/>
              </w:rPr>
              <w:fldChar w:fldCharType="begin"/>
            </w:r>
            <w:r w:rsidR="00ED222E">
              <w:rPr>
                <w:noProof/>
                <w:webHidden/>
              </w:rPr>
              <w:instrText xml:space="preserve"> PAGEREF _Toc132874486 \h </w:instrText>
            </w:r>
            <w:r w:rsidR="00ED222E">
              <w:rPr>
                <w:noProof/>
                <w:webHidden/>
              </w:rPr>
            </w:r>
            <w:r w:rsidR="00ED222E">
              <w:rPr>
                <w:noProof/>
                <w:webHidden/>
              </w:rPr>
              <w:fldChar w:fldCharType="separate"/>
            </w:r>
            <w:r w:rsidR="00ED222E">
              <w:rPr>
                <w:noProof/>
                <w:webHidden/>
              </w:rPr>
              <w:t>5</w:t>
            </w:r>
            <w:r w:rsidR="00ED222E">
              <w:rPr>
                <w:noProof/>
                <w:webHidden/>
              </w:rPr>
              <w:fldChar w:fldCharType="end"/>
            </w:r>
          </w:hyperlink>
        </w:p>
        <w:p w14:paraId="5E9EF911" w14:textId="23A12118" w:rsidR="00ED222E" w:rsidRDefault="00000000">
          <w:pPr>
            <w:pStyle w:val="INNH1"/>
            <w:tabs>
              <w:tab w:val="right" w:leader="dot" w:pos="9065"/>
            </w:tabs>
            <w:rPr>
              <w:rFonts w:eastAsiaTheme="minorEastAsia"/>
              <w:noProof/>
              <w:sz w:val="22"/>
              <w:szCs w:val="22"/>
              <w:lang w:eastAsia="nb-NO"/>
            </w:rPr>
          </w:pPr>
          <w:hyperlink w:anchor="_Toc132874487" w:history="1">
            <w:r w:rsidR="00ED222E" w:rsidRPr="0066169C">
              <w:rPr>
                <w:rStyle w:val="Hyperkobling"/>
                <w:rFonts w:cstheme="minorHAnsi"/>
                <w:noProof/>
              </w:rPr>
              <w:t>3. Vurderinger av lokaliteten</w:t>
            </w:r>
            <w:r w:rsidR="00ED222E">
              <w:rPr>
                <w:noProof/>
                <w:webHidden/>
              </w:rPr>
              <w:tab/>
            </w:r>
            <w:r w:rsidR="00ED222E">
              <w:rPr>
                <w:noProof/>
                <w:webHidden/>
              </w:rPr>
              <w:fldChar w:fldCharType="begin"/>
            </w:r>
            <w:r w:rsidR="00ED222E">
              <w:rPr>
                <w:noProof/>
                <w:webHidden/>
              </w:rPr>
              <w:instrText xml:space="preserve"> PAGEREF _Toc132874487 \h </w:instrText>
            </w:r>
            <w:r w:rsidR="00ED222E">
              <w:rPr>
                <w:noProof/>
                <w:webHidden/>
              </w:rPr>
            </w:r>
            <w:r w:rsidR="00ED222E">
              <w:rPr>
                <w:noProof/>
                <w:webHidden/>
              </w:rPr>
              <w:fldChar w:fldCharType="separate"/>
            </w:r>
            <w:r w:rsidR="00ED222E">
              <w:rPr>
                <w:noProof/>
                <w:webHidden/>
              </w:rPr>
              <w:t>5</w:t>
            </w:r>
            <w:r w:rsidR="00ED222E">
              <w:rPr>
                <w:noProof/>
                <w:webHidden/>
              </w:rPr>
              <w:fldChar w:fldCharType="end"/>
            </w:r>
          </w:hyperlink>
        </w:p>
        <w:p w14:paraId="13C5D985" w14:textId="2F88762C" w:rsidR="00ED222E" w:rsidRDefault="00000000">
          <w:pPr>
            <w:pStyle w:val="INNH2"/>
            <w:rPr>
              <w:rFonts w:eastAsiaTheme="minorEastAsia"/>
              <w:sz w:val="22"/>
              <w:szCs w:val="22"/>
              <w:lang w:eastAsia="nb-NO"/>
            </w:rPr>
          </w:pPr>
          <w:hyperlink w:anchor="_Toc132874488" w:history="1">
            <w:r w:rsidR="00ED222E" w:rsidRPr="0066169C">
              <w:rPr>
                <w:rStyle w:val="Hyperkobling"/>
              </w:rPr>
              <w:t>Nøkkelinformasjon</w:t>
            </w:r>
            <w:r w:rsidR="00ED222E">
              <w:rPr>
                <w:webHidden/>
              </w:rPr>
              <w:tab/>
            </w:r>
            <w:r w:rsidR="00ED222E">
              <w:rPr>
                <w:webHidden/>
              </w:rPr>
              <w:fldChar w:fldCharType="begin"/>
            </w:r>
            <w:r w:rsidR="00ED222E">
              <w:rPr>
                <w:webHidden/>
              </w:rPr>
              <w:instrText xml:space="preserve"> PAGEREF _Toc132874488 \h </w:instrText>
            </w:r>
            <w:r w:rsidR="00ED222E">
              <w:rPr>
                <w:webHidden/>
              </w:rPr>
            </w:r>
            <w:r w:rsidR="00ED222E">
              <w:rPr>
                <w:webHidden/>
              </w:rPr>
              <w:fldChar w:fldCharType="separate"/>
            </w:r>
            <w:r w:rsidR="00ED222E">
              <w:rPr>
                <w:webHidden/>
              </w:rPr>
              <w:t>5</w:t>
            </w:r>
            <w:r w:rsidR="00ED222E">
              <w:rPr>
                <w:webHidden/>
              </w:rPr>
              <w:fldChar w:fldCharType="end"/>
            </w:r>
          </w:hyperlink>
        </w:p>
        <w:p w14:paraId="28367CB7" w14:textId="3500BF6A" w:rsidR="00ED222E" w:rsidRDefault="00000000">
          <w:pPr>
            <w:pStyle w:val="INNH2"/>
            <w:rPr>
              <w:rFonts w:eastAsiaTheme="minorEastAsia"/>
              <w:sz w:val="22"/>
              <w:szCs w:val="22"/>
              <w:lang w:eastAsia="nb-NO"/>
            </w:rPr>
          </w:pPr>
          <w:hyperlink w:anchor="_Toc132874489" w:history="1">
            <w:r w:rsidR="00ED222E" w:rsidRPr="0066169C">
              <w:rPr>
                <w:rStyle w:val="Hyperkobling"/>
              </w:rPr>
              <w:t>Øvrige data som er vurdert</w:t>
            </w:r>
            <w:r w:rsidR="00ED222E">
              <w:rPr>
                <w:webHidden/>
              </w:rPr>
              <w:tab/>
            </w:r>
            <w:r w:rsidR="00ED222E">
              <w:rPr>
                <w:webHidden/>
              </w:rPr>
              <w:fldChar w:fldCharType="begin"/>
            </w:r>
            <w:r w:rsidR="00ED222E">
              <w:rPr>
                <w:webHidden/>
              </w:rPr>
              <w:instrText xml:space="preserve"> PAGEREF _Toc132874489 \h </w:instrText>
            </w:r>
            <w:r w:rsidR="00ED222E">
              <w:rPr>
                <w:webHidden/>
              </w:rPr>
            </w:r>
            <w:r w:rsidR="00ED222E">
              <w:rPr>
                <w:webHidden/>
              </w:rPr>
              <w:fldChar w:fldCharType="separate"/>
            </w:r>
            <w:r w:rsidR="00ED222E">
              <w:rPr>
                <w:webHidden/>
              </w:rPr>
              <w:t>5</w:t>
            </w:r>
            <w:r w:rsidR="00ED222E">
              <w:rPr>
                <w:webHidden/>
              </w:rPr>
              <w:fldChar w:fldCharType="end"/>
            </w:r>
          </w:hyperlink>
        </w:p>
        <w:p w14:paraId="4D5B3133" w14:textId="7083ADF5" w:rsidR="00ED222E" w:rsidRDefault="00000000">
          <w:pPr>
            <w:pStyle w:val="INNH1"/>
            <w:tabs>
              <w:tab w:val="right" w:leader="dot" w:pos="9065"/>
            </w:tabs>
            <w:rPr>
              <w:rFonts w:eastAsiaTheme="minorEastAsia"/>
              <w:noProof/>
              <w:sz w:val="22"/>
              <w:szCs w:val="22"/>
              <w:lang w:eastAsia="nb-NO"/>
            </w:rPr>
          </w:pPr>
          <w:hyperlink w:anchor="_Toc132874490" w:history="1">
            <w:r w:rsidR="00ED222E" w:rsidRPr="0066169C">
              <w:rPr>
                <w:rStyle w:val="Hyperkobling"/>
                <w:rFonts w:cstheme="minorHAnsi"/>
                <w:noProof/>
              </w:rPr>
              <w:t>4. Anbefalte løsninger for utslipp i området</w:t>
            </w:r>
            <w:r w:rsidR="00ED222E">
              <w:rPr>
                <w:noProof/>
                <w:webHidden/>
              </w:rPr>
              <w:tab/>
            </w:r>
            <w:r w:rsidR="00ED222E">
              <w:rPr>
                <w:noProof/>
                <w:webHidden/>
              </w:rPr>
              <w:fldChar w:fldCharType="begin"/>
            </w:r>
            <w:r w:rsidR="00ED222E">
              <w:rPr>
                <w:noProof/>
                <w:webHidden/>
              </w:rPr>
              <w:instrText xml:space="preserve"> PAGEREF _Toc132874490 \h </w:instrText>
            </w:r>
            <w:r w:rsidR="00ED222E">
              <w:rPr>
                <w:noProof/>
                <w:webHidden/>
              </w:rPr>
            </w:r>
            <w:r w:rsidR="00ED222E">
              <w:rPr>
                <w:noProof/>
                <w:webHidden/>
              </w:rPr>
              <w:fldChar w:fldCharType="separate"/>
            </w:r>
            <w:r w:rsidR="00ED222E">
              <w:rPr>
                <w:noProof/>
                <w:webHidden/>
              </w:rPr>
              <w:t>7</w:t>
            </w:r>
            <w:r w:rsidR="00ED222E">
              <w:rPr>
                <w:noProof/>
                <w:webHidden/>
              </w:rPr>
              <w:fldChar w:fldCharType="end"/>
            </w:r>
          </w:hyperlink>
        </w:p>
        <w:p w14:paraId="3E7B5EA0" w14:textId="216DEE45" w:rsidR="00ED222E" w:rsidRDefault="00000000">
          <w:pPr>
            <w:pStyle w:val="INNH2"/>
            <w:rPr>
              <w:rFonts w:eastAsiaTheme="minorEastAsia"/>
              <w:sz w:val="22"/>
              <w:szCs w:val="22"/>
              <w:lang w:eastAsia="nb-NO"/>
            </w:rPr>
          </w:pPr>
          <w:hyperlink w:anchor="_Toc132874491" w:history="1">
            <w:r w:rsidR="00ED222E" w:rsidRPr="0066169C">
              <w:rPr>
                <w:rStyle w:val="Hyperkobling"/>
              </w:rPr>
              <w:t>Vurderinger rundt mulige avløpsløsninger</w:t>
            </w:r>
            <w:r w:rsidR="00ED222E">
              <w:rPr>
                <w:webHidden/>
              </w:rPr>
              <w:tab/>
            </w:r>
            <w:r w:rsidR="00ED222E">
              <w:rPr>
                <w:webHidden/>
              </w:rPr>
              <w:fldChar w:fldCharType="begin"/>
            </w:r>
            <w:r w:rsidR="00ED222E">
              <w:rPr>
                <w:webHidden/>
              </w:rPr>
              <w:instrText xml:space="preserve"> PAGEREF _Toc132874491 \h </w:instrText>
            </w:r>
            <w:r w:rsidR="00ED222E">
              <w:rPr>
                <w:webHidden/>
              </w:rPr>
            </w:r>
            <w:r w:rsidR="00ED222E">
              <w:rPr>
                <w:webHidden/>
              </w:rPr>
              <w:fldChar w:fldCharType="separate"/>
            </w:r>
            <w:r w:rsidR="00ED222E">
              <w:rPr>
                <w:webHidden/>
              </w:rPr>
              <w:t>7</w:t>
            </w:r>
            <w:r w:rsidR="00ED222E">
              <w:rPr>
                <w:webHidden/>
              </w:rPr>
              <w:fldChar w:fldCharType="end"/>
            </w:r>
          </w:hyperlink>
        </w:p>
        <w:p w14:paraId="1DE9E596" w14:textId="08B40B05" w:rsidR="00ED222E" w:rsidRDefault="00000000">
          <w:pPr>
            <w:pStyle w:val="INNH2"/>
            <w:rPr>
              <w:rFonts w:eastAsiaTheme="minorEastAsia"/>
              <w:sz w:val="22"/>
              <w:szCs w:val="22"/>
              <w:lang w:eastAsia="nb-NO"/>
            </w:rPr>
          </w:pPr>
          <w:hyperlink w:anchor="_Toc132874492" w:history="1">
            <w:r w:rsidR="00ED222E" w:rsidRPr="0066169C">
              <w:rPr>
                <w:rStyle w:val="Hyperkobling"/>
              </w:rPr>
              <w:t>Øvrige merknader og vurderinger</w:t>
            </w:r>
            <w:r w:rsidR="00ED222E">
              <w:rPr>
                <w:webHidden/>
              </w:rPr>
              <w:tab/>
            </w:r>
            <w:r w:rsidR="00ED222E">
              <w:rPr>
                <w:webHidden/>
              </w:rPr>
              <w:fldChar w:fldCharType="begin"/>
            </w:r>
            <w:r w:rsidR="00ED222E">
              <w:rPr>
                <w:webHidden/>
              </w:rPr>
              <w:instrText xml:space="preserve"> PAGEREF _Toc132874492 \h </w:instrText>
            </w:r>
            <w:r w:rsidR="00ED222E">
              <w:rPr>
                <w:webHidden/>
              </w:rPr>
            </w:r>
            <w:r w:rsidR="00ED222E">
              <w:rPr>
                <w:webHidden/>
              </w:rPr>
              <w:fldChar w:fldCharType="separate"/>
            </w:r>
            <w:r w:rsidR="00ED222E">
              <w:rPr>
                <w:webHidden/>
              </w:rPr>
              <w:t>7</w:t>
            </w:r>
            <w:r w:rsidR="00ED222E">
              <w:rPr>
                <w:webHidden/>
              </w:rPr>
              <w:fldChar w:fldCharType="end"/>
            </w:r>
          </w:hyperlink>
        </w:p>
        <w:p w14:paraId="31196D95" w14:textId="41267DCA" w:rsidR="00ED222E" w:rsidRDefault="00000000">
          <w:pPr>
            <w:pStyle w:val="INNH2"/>
            <w:rPr>
              <w:rFonts w:eastAsiaTheme="minorEastAsia"/>
              <w:sz w:val="22"/>
              <w:szCs w:val="22"/>
              <w:lang w:eastAsia="nb-NO"/>
            </w:rPr>
          </w:pPr>
          <w:hyperlink w:anchor="_Toc132874493" w:history="1">
            <w:r w:rsidR="00ED222E" w:rsidRPr="0066169C">
              <w:rPr>
                <w:rStyle w:val="Hyperkobling"/>
              </w:rPr>
              <w:t>Valg av utslippsløsninger for området</w:t>
            </w:r>
            <w:r w:rsidR="00ED222E">
              <w:rPr>
                <w:webHidden/>
              </w:rPr>
              <w:tab/>
            </w:r>
            <w:r w:rsidR="00ED222E">
              <w:rPr>
                <w:webHidden/>
              </w:rPr>
              <w:fldChar w:fldCharType="begin"/>
            </w:r>
            <w:r w:rsidR="00ED222E">
              <w:rPr>
                <w:webHidden/>
              </w:rPr>
              <w:instrText xml:space="preserve"> PAGEREF _Toc132874493 \h </w:instrText>
            </w:r>
            <w:r w:rsidR="00ED222E">
              <w:rPr>
                <w:webHidden/>
              </w:rPr>
            </w:r>
            <w:r w:rsidR="00ED222E">
              <w:rPr>
                <w:webHidden/>
              </w:rPr>
              <w:fldChar w:fldCharType="separate"/>
            </w:r>
            <w:r w:rsidR="00ED222E">
              <w:rPr>
                <w:webHidden/>
              </w:rPr>
              <w:t>8</w:t>
            </w:r>
            <w:r w:rsidR="00ED222E">
              <w:rPr>
                <w:webHidden/>
              </w:rPr>
              <w:fldChar w:fldCharType="end"/>
            </w:r>
          </w:hyperlink>
        </w:p>
        <w:p w14:paraId="378DA88C" w14:textId="6B7D1A3D" w:rsidR="00ED222E" w:rsidRDefault="00000000">
          <w:pPr>
            <w:pStyle w:val="INNH2"/>
            <w:rPr>
              <w:rFonts w:eastAsiaTheme="minorEastAsia"/>
              <w:sz w:val="22"/>
              <w:szCs w:val="22"/>
              <w:lang w:eastAsia="nb-NO"/>
            </w:rPr>
          </w:pPr>
          <w:hyperlink w:anchor="_Toc132874494" w:history="1">
            <w:r w:rsidR="00ED222E" w:rsidRPr="0066169C">
              <w:rPr>
                <w:rStyle w:val="Hyperkobling"/>
              </w:rPr>
              <w:t>Etablering av avløpsanlegg</w:t>
            </w:r>
            <w:r w:rsidR="00ED222E">
              <w:rPr>
                <w:webHidden/>
              </w:rPr>
              <w:tab/>
            </w:r>
            <w:r w:rsidR="00ED222E">
              <w:rPr>
                <w:webHidden/>
              </w:rPr>
              <w:fldChar w:fldCharType="begin"/>
            </w:r>
            <w:r w:rsidR="00ED222E">
              <w:rPr>
                <w:webHidden/>
              </w:rPr>
              <w:instrText xml:space="preserve"> PAGEREF _Toc132874494 \h </w:instrText>
            </w:r>
            <w:r w:rsidR="00ED222E">
              <w:rPr>
                <w:webHidden/>
              </w:rPr>
            </w:r>
            <w:r w:rsidR="00ED222E">
              <w:rPr>
                <w:webHidden/>
              </w:rPr>
              <w:fldChar w:fldCharType="separate"/>
            </w:r>
            <w:r w:rsidR="00ED222E">
              <w:rPr>
                <w:webHidden/>
              </w:rPr>
              <w:t>8</w:t>
            </w:r>
            <w:r w:rsidR="00ED222E">
              <w:rPr>
                <w:webHidden/>
              </w:rPr>
              <w:fldChar w:fldCharType="end"/>
            </w:r>
          </w:hyperlink>
        </w:p>
        <w:p w14:paraId="5087DE45" w14:textId="40E0C169" w:rsidR="00ED222E" w:rsidRDefault="00000000">
          <w:pPr>
            <w:pStyle w:val="INNH1"/>
            <w:tabs>
              <w:tab w:val="right" w:leader="dot" w:pos="9065"/>
            </w:tabs>
            <w:rPr>
              <w:rFonts w:eastAsiaTheme="minorEastAsia"/>
              <w:noProof/>
              <w:sz w:val="22"/>
              <w:szCs w:val="22"/>
              <w:lang w:eastAsia="nb-NO"/>
            </w:rPr>
          </w:pPr>
          <w:hyperlink w:anchor="_Toc132874495" w:history="1">
            <w:r w:rsidR="00ED222E" w:rsidRPr="0066169C">
              <w:rPr>
                <w:rStyle w:val="Hyperkobling"/>
                <w:rFonts w:cstheme="minorHAnsi"/>
                <w:noProof/>
              </w:rPr>
              <w:t>5. Anbefalte løsninger for drikkevann for området</w:t>
            </w:r>
            <w:r w:rsidR="00ED222E">
              <w:rPr>
                <w:noProof/>
                <w:webHidden/>
              </w:rPr>
              <w:tab/>
            </w:r>
            <w:r w:rsidR="00ED222E">
              <w:rPr>
                <w:noProof/>
                <w:webHidden/>
              </w:rPr>
              <w:fldChar w:fldCharType="begin"/>
            </w:r>
            <w:r w:rsidR="00ED222E">
              <w:rPr>
                <w:noProof/>
                <w:webHidden/>
              </w:rPr>
              <w:instrText xml:space="preserve"> PAGEREF _Toc132874495 \h </w:instrText>
            </w:r>
            <w:r w:rsidR="00ED222E">
              <w:rPr>
                <w:noProof/>
                <w:webHidden/>
              </w:rPr>
            </w:r>
            <w:r w:rsidR="00ED222E">
              <w:rPr>
                <w:noProof/>
                <w:webHidden/>
              </w:rPr>
              <w:fldChar w:fldCharType="separate"/>
            </w:r>
            <w:r w:rsidR="00ED222E">
              <w:rPr>
                <w:noProof/>
                <w:webHidden/>
              </w:rPr>
              <w:t>10</w:t>
            </w:r>
            <w:r w:rsidR="00ED222E">
              <w:rPr>
                <w:noProof/>
                <w:webHidden/>
              </w:rPr>
              <w:fldChar w:fldCharType="end"/>
            </w:r>
          </w:hyperlink>
        </w:p>
        <w:p w14:paraId="0766EDFD" w14:textId="2CED7241" w:rsidR="00ED222E" w:rsidRDefault="00000000">
          <w:pPr>
            <w:pStyle w:val="INNH2"/>
            <w:rPr>
              <w:rFonts w:eastAsiaTheme="minorEastAsia"/>
              <w:sz w:val="22"/>
              <w:szCs w:val="22"/>
              <w:lang w:eastAsia="nb-NO"/>
            </w:rPr>
          </w:pPr>
          <w:hyperlink w:anchor="_Toc132874496" w:history="1">
            <w:r w:rsidR="00ED222E" w:rsidRPr="0066169C">
              <w:rPr>
                <w:rStyle w:val="Hyperkobling"/>
              </w:rPr>
              <w:t>Vurderinger rundt lokal vannforsyning</w:t>
            </w:r>
            <w:r w:rsidR="00ED222E">
              <w:rPr>
                <w:webHidden/>
              </w:rPr>
              <w:tab/>
            </w:r>
            <w:r w:rsidR="00ED222E">
              <w:rPr>
                <w:webHidden/>
              </w:rPr>
              <w:fldChar w:fldCharType="begin"/>
            </w:r>
            <w:r w:rsidR="00ED222E">
              <w:rPr>
                <w:webHidden/>
              </w:rPr>
              <w:instrText xml:space="preserve"> PAGEREF _Toc132874496 \h </w:instrText>
            </w:r>
            <w:r w:rsidR="00ED222E">
              <w:rPr>
                <w:webHidden/>
              </w:rPr>
            </w:r>
            <w:r w:rsidR="00ED222E">
              <w:rPr>
                <w:webHidden/>
              </w:rPr>
              <w:fldChar w:fldCharType="separate"/>
            </w:r>
            <w:r w:rsidR="00ED222E">
              <w:rPr>
                <w:webHidden/>
              </w:rPr>
              <w:t>10</w:t>
            </w:r>
            <w:r w:rsidR="00ED222E">
              <w:rPr>
                <w:webHidden/>
              </w:rPr>
              <w:fldChar w:fldCharType="end"/>
            </w:r>
          </w:hyperlink>
        </w:p>
        <w:p w14:paraId="12C4AC20" w14:textId="3E282790" w:rsidR="00ED222E" w:rsidRDefault="00000000">
          <w:pPr>
            <w:pStyle w:val="INNH2"/>
            <w:rPr>
              <w:rFonts w:eastAsiaTheme="minorEastAsia"/>
              <w:sz w:val="22"/>
              <w:szCs w:val="22"/>
              <w:lang w:eastAsia="nb-NO"/>
            </w:rPr>
          </w:pPr>
          <w:hyperlink w:anchor="_Toc132874497" w:history="1">
            <w:r w:rsidR="00ED222E" w:rsidRPr="0066169C">
              <w:rPr>
                <w:rStyle w:val="Hyperkobling"/>
              </w:rPr>
              <w:t>Hensynssoner for drikkevann</w:t>
            </w:r>
            <w:r w:rsidR="00ED222E">
              <w:rPr>
                <w:webHidden/>
              </w:rPr>
              <w:tab/>
            </w:r>
            <w:r w:rsidR="00ED222E">
              <w:rPr>
                <w:webHidden/>
              </w:rPr>
              <w:fldChar w:fldCharType="begin"/>
            </w:r>
            <w:r w:rsidR="00ED222E">
              <w:rPr>
                <w:webHidden/>
              </w:rPr>
              <w:instrText xml:space="preserve"> PAGEREF _Toc132874497 \h </w:instrText>
            </w:r>
            <w:r w:rsidR="00ED222E">
              <w:rPr>
                <w:webHidden/>
              </w:rPr>
            </w:r>
            <w:r w:rsidR="00ED222E">
              <w:rPr>
                <w:webHidden/>
              </w:rPr>
              <w:fldChar w:fldCharType="separate"/>
            </w:r>
            <w:r w:rsidR="00ED222E">
              <w:rPr>
                <w:webHidden/>
              </w:rPr>
              <w:t>10</w:t>
            </w:r>
            <w:r w:rsidR="00ED222E">
              <w:rPr>
                <w:webHidden/>
              </w:rPr>
              <w:fldChar w:fldCharType="end"/>
            </w:r>
          </w:hyperlink>
        </w:p>
        <w:p w14:paraId="1E0BF75B" w14:textId="3B89977F" w:rsidR="00ED222E" w:rsidRDefault="00000000">
          <w:pPr>
            <w:pStyle w:val="INNH2"/>
            <w:rPr>
              <w:rFonts w:eastAsiaTheme="minorEastAsia"/>
              <w:sz w:val="22"/>
              <w:szCs w:val="22"/>
              <w:lang w:eastAsia="nb-NO"/>
            </w:rPr>
          </w:pPr>
          <w:hyperlink w:anchor="_Toc132874498" w:history="1">
            <w:r w:rsidR="00ED222E" w:rsidRPr="0066169C">
              <w:rPr>
                <w:rStyle w:val="Hyperkobling"/>
              </w:rPr>
              <w:t>Hensyn til vannforsyninger</w:t>
            </w:r>
            <w:r w:rsidR="00ED222E">
              <w:rPr>
                <w:webHidden/>
              </w:rPr>
              <w:tab/>
            </w:r>
            <w:r w:rsidR="00ED222E">
              <w:rPr>
                <w:webHidden/>
              </w:rPr>
              <w:fldChar w:fldCharType="begin"/>
            </w:r>
            <w:r w:rsidR="00ED222E">
              <w:rPr>
                <w:webHidden/>
              </w:rPr>
              <w:instrText xml:space="preserve"> PAGEREF _Toc132874498 \h </w:instrText>
            </w:r>
            <w:r w:rsidR="00ED222E">
              <w:rPr>
                <w:webHidden/>
              </w:rPr>
            </w:r>
            <w:r w:rsidR="00ED222E">
              <w:rPr>
                <w:webHidden/>
              </w:rPr>
              <w:fldChar w:fldCharType="separate"/>
            </w:r>
            <w:r w:rsidR="00ED222E">
              <w:rPr>
                <w:webHidden/>
              </w:rPr>
              <w:t>11</w:t>
            </w:r>
            <w:r w:rsidR="00ED222E">
              <w:rPr>
                <w:webHidden/>
              </w:rPr>
              <w:fldChar w:fldCharType="end"/>
            </w:r>
          </w:hyperlink>
        </w:p>
        <w:p w14:paraId="4C1D2C95" w14:textId="7F3E621B" w:rsidR="00ED222E" w:rsidRDefault="00000000">
          <w:pPr>
            <w:pStyle w:val="INNH2"/>
            <w:rPr>
              <w:rFonts w:eastAsiaTheme="minorEastAsia"/>
              <w:sz w:val="22"/>
              <w:szCs w:val="22"/>
              <w:lang w:eastAsia="nb-NO"/>
            </w:rPr>
          </w:pPr>
          <w:hyperlink w:anchor="_Toc132874499" w:history="1">
            <w:r w:rsidR="00ED222E" w:rsidRPr="0066169C">
              <w:rPr>
                <w:rStyle w:val="Hyperkobling"/>
              </w:rPr>
              <w:t>Øvrige merknader og vurderinger</w:t>
            </w:r>
            <w:r w:rsidR="00ED222E">
              <w:rPr>
                <w:webHidden/>
              </w:rPr>
              <w:tab/>
            </w:r>
            <w:r w:rsidR="00ED222E">
              <w:rPr>
                <w:webHidden/>
              </w:rPr>
              <w:fldChar w:fldCharType="begin"/>
            </w:r>
            <w:r w:rsidR="00ED222E">
              <w:rPr>
                <w:webHidden/>
              </w:rPr>
              <w:instrText xml:space="preserve"> PAGEREF _Toc132874499 \h </w:instrText>
            </w:r>
            <w:r w:rsidR="00ED222E">
              <w:rPr>
                <w:webHidden/>
              </w:rPr>
            </w:r>
            <w:r w:rsidR="00ED222E">
              <w:rPr>
                <w:webHidden/>
              </w:rPr>
              <w:fldChar w:fldCharType="separate"/>
            </w:r>
            <w:r w:rsidR="00ED222E">
              <w:rPr>
                <w:webHidden/>
              </w:rPr>
              <w:t>12</w:t>
            </w:r>
            <w:r w:rsidR="00ED222E">
              <w:rPr>
                <w:webHidden/>
              </w:rPr>
              <w:fldChar w:fldCharType="end"/>
            </w:r>
          </w:hyperlink>
        </w:p>
        <w:p w14:paraId="164437C2" w14:textId="2DF7DDD3" w:rsidR="00ED222E" w:rsidRDefault="00000000">
          <w:pPr>
            <w:pStyle w:val="INNH2"/>
            <w:rPr>
              <w:rFonts w:eastAsiaTheme="minorEastAsia"/>
              <w:sz w:val="22"/>
              <w:szCs w:val="22"/>
              <w:lang w:eastAsia="nb-NO"/>
            </w:rPr>
          </w:pPr>
          <w:hyperlink w:anchor="_Toc132874500" w:history="1">
            <w:r w:rsidR="00ED222E" w:rsidRPr="0066169C">
              <w:rPr>
                <w:rStyle w:val="Hyperkobling"/>
              </w:rPr>
              <w:t>Valg av vannforsyning for området</w:t>
            </w:r>
            <w:r w:rsidR="00ED222E">
              <w:rPr>
                <w:webHidden/>
              </w:rPr>
              <w:tab/>
            </w:r>
            <w:r w:rsidR="00ED222E">
              <w:rPr>
                <w:webHidden/>
              </w:rPr>
              <w:fldChar w:fldCharType="begin"/>
            </w:r>
            <w:r w:rsidR="00ED222E">
              <w:rPr>
                <w:webHidden/>
              </w:rPr>
              <w:instrText xml:space="preserve"> PAGEREF _Toc132874500 \h </w:instrText>
            </w:r>
            <w:r w:rsidR="00ED222E">
              <w:rPr>
                <w:webHidden/>
              </w:rPr>
            </w:r>
            <w:r w:rsidR="00ED222E">
              <w:rPr>
                <w:webHidden/>
              </w:rPr>
              <w:fldChar w:fldCharType="separate"/>
            </w:r>
            <w:r w:rsidR="00ED222E">
              <w:rPr>
                <w:webHidden/>
              </w:rPr>
              <w:t>12</w:t>
            </w:r>
            <w:r w:rsidR="00ED222E">
              <w:rPr>
                <w:webHidden/>
              </w:rPr>
              <w:fldChar w:fldCharType="end"/>
            </w:r>
          </w:hyperlink>
        </w:p>
        <w:p w14:paraId="521BC8F8" w14:textId="00E5425C" w:rsidR="00ED222E" w:rsidRDefault="00000000">
          <w:pPr>
            <w:pStyle w:val="INNH2"/>
            <w:rPr>
              <w:rFonts w:eastAsiaTheme="minorEastAsia"/>
              <w:sz w:val="22"/>
              <w:szCs w:val="22"/>
              <w:lang w:eastAsia="nb-NO"/>
            </w:rPr>
          </w:pPr>
          <w:hyperlink w:anchor="_Toc132874501" w:history="1">
            <w:r w:rsidR="00ED222E" w:rsidRPr="0066169C">
              <w:rPr>
                <w:rStyle w:val="Hyperkobling"/>
              </w:rPr>
              <w:t>Etablering av vannforsyningsanlegg</w:t>
            </w:r>
            <w:r w:rsidR="00ED222E">
              <w:rPr>
                <w:webHidden/>
              </w:rPr>
              <w:tab/>
            </w:r>
            <w:r w:rsidR="00ED222E">
              <w:rPr>
                <w:webHidden/>
              </w:rPr>
              <w:fldChar w:fldCharType="begin"/>
            </w:r>
            <w:r w:rsidR="00ED222E">
              <w:rPr>
                <w:webHidden/>
              </w:rPr>
              <w:instrText xml:space="preserve"> PAGEREF _Toc132874501 \h </w:instrText>
            </w:r>
            <w:r w:rsidR="00ED222E">
              <w:rPr>
                <w:webHidden/>
              </w:rPr>
            </w:r>
            <w:r w:rsidR="00ED222E">
              <w:rPr>
                <w:webHidden/>
              </w:rPr>
              <w:fldChar w:fldCharType="separate"/>
            </w:r>
            <w:r w:rsidR="00ED222E">
              <w:rPr>
                <w:webHidden/>
              </w:rPr>
              <w:t>12</w:t>
            </w:r>
            <w:r w:rsidR="00ED222E">
              <w:rPr>
                <w:webHidden/>
              </w:rPr>
              <w:fldChar w:fldCharType="end"/>
            </w:r>
          </w:hyperlink>
        </w:p>
        <w:p w14:paraId="0EF9B47A" w14:textId="7EC2CDD7" w:rsidR="00ED222E" w:rsidRDefault="00000000">
          <w:pPr>
            <w:pStyle w:val="INNH1"/>
            <w:tabs>
              <w:tab w:val="right" w:leader="dot" w:pos="9065"/>
            </w:tabs>
            <w:rPr>
              <w:rFonts w:eastAsiaTheme="minorEastAsia"/>
              <w:noProof/>
              <w:sz w:val="22"/>
              <w:szCs w:val="22"/>
              <w:lang w:eastAsia="nb-NO"/>
            </w:rPr>
          </w:pPr>
          <w:hyperlink w:anchor="_Toc132874502" w:history="1">
            <w:r w:rsidR="00ED222E" w:rsidRPr="0066169C">
              <w:rPr>
                <w:rStyle w:val="Hyperkobling"/>
                <w:rFonts w:cstheme="minorHAnsi"/>
                <w:noProof/>
              </w:rPr>
              <w:t>6. Bestemmelser for etablering av VA-anlegg</w:t>
            </w:r>
            <w:r w:rsidR="00ED222E">
              <w:rPr>
                <w:noProof/>
                <w:webHidden/>
              </w:rPr>
              <w:tab/>
            </w:r>
            <w:r w:rsidR="00ED222E">
              <w:rPr>
                <w:noProof/>
                <w:webHidden/>
              </w:rPr>
              <w:fldChar w:fldCharType="begin"/>
            </w:r>
            <w:r w:rsidR="00ED222E">
              <w:rPr>
                <w:noProof/>
                <w:webHidden/>
              </w:rPr>
              <w:instrText xml:space="preserve"> PAGEREF _Toc132874502 \h </w:instrText>
            </w:r>
            <w:r w:rsidR="00ED222E">
              <w:rPr>
                <w:noProof/>
                <w:webHidden/>
              </w:rPr>
            </w:r>
            <w:r w:rsidR="00ED222E">
              <w:rPr>
                <w:noProof/>
                <w:webHidden/>
              </w:rPr>
              <w:fldChar w:fldCharType="separate"/>
            </w:r>
            <w:r w:rsidR="00ED222E">
              <w:rPr>
                <w:noProof/>
                <w:webHidden/>
              </w:rPr>
              <w:t>14</w:t>
            </w:r>
            <w:r w:rsidR="00ED222E">
              <w:rPr>
                <w:noProof/>
                <w:webHidden/>
              </w:rPr>
              <w:fldChar w:fldCharType="end"/>
            </w:r>
          </w:hyperlink>
        </w:p>
        <w:p w14:paraId="1C8D72C1" w14:textId="107C1F0C" w:rsidR="00ED222E" w:rsidRDefault="00000000">
          <w:pPr>
            <w:pStyle w:val="INNH1"/>
            <w:tabs>
              <w:tab w:val="right" w:leader="dot" w:pos="9065"/>
            </w:tabs>
            <w:rPr>
              <w:rFonts w:eastAsiaTheme="minorEastAsia"/>
              <w:noProof/>
              <w:sz w:val="22"/>
              <w:szCs w:val="22"/>
              <w:lang w:eastAsia="nb-NO"/>
            </w:rPr>
          </w:pPr>
          <w:hyperlink w:anchor="_Toc132874503" w:history="1">
            <w:r w:rsidR="00ED222E" w:rsidRPr="0066169C">
              <w:rPr>
                <w:rStyle w:val="Hyperkobling"/>
                <w:rFonts w:cstheme="minorHAnsi"/>
                <w:noProof/>
                <w:lang w:eastAsia="nb-NO"/>
              </w:rPr>
              <w:t>7. Krav til søknad om utslippstillatelse</w:t>
            </w:r>
            <w:r w:rsidR="00ED222E">
              <w:rPr>
                <w:noProof/>
                <w:webHidden/>
              </w:rPr>
              <w:tab/>
            </w:r>
            <w:r w:rsidR="00ED222E">
              <w:rPr>
                <w:noProof/>
                <w:webHidden/>
              </w:rPr>
              <w:fldChar w:fldCharType="begin"/>
            </w:r>
            <w:r w:rsidR="00ED222E">
              <w:rPr>
                <w:noProof/>
                <w:webHidden/>
              </w:rPr>
              <w:instrText xml:space="preserve"> PAGEREF _Toc132874503 \h </w:instrText>
            </w:r>
            <w:r w:rsidR="00ED222E">
              <w:rPr>
                <w:noProof/>
                <w:webHidden/>
              </w:rPr>
            </w:r>
            <w:r w:rsidR="00ED222E">
              <w:rPr>
                <w:noProof/>
                <w:webHidden/>
              </w:rPr>
              <w:fldChar w:fldCharType="separate"/>
            </w:r>
            <w:r w:rsidR="00ED222E">
              <w:rPr>
                <w:noProof/>
                <w:webHidden/>
              </w:rPr>
              <w:t>15</w:t>
            </w:r>
            <w:r w:rsidR="00ED222E">
              <w:rPr>
                <w:noProof/>
                <w:webHidden/>
              </w:rPr>
              <w:fldChar w:fldCharType="end"/>
            </w:r>
          </w:hyperlink>
        </w:p>
        <w:p w14:paraId="7700C888" w14:textId="7978260F" w:rsidR="003A0DB7" w:rsidRDefault="003A0DB7">
          <w:r>
            <w:rPr>
              <w:b/>
              <w:bCs/>
            </w:rPr>
            <w:fldChar w:fldCharType="end"/>
          </w:r>
        </w:p>
      </w:sdtContent>
    </w:sdt>
    <w:p w14:paraId="10702C67" w14:textId="52F18D4B" w:rsidR="00B45CE0" w:rsidRPr="003A0DB7" w:rsidRDefault="00B45CE0" w:rsidP="003A0DB7">
      <w:pPr>
        <w:rPr>
          <w:rFonts w:cstheme="minorHAnsi"/>
        </w:rPr>
      </w:pPr>
      <w:r w:rsidRPr="003A0DB7">
        <w:rPr>
          <w:rFonts w:cstheme="minorHAnsi"/>
        </w:rPr>
        <w:br w:type="page"/>
      </w:r>
    </w:p>
    <w:p w14:paraId="3A642590" w14:textId="2F3FFF0D" w:rsidR="003D4005" w:rsidRPr="003A0DB7" w:rsidRDefault="003D4005" w:rsidP="003A0DB7">
      <w:pPr>
        <w:pStyle w:val="Overskrift1"/>
        <w:rPr>
          <w:rFonts w:asciiTheme="minorHAnsi" w:hAnsiTheme="minorHAnsi" w:cstheme="minorHAnsi"/>
        </w:rPr>
      </w:pPr>
      <w:bookmarkStart w:id="1" w:name="_Toc132874484"/>
      <w:r w:rsidRPr="003A0DB7">
        <w:rPr>
          <w:rFonts w:asciiTheme="minorHAnsi" w:hAnsiTheme="minorHAnsi" w:cstheme="minorHAnsi"/>
        </w:rPr>
        <w:lastRenderedPageBreak/>
        <w:t xml:space="preserve">1. </w:t>
      </w:r>
      <w:commentRangeStart w:id="2"/>
      <w:r w:rsidRPr="003A0DB7">
        <w:rPr>
          <w:rFonts w:asciiTheme="minorHAnsi" w:hAnsiTheme="minorHAnsi" w:cstheme="minorHAnsi"/>
        </w:rPr>
        <w:t>Bakgrunn</w:t>
      </w:r>
      <w:bookmarkEnd w:id="1"/>
      <w:commentRangeEnd w:id="2"/>
      <w:r w:rsidR="00ED222E">
        <w:rPr>
          <w:rStyle w:val="Merknadsreferanse"/>
          <w:rFonts w:asciiTheme="minorHAnsi" w:eastAsiaTheme="minorHAnsi" w:hAnsiTheme="minorHAnsi" w:cstheme="minorBidi"/>
          <w:b w:val="0"/>
          <w:bCs w:val="0"/>
          <w:color w:val="auto"/>
        </w:rPr>
        <w:commentReference w:id="2"/>
      </w:r>
      <w:r w:rsidRPr="003A0DB7">
        <w:rPr>
          <w:rFonts w:asciiTheme="minorHAnsi" w:hAnsiTheme="minorHAnsi" w:cstheme="minorHAnsi"/>
        </w:rPr>
        <w:t xml:space="preserve"> </w:t>
      </w:r>
    </w:p>
    <w:p w14:paraId="39748A99" w14:textId="5143CF8B" w:rsidR="00B67750" w:rsidRDefault="00B67750" w:rsidP="003A0DB7">
      <w:pPr>
        <w:rPr>
          <w:rFonts w:cstheme="minorHAnsi"/>
        </w:rPr>
      </w:pPr>
    </w:p>
    <w:p w14:paraId="317DE17C" w14:textId="3EE951F8" w:rsidR="00F91077" w:rsidRDefault="00F91077" w:rsidP="00F91077">
      <w:pPr>
        <w:pStyle w:val="Overskrift2"/>
      </w:pPr>
      <w:r>
        <w:t>Nøkkelinformasjon</w:t>
      </w:r>
    </w:p>
    <w:p w14:paraId="17FA7A4D" w14:textId="77777777" w:rsidR="00F91077" w:rsidRPr="003A0DB7" w:rsidRDefault="00F91077" w:rsidP="003A0DB7">
      <w:pPr>
        <w:rPr>
          <w:rFonts w:cstheme="minorHAnsi"/>
        </w:rPr>
      </w:pPr>
    </w:p>
    <w:tbl>
      <w:tblPr>
        <w:tblStyle w:val="Tabellrutenett"/>
        <w:tblW w:w="0" w:type="auto"/>
        <w:tblLook w:val="04A0" w:firstRow="1" w:lastRow="0" w:firstColumn="1" w:lastColumn="0" w:noHBand="0" w:noVBand="1"/>
      </w:tblPr>
      <w:tblGrid>
        <w:gridCol w:w="4534"/>
        <w:gridCol w:w="4531"/>
      </w:tblGrid>
      <w:tr w:rsidR="00C5466E" w:rsidRPr="003A0DB7" w14:paraId="22067F37" w14:textId="77777777" w:rsidTr="00ED222E">
        <w:tc>
          <w:tcPr>
            <w:tcW w:w="4534" w:type="dxa"/>
          </w:tcPr>
          <w:p w14:paraId="46764D08" w14:textId="68751D40" w:rsidR="00C5466E" w:rsidRPr="003A0DB7" w:rsidRDefault="00ED222E" w:rsidP="003A0DB7">
            <w:pPr>
              <w:rPr>
                <w:rFonts w:eastAsia="Calibri" w:cstheme="minorHAnsi"/>
              </w:rPr>
            </w:pPr>
            <w:r>
              <w:rPr>
                <w:rFonts w:eastAsia="Calibri" w:cstheme="minorHAnsi"/>
              </w:rPr>
              <w:t>O</w:t>
            </w:r>
            <w:r w:rsidR="00C5466E" w:rsidRPr="003A0DB7">
              <w:rPr>
                <w:rFonts w:eastAsia="Calibri" w:cstheme="minorHAnsi"/>
              </w:rPr>
              <w:t>mråde</w:t>
            </w:r>
            <w:r>
              <w:rPr>
                <w:rFonts w:eastAsia="Calibri" w:cstheme="minorHAnsi"/>
              </w:rPr>
              <w:t>ts navn</w:t>
            </w:r>
            <w:r w:rsidR="00C5466E" w:rsidRPr="003A0DB7">
              <w:rPr>
                <w:rFonts w:eastAsia="Calibri" w:cstheme="minorHAnsi"/>
              </w:rPr>
              <w:t>:</w:t>
            </w:r>
          </w:p>
        </w:tc>
        <w:tc>
          <w:tcPr>
            <w:tcW w:w="4531" w:type="dxa"/>
          </w:tcPr>
          <w:p w14:paraId="43760765" w14:textId="77777777" w:rsidR="00C5466E" w:rsidRPr="003A0DB7" w:rsidRDefault="00C5466E" w:rsidP="003A0DB7">
            <w:pPr>
              <w:rPr>
                <w:rFonts w:eastAsia="Calibri" w:cstheme="minorHAnsi"/>
              </w:rPr>
            </w:pPr>
          </w:p>
        </w:tc>
      </w:tr>
      <w:tr w:rsidR="00C5466E" w:rsidRPr="003A0DB7" w14:paraId="41315AE6" w14:textId="77777777" w:rsidTr="00ED222E">
        <w:tc>
          <w:tcPr>
            <w:tcW w:w="4534" w:type="dxa"/>
          </w:tcPr>
          <w:p w14:paraId="0F4AED8E" w14:textId="73BF1BA7" w:rsidR="00C5466E" w:rsidRDefault="00ED222E" w:rsidP="003A0DB7">
            <w:pPr>
              <w:rPr>
                <w:rFonts w:eastAsia="Calibri" w:cstheme="minorHAnsi"/>
              </w:rPr>
            </w:pPr>
            <w:r>
              <w:rPr>
                <w:rFonts w:eastAsia="Calibri" w:cstheme="minorHAnsi"/>
              </w:rPr>
              <w:t>Områdets formål/type:</w:t>
            </w:r>
          </w:p>
          <w:p w14:paraId="6E4B2C6E" w14:textId="17B530F2" w:rsidR="00ED222E" w:rsidRPr="003A0DB7" w:rsidRDefault="00ED222E" w:rsidP="003A0DB7">
            <w:pPr>
              <w:rPr>
                <w:rFonts w:eastAsia="Calibri" w:cstheme="minorHAnsi"/>
              </w:rPr>
            </w:pPr>
            <w:r>
              <w:rPr>
                <w:rFonts w:eastAsia="Calibri" w:cstheme="minorHAnsi"/>
              </w:rPr>
              <w:t>(Jf. kommuneplanens arealdel/reguleringsplan.)</w:t>
            </w:r>
          </w:p>
        </w:tc>
        <w:tc>
          <w:tcPr>
            <w:tcW w:w="4531" w:type="dxa"/>
          </w:tcPr>
          <w:p w14:paraId="54F474CA" w14:textId="56F185C0" w:rsidR="00C5466E" w:rsidRPr="003A0DB7" w:rsidRDefault="00C5466E" w:rsidP="003A0DB7">
            <w:pPr>
              <w:rPr>
                <w:rFonts w:eastAsia="Calibri" w:cstheme="minorHAnsi"/>
              </w:rPr>
            </w:pPr>
            <w:r w:rsidRPr="003A0DB7">
              <w:rPr>
                <w:rFonts w:eastAsia="Calibri" w:cstheme="minorHAnsi"/>
              </w:rPr>
              <w:t xml:space="preserve">Boligfelt, </w:t>
            </w:r>
            <w:r w:rsidR="00ED222E">
              <w:rPr>
                <w:rFonts w:eastAsia="Calibri" w:cstheme="minorHAnsi"/>
              </w:rPr>
              <w:t>fritidsboliger</w:t>
            </w:r>
            <w:r w:rsidRPr="003A0DB7">
              <w:rPr>
                <w:rFonts w:eastAsia="Calibri" w:cstheme="minorHAnsi"/>
              </w:rPr>
              <w:t>, annet.</w:t>
            </w:r>
          </w:p>
        </w:tc>
      </w:tr>
      <w:tr w:rsidR="00C5466E" w:rsidRPr="003A0DB7" w14:paraId="3ED613CA" w14:textId="77777777" w:rsidTr="00ED222E">
        <w:tc>
          <w:tcPr>
            <w:tcW w:w="4534" w:type="dxa"/>
          </w:tcPr>
          <w:p w14:paraId="1D790A84" w14:textId="241CC61C" w:rsidR="00ED222E" w:rsidRPr="003A0DB7" w:rsidRDefault="00FC7D6C" w:rsidP="003A0DB7">
            <w:pPr>
              <w:rPr>
                <w:rFonts w:eastAsia="Calibri" w:cstheme="minorHAnsi"/>
              </w:rPr>
            </w:pPr>
            <w:r>
              <w:rPr>
                <w:rFonts w:eastAsia="Calibri" w:cstheme="minorHAnsi"/>
              </w:rPr>
              <w:t>Gjeldende</w:t>
            </w:r>
            <w:r w:rsidR="00C5466E" w:rsidRPr="003A0DB7">
              <w:rPr>
                <w:rFonts w:eastAsia="Calibri" w:cstheme="minorHAnsi"/>
              </w:rPr>
              <w:t xml:space="preserve"> reguleringsplan:</w:t>
            </w:r>
          </w:p>
        </w:tc>
        <w:tc>
          <w:tcPr>
            <w:tcW w:w="4531" w:type="dxa"/>
          </w:tcPr>
          <w:p w14:paraId="22DB6847" w14:textId="454C4A22" w:rsidR="00C5466E" w:rsidRDefault="00C5466E" w:rsidP="003A0DB7">
            <w:pPr>
              <w:rPr>
                <w:rFonts w:eastAsia="Calibri" w:cstheme="minorHAnsi"/>
              </w:rPr>
            </w:pPr>
            <w:r w:rsidRPr="003A0DB7">
              <w:rPr>
                <w:rFonts w:eastAsia="Calibri" w:cstheme="minorHAnsi"/>
              </w:rPr>
              <w:t xml:space="preserve">Plan-ID, årstall / </w:t>
            </w:r>
            <w:r w:rsidR="00FC7D6C">
              <w:rPr>
                <w:rFonts w:eastAsia="Calibri" w:cstheme="minorHAnsi"/>
              </w:rPr>
              <w:t>Ingen</w:t>
            </w:r>
          </w:p>
          <w:p w14:paraId="47951F14" w14:textId="563C4209" w:rsidR="00ED222E" w:rsidRPr="003A0DB7" w:rsidRDefault="00ED222E" w:rsidP="003A0DB7">
            <w:pPr>
              <w:rPr>
                <w:rFonts w:eastAsia="Calibri" w:cstheme="minorHAnsi"/>
              </w:rPr>
            </w:pPr>
            <w:r w:rsidRPr="00ED222E">
              <w:rPr>
                <w:rFonts w:eastAsia="Calibri" w:cstheme="minorHAnsi"/>
              </w:rPr>
              <w:t>VA-planen er utarbeidet som et vedlegg/supplement til vedtatt reguleringsplan.</w:t>
            </w:r>
          </w:p>
        </w:tc>
      </w:tr>
      <w:tr w:rsidR="00ED222E" w:rsidRPr="003A0DB7" w14:paraId="7C6DB4A5" w14:textId="77777777" w:rsidTr="00ED222E">
        <w:tc>
          <w:tcPr>
            <w:tcW w:w="4534" w:type="dxa"/>
          </w:tcPr>
          <w:p w14:paraId="25F18AE2" w14:textId="427B9E49" w:rsidR="00ED222E" w:rsidRPr="003A0DB7" w:rsidRDefault="00FC7D6C" w:rsidP="003D4BCD">
            <w:pPr>
              <w:rPr>
                <w:rFonts w:eastAsia="Calibri" w:cstheme="minorHAnsi"/>
              </w:rPr>
            </w:pPr>
            <w:r>
              <w:rPr>
                <w:rFonts w:eastAsia="Calibri" w:cstheme="minorHAnsi"/>
              </w:rPr>
              <w:t>Gjeldende</w:t>
            </w:r>
            <w:r w:rsidR="00ED222E" w:rsidRPr="003A0DB7">
              <w:rPr>
                <w:rFonts w:eastAsia="Calibri" w:cstheme="minorHAnsi"/>
              </w:rPr>
              <w:t xml:space="preserve"> VA-plan </w:t>
            </w:r>
            <w:r>
              <w:rPr>
                <w:rFonts w:eastAsia="Calibri" w:cstheme="minorHAnsi"/>
              </w:rPr>
              <w:t xml:space="preserve">som </w:t>
            </w:r>
            <w:r w:rsidR="00ED222E" w:rsidRPr="003A0DB7">
              <w:rPr>
                <w:rFonts w:eastAsia="Calibri" w:cstheme="minorHAnsi"/>
              </w:rPr>
              <w:t>erstattes:</w:t>
            </w:r>
          </w:p>
        </w:tc>
        <w:tc>
          <w:tcPr>
            <w:tcW w:w="4531" w:type="dxa"/>
          </w:tcPr>
          <w:p w14:paraId="3E69D06D" w14:textId="4EEE055C" w:rsidR="00ED222E" w:rsidRPr="003A0DB7" w:rsidRDefault="00ED222E" w:rsidP="003D4BCD">
            <w:pPr>
              <w:rPr>
                <w:rFonts w:eastAsia="Calibri" w:cstheme="minorHAnsi"/>
              </w:rPr>
            </w:pPr>
            <w:r w:rsidRPr="003A0DB7">
              <w:rPr>
                <w:rFonts w:eastAsia="Calibri" w:cstheme="minorHAnsi"/>
              </w:rPr>
              <w:t xml:space="preserve">Navn på VA-plan (erstattes) / </w:t>
            </w:r>
            <w:r w:rsidR="00FC7D6C">
              <w:rPr>
                <w:rFonts w:eastAsia="Calibri" w:cstheme="minorHAnsi"/>
              </w:rPr>
              <w:t>Ingen</w:t>
            </w:r>
          </w:p>
        </w:tc>
      </w:tr>
      <w:tr w:rsidR="00FC7D6C" w:rsidRPr="003A0DB7" w14:paraId="76083623" w14:textId="77777777" w:rsidTr="00F50169">
        <w:tc>
          <w:tcPr>
            <w:tcW w:w="4534" w:type="dxa"/>
          </w:tcPr>
          <w:p w14:paraId="7E17B450" w14:textId="6A440454" w:rsidR="00FC7D6C" w:rsidRPr="003A0DB7" w:rsidRDefault="00FC7D6C" w:rsidP="00F50169">
            <w:pPr>
              <w:rPr>
                <w:rFonts w:eastAsia="Calibri" w:cstheme="minorHAnsi"/>
              </w:rPr>
            </w:pPr>
            <w:r>
              <w:rPr>
                <w:rFonts w:eastAsia="Calibri" w:cstheme="minorHAnsi"/>
              </w:rPr>
              <w:t>Gjeldende planer har</w:t>
            </w:r>
            <w:r w:rsidRPr="003A0DB7">
              <w:rPr>
                <w:rFonts w:eastAsia="Calibri" w:cstheme="minorHAnsi"/>
              </w:rPr>
              <w:t xml:space="preserve"> bestemmelser for vann- og avløpsløsninger </w:t>
            </w:r>
            <w:r>
              <w:rPr>
                <w:rFonts w:eastAsia="Calibri" w:cstheme="minorHAnsi"/>
              </w:rPr>
              <w:t xml:space="preserve">som </w:t>
            </w:r>
            <w:r w:rsidRPr="003A0DB7">
              <w:rPr>
                <w:rFonts w:eastAsia="Calibri" w:cstheme="minorHAnsi"/>
              </w:rPr>
              <w:t>erstattes:</w:t>
            </w:r>
          </w:p>
        </w:tc>
        <w:tc>
          <w:tcPr>
            <w:tcW w:w="4531" w:type="dxa"/>
          </w:tcPr>
          <w:p w14:paraId="6E6D66A8" w14:textId="0DED993E" w:rsidR="00FC7D6C" w:rsidRPr="003A0DB7" w:rsidRDefault="00FC7D6C" w:rsidP="00F50169">
            <w:pPr>
              <w:rPr>
                <w:rFonts w:eastAsia="Calibri" w:cstheme="minorHAnsi"/>
              </w:rPr>
            </w:pPr>
            <w:r w:rsidRPr="003A0DB7">
              <w:rPr>
                <w:rFonts w:eastAsia="Calibri" w:cstheme="minorHAnsi"/>
              </w:rPr>
              <w:t>Ja</w:t>
            </w:r>
            <w:r>
              <w:rPr>
                <w:rFonts w:eastAsia="Calibri" w:cstheme="minorHAnsi"/>
              </w:rPr>
              <w:t>, erstattes</w:t>
            </w:r>
            <w:r w:rsidRPr="003A0DB7">
              <w:rPr>
                <w:rFonts w:eastAsia="Calibri" w:cstheme="minorHAnsi"/>
              </w:rPr>
              <w:t xml:space="preserve"> / Nei</w:t>
            </w:r>
            <w:r>
              <w:rPr>
                <w:rFonts w:eastAsia="Calibri" w:cstheme="minorHAnsi"/>
              </w:rPr>
              <w:t>, finnes ikke / Nei, det finnes kun VA-kart</w:t>
            </w:r>
          </w:p>
        </w:tc>
      </w:tr>
      <w:tr w:rsidR="0022320F" w:rsidRPr="003A0DB7" w14:paraId="548172E7" w14:textId="77777777" w:rsidTr="00F50169">
        <w:tc>
          <w:tcPr>
            <w:tcW w:w="4534" w:type="dxa"/>
          </w:tcPr>
          <w:p w14:paraId="2B602B10" w14:textId="51EB2D25" w:rsidR="0022320F" w:rsidRDefault="0022320F" w:rsidP="0022320F">
            <w:pPr>
              <w:rPr>
                <w:rFonts w:eastAsia="Calibri" w:cstheme="minorHAnsi"/>
              </w:rPr>
            </w:pPr>
            <w:r>
              <w:rPr>
                <w:rFonts w:eastAsia="Calibri" w:cstheme="minorHAnsi"/>
              </w:rPr>
              <w:t xml:space="preserve">Nødvendig med </w:t>
            </w:r>
            <w:commentRangeStart w:id="3"/>
            <w:r>
              <w:rPr>
                <w:rFonts w:eastAsia="Calibri" w:cstheme="minorHAnsi"/>
              </w:rPr>
              <w:t>dispensasjon</w:t>
            </w:r>
            <w:commentRangeEnd w:id="3"/>
            <w:r w:rsidR="006455AA">
              <w:rPr>
                <w:rStyle w:val="Merknadsreferanse"/>
                <w:rFonts w:eastAsiaTheme="minorHAnsi" w:cstheme="minorBidi"/>
                <w:lang w:eastAsia="en-US"/>
              </w:rPr>
              <w:commentReference w:id="3"/>
            </w:r>
            <w:r>
              <w:rPr>
                <w:rFonts w:eastAsia="Calibri" w:cstheme="minorHAnsi"/>
              </w:rPr>
              <w:t>(er) fra arealformålet</w:t>
            </w:r>
            <w:r w:rsidR="006455AA">
              <w:rPr>
                <w:rFonts w:eastAsia="Calibri" w:cstheme="minorHAnsi"/>
              </w:rPr>
              <w:t>, byggeforbudssone mot vann eller mot veg</w:t>
            </w:r>
            <w:r>
              <w:rPr>
                <w:rFonts w:eastAsia="Calibri" w:cstheme="minorHAnsi"/>
              </w:rPr>
              <w:t>?</w:t>
            </w:r>
          </w:p>
        </w:tc>
        <w:tc>
          <w:tcPr>
            <w:tcW w:w="4531" w:type="dxa"/>
          </w:tcPr>
          <w:p w14:paraId="2360D2BD" w14:textId="70BD9FF1" w:rsidR="0022320F" w:rsidRPr="003A0DB7" w:rsidRDefault="0022320F" w:rsidP="00F50169">
            <w:pPr>
              <w:rPr>
                <w:rFonts w:eastAsia="Calibri" w:cstheme="minorHAnsi"/>
              </w:rPr>
            </w:pPr>
            <w:r>
              <w:rPr>
                <w:rFonts w:eastAsia="Calibri" w:cstheme="minorHAnsi"/>
              </w:rPr>
              <w:t xml:space="preserve">Ja </w:t>
            </w:r>
            <w:r w:rsidR="006455AA">
              <w:rPr>
                <w:rFonts w:eastAsia="Calibri" w:cstheme="minorHAnsi"/>
              </w:rPr>
              <w:t xml:space="preserve">(skriv hvilke) </w:t>
            </w:r>
            <w:r>
              <w:rPr>
                <w:rFonts w:eastAsia="Calibri" w:cstheme="minorHAnsi"/>
              </w:rPr>
              <w:t>/ Nei</w:t>
            </w:r>
          </w:p>
        </w:tc>
      </w:tr>
      <w:tr w:rsidR="00B67750" w:rsidRPr="003A0DB7" w14:paraId="6F64885F" w14:textId="77777777" w:rsidTr="001154F2">
        <w:tc>
          <w:tcPr>
            <w:tcW w:w="4534" w:type="dxa"/>
          </w:tcPr>
          <w:p w14:paraId="66AF8349" w14:textId="77777777" w:rsidR="00B67750" w:rsidRPr="003A0DB7" w:rsidRDefault="00B67750" w:rsidP="001154F2">
            <w:pPr>
              <w:rPr>
                <w:rFonts w:eastAsia="Calibri" w:cstheme="minorHAnsi"/>
              </w:rPr>
            </w:pPr>
            <w:r>
              <w:rPr>
                <w:rFonts w:eastAsia="Calibri" w:cstheme="minorHAnsi"/>
              </w:rPr>
              <w:t xml:space="preserve">Ny </w:t>
            </w:r>
            <w:r w:rsidRPr="003A0DB7">
              <w:rPr>
                <w:rFonts w:eastAsia="Calibri" w:cstheme="minorHAnsi"/>
              </w:rPr>
              <w:t xml:space="preserve">VA-plan </w:t>
            </w:r>
            <w:r>
              <w:rPr>
                <w:rFonts w:eastAsia="Calibri" w:cstheme="minorHAnsi"/>
              </w:rPr>
              <w:t xml:space="preserve">omfatter følgende liste over </w:t>
            </w:r>
            <w:r w:rsidRPr="003A0DB7">
              <w:rPr>
                <w:rFonts w:eastAsia="Calibri" w:cstheme="minorHAnsi"/>
              </w:rPr>
              <w:t>eiendommer (</w:t>
            </w:r>
            <w:r>
              <w:rPr>
                <w:rFonts w:eastAsia="Calibri" w:cstheme="minorHAnsi"/>
              </w:rPr>
              <w:t xml:space="preserve">og tilsvarer </w:t>
            </w:r>
            <w:r w:rsidRPr="003A0DB7">
              <w:rPr>
                <w:rFonts w:eastAsia="Calibri" w:cstheme="minorHAnsi"/>
              </w:rPr>
              <w:t>kartet ovenfor):</w:t>
            </w:r>
          </w:p>
        </w:tc>
        <w:tc>
          <w:tcPr>
            <w:tcW w:w="4531" w:type="dxa"/>
          </w:tcPr>
          <w:p w14:paraId="764C7D01" w14:textId="77777777" w:rsidR="00B67750" w:rsidRPr="003A0DB7" w:rsidRDefault="00B67750" w:rsidP="001154F2">
            <w:pPr>
              <w:rPr>
                <w:rFonts w:eastAsia="Calibri" w:cstheme="minorHAnsi"/>
              </w:rPr>
            </w:pPr>
          </w:p>
        </w:tc>
      </w:tr>
      <w:tr w:rsidR="00ED222E" w:rsidRPr="00ED222E" w14:paraId="68EC576D" w14:textId="77777777" w:rsidTr="00ED222E">
        <w:tc>
          <w:tcPr>
            <w:tcW w:w="4534" w:type="dxa"/>
          </w:tcPr>
          <w:p w14:paraId="739F7DEA" w14:textId="05EFD39E" w:rsidR="00ED222E" w:rsidRPr="00ED222E" w:rsidRDefault="00B67750" w:rsidP="003A0DB7">
            <w:pPr>
              <w:rPr>
                <w:rFonts w:eastAsia="Calibri" w:cstheme="minorHAnsi"/>
              </w:rPr>
            </w:pPr>
            <w:r>
              <w:rPr>
                <w:rFonts w:eastAsia="Calibri" w:cstheme="minorHAnsi"/>
              </w:rPr>
              <w:t>Bakgrunn for VA-planens område</w:t>
            </w:r>
            <w:r w:rsidR="00ED222E" w:rsidRPr="00ED222E">
              <w:rPr>
                <w:rFonts w:eastAsia="Calibri" w:cstheme="minorHAnsi"/>
              </w:rPr>
              <w:t>avgrensning</w:t>
            </w:r>
            <w:r w:rsidR="00ED222E">
              <w:rPr>
                <w:rFonts w:eastAsia="Calibri" w:cstheme="minorHAnsi"/>
              </w:rPr>
              <w:t>:</w:t>
            </w:r>
          </w:p>
        </w:tc>
        <w:tc>
          <w:tcPr>
            <w:tcW w:w="4531" w:type="dxa"/>
          </w:tcPr>
          <w:p w14:paraId="48AE7C88" w14:textId="18ADF47C" w:rsidR="00ED222E" w:rsidRPr="00ED222E" w:rsidRDefault="00B67750" w:rsidP="003A0DB7">
            <w:pPr>
              <w:rPr>
                <w:rFonts w:eastAsia="Calibri" w:cstheme="minorHAnsi"/>
              </w:rPr>
            </w:pPr>
            <w:commentRangeStart w:id="4"/>
            <w:r>
              <w:rPr>
                <w:rFonts w:eastAsia="Calibri" w:cstheme="minorHAnsi"/>
              </w:rPr>
              <w:t>Beskriv og begrunn her</w:t>
            </w:r>
            <w:commentRangeEnd w:id="4"/>
            <w:r>
              <w:rPr>
                <w:rStyle w:val="Merknadsreferanse"/>
                <w:rFonts w:eastAsiaTheme="minorHAnsi" w:cstheme="minorBidi"/>
                <w:lang w:eastAsia="en-US"/>
              </w:rPr>
              <w:commentReference w:id="4"/>
            </w:r>
          </w:p>
        </w:tc>
      </w:tr>
      <w:tr w:rsidR="000E0BDC" w:rsidRPr="000E0BDC" w14:paraId="2611871F" w14:textId="77777777" w:rsidTr="00ED222E">
        <w:tc>
          <w:tcPr>
            <w:tcW w:w="4534" w:type="dxa"/>
          </w:tcPr>
          <w:p w14:paraId="5A87728D" w14:textId="1413D8A2" w:rsidR="000E0BDC" w:rsidRPr="000E0BDC" w:rsidRDefault="000E0BDC" w:rsidP="003A0DB7">
            <w:pPr>
              <w:rPr>
                <w:rFonts w:eastAsia="Calibri" w:cstheme="minorHAnsi"/>
              </w:rPr>
            </w:pPr>
            <w:r w:rsidRPr="000E0BDC">
              <w:rPr>
                <w:rFonts w:eastAsia="Calibri" w:cstheme="minorHAnsi"/>
              </w:rPr>
              <w:t>Områ</w:t>
            </w:r>
            <w:r w:rsidR="00E04537">
              <w:rPr>
                <w:rFonts w:eastAsia="Calibri" w:cstheme="minorHAnsi"/>
              </w:rPr>
              <w:t>det har tettbebyggelse</w:t>
            </w:r>
            <w:r w:rsidR="00E04537">
              <w:rPr>
                <w:rStyle w:val="Fotnotereferanse"/>
                <w:rFonts w:eastAsia="Calibri" w:cstheme="minorHAnsi"/>
              </w:rPr>
              <w:footnoteReference w:id="1"/>
            </w:r>
            <w:r w:rsidR="00E04537">
              <w:rPr>
                <w:rFonts w:eastAsia="Calibri" w:cstheme="minorHAnsi"/>
              </w:rPr>
              <w:t>:</w:t>
            </w:r>
          </w:p>
        </w:tc>
        <w:tc>
          <w:tcPr>
            <w:tcW w:w="4531" w:type="dxa"/>
          </w:tcPr>
          <w:p w14:paraId="19427865" w14:textId="7CC83359" w:rsidR="000E0BDC" w:rsidRPr="000E0BDC" w:rsidRDefault="00E04537" w:rsidP="003A0DB7">
            <w:pPr>
              <w:rPr>
                <w:rFonts w:eastAsia="Calibri" w:cstheme="minorHAnsi"/>
              </w:rPr>
            </w:pPr>
            <w:r>
              <w:rPr>
                <w:rFonts w:eastAsia="Calibri" w:cstheme="minorHAnsi"/>
              </w:rPr>
              <w:t>Ja / Nei</w:t>
            </w:r>
          </w:p>
        </w:tc>
      </w:tr>
      <w:tr w:rsidR="00A6263F" w:rsidRPr="003A0DB7" w14:paraId="5AEEE5CA" w14:textId="77777777" w:rsidTr="00ED222E">
        <w:tc>
          <w:tcPr>
            <w:tcW w:w="4534" w:type="dxa"/>
          </w:tcPr>
          <w:p w14:paraId="222F5ECC" w14:textId="25AF2BDE" w:rsidR="00A6263F" w:rsidRPr="003A0DB7" w:rsidRDefault="000E0BDC" w:rsidP="003A0DB7">
            <w:pPr>
              <w:rPr>
                <w:rFonts w:eastAsia="Calibri" w:cstheme="minorHAnsi"/>
              </w:rPr>
            </w:pPr>
            <w:r>
              <w:rPr>
                <w:rFonts w:eastAsia="Calibri" w:cstheme="minorHAnsi"/>
              </w:rPr>
              <w:t>Samlet utslipp fra området tilsvarer inntil</w:t>
            </w:r>
            <w:r w:rsidR="00664BDF">
              <w:rPr>
                <w:rFonts w:eastAsia="Calibri" w:cstheme="minorHAnsi"/>
              </w:rPr>
              <w:t>:</w:t>
            </w:r>
          </w:p>
        </w:tc>
        <w:tc>
          <w:tcPr>
            <w:tcW w:w="4531" w:type="dxa"/>
          </w:tcPr>
          <w:p w14:paraId="0E54813E" w14:textId="0C60238A" w:rsidR="00A6263F" w:rsidRPr="003A0DB7" w:rsidRDefault="000E0BDC" w:rsidP="003A0DB7">
            <w:pPr>
              <w:rPr>
                <w:rFonts w:eastAsia="Calibri" w:cstheme="minorHAnsi"/>
              </w:rPr>
            </w:pPr>
            <w:r>
              <w:rPr>
                <w:rFonts w:eastAsia="Calibri" w:cstheme="minorHAnsi"/>
              </w:rPr>
              <w:t>___ pe</w:t>
            </w:r>
          </w:p>
        </w:tc>
      </w:tr>
      <w:tr w:rsidR="00B67750" w:rsidRPr="003A0DB7" w14:paraId="30DCC59E" w14:textId="77777777" w:rsidTr="00ED222E">
        <w:tc>
          <w:tcPr>
            <w:tcW w:w="4534" w:type="dxa"/>
          </w:tcPr>
          <w:p w14:paraId="367D70F1" w14:textId="6B6BA441" w:rsidR="00B67750" w:rsidRPr="003A0DB7" w:rsidRDefault="00667177" w:rsidP="003A0DB7">
            <w:pPr>
              <w:rPr>
                <w:rFonts w:eastAsia="Calibri" w:cstheme="minorHAnsi"/>
              </w:rPr>
            </w:pPr>
            <w:r>
              <w:rPr>
                <w:rFonts w:eastAsia="Calibri" w:cstheme="minorHAnsi"/>
              </w:rPr>
              <w:t>Utslipp ledes til:</w:t>
            </w:r>
          </w:p>
        </w:tc>
        <w:tc>
          <w:tcPr>
            <w:tcW w:w="4531" w:type="dxa"/>
          </w:tcPr>
          <w:p w14:paraId="05628D8B" w14:textId="25CAAD6B" w:rsidR="00B67750" w:rsidRPr="003A0DB7" w:rsidRDefault="00667177" w:rsidP="003A0DB7">
            <w:pPr>
              <w:rPr>
                <w:rFonts w:eastAsia="Calibri" w:cstheme="minorHAnsi"/>
              </w:rPr>
            </w:pPr>
            <w:r>
              <w:rPr>
                <w:rFonts w:eastAsia="Calibri" w:cstheme="minorHAnsi"/>
              </w:rPr>
              <w:t>(Vann, grunnen, tette tanker etc.)</w:t>
            </w:r>
          </w:p>
        </w:tc>
      </w:tr>
      <w:tr w:rsidR="00DE46BB" w:rsidRPr="003A0DB7" w14:paraId="6AE5802C" w14:textId="77777777" w:rsidTr="00ED222E">
        <w:tc>
          <w:tcPr>
            <w:tcW w:w="4534" w:type="dxa"/>
          </w:tcPr>
          <w:p w14:paraId="56674638" w14:textId="77777777" w:rsidR="00DE46BB" w:rsidRPr="003A0DB7" w:rsidRDefault="00DE46BB" w:rsidP="003A0DB7">
            <w:pPr>
              <w:rPr>
                <w:rFonts w:eastAsia="Calibri" w:cstheme="minorHAnsi"/>
              </w:rPr>
            </w:pPr>
          </w:p>
        </w:tc>
        <w:tc>
          <w:tcPr>
            <w:tcW w:w="4531" w:type="dxa"/>
          </w:tcPr>
          <w:p w14:paraId="52FDBA6B" w14:textId="77777777" w:rsidR="00DE46BB" w:rsidRPr="003A0DB7" w:rsidRDefault="00DE46BB" w:rsidP="003A0DB7">
            <w:pPr>
              <w:rPr>
                <w:rFonts w:eastAsia="Calibri" w:cstheme="minorHAnsi"/>
              </w:rPr>
            </w:pPr>
          </w:p>
        </w:tc>
      </w:tr>
    </w:tbl>
    <w:p w14:paraId="41F24955" w14:textId="06F427DC" w:rsidR="00DE46BB" w:rsidRDefault="00DE46BB" w:rsidP="003A0DB7">
      <w:pPr>
        <w:rPr>
          <w:rFonts w:cstheme="minorHAnsi"/>
        </w:rPr>
      </w:pPr>
    </w:p>
    <w:p w14:paraId="137B2425" w14:textId="77046B2B" w:rsidR="000E0BDC" w:rsidRDefault="000E0BDC">
      <w:pPr>
        <w:spacing w:after="160" w:line="259" w:lineRule="auto"/>
        <w:rPr>
          <w:rFonts w:cstheme="minorHAnsi"/>
        </w:rPr>
      </w:pPr>
      <w:r>
        <w:rPr>
          <w:rFonts w:cstheme="minorHAnsi"/>
        </w:rPr>
        <w:br w:type="page"/>
      </w:r>
    </w:p>
    <w:p w14:paraId="63EBD272" w14:textId="77777777" w:rsidR="00DE46BB" w:rsidRPr="003A0DB7" w:rsidRDefault="00DE46BB" w:rsidP="00DE46BB">
      <w:pPr>
        <w:pStyle w:val="Overskrift2"/>
      </w:pPr>
      <w:bookmarkStart w:id="5" w:name="_Toc132874485"/>
      <w:commentRangeStart w:id="6"/>
      <w:r w:rsidRPr="003A0DB7">
        <w:lastRenderedPageBreak/>
        <w:t>Formål:</w:t>
      </w:r>
      <w:commentRangeEnd w:id="6"/>
      <w:r w:rsidRPr="003A0DB7">
        <w:rPr>
          <w:rStyle w:val="Merknadsreferanse"/>
          <w:rFonts w:eastAsiaTheme="minorHAnsi"/>
          <w:b w:val="0"/>
          <w:bCs w:val="0"/>
          <w:color w:val="auto"/>
        </w:rPr>
        <w:commentReference w:id="6"/>
      </w:r>
      <w:bookmarkEnd w:id="5"/>
    </w:p>
    <w:p w14:paraId="68F55AE5" w14:textId="77777777" w:rsidR="00DE46BB" w:rsidRPr="003A0DB7" w:rsidRDefault="00DE46BB" w:rsidP="00DE46BB">
      <w:pPr>
        <w:rPr>
          <w:rFonts w:cstheme="minorHAnsi"/>
        </w:rPr>
      </w:pPr>
    </w:p>
    <w:p w14:paraId="27ACEA38" w14:textId="3BDE59A0" w:rsidR="00DE46BB" w:rsidRPr="003A0DB7" w:rsidRDefault="00F91077" w:rsidP="00DE46BB">
      <w:pPr>
        <w:rPr>
          <w:rFonts w:cstheme="minorHAnsi"/>
        </w:rPr>
      </w:pPr>
      <w:r>
        <w:rPr>
          <w:rFonts w:cstheme="minorHAnsi"/>
        </w:rPr>
        <w:t xml:space="preserve">Det </w:t>
      </w:r>
      <w:r w:rsidRPr="003A0DB7">
        <w:rPr>
          <w:rFonts w:cstheme="minorHAnsi"/>
        </w:rPr>
        <w:t xml:space="preserve">er nødvendig med en </w:t>
      </w:r>
      <w:r w:rsidRPr="000E0BDC">
        <w:rPr>
          <w:rFonts w:cstheme="minorHAnsi"/>
        </w:rPr>
        <w:t>ny</w:t>
      </w:r>
      <w:r w:rsidRPr="003A0DB7">
        <w:rPr>
          <w:rFonts w:cstheme="minorHAnsi"/>
        </w:rPr>
        <w:t xml:space="preserve"> VA-plan</w:t>
      </w:r>
      <w:r>
        <w:rPr>
          <w:rFonts w:cstheme="minorHAnsi"/>
        </w:rPr>
        <w:t xml:space="preserve"> for området. </w:t>
      </w:r>
      <w:r w:rsidR="00DE46BB" w:rsidRPr="003A0DB7">
        <w:rPr>
          <w:rFonts w:cstheme="minorHAnsi"/>
        </w:rPr>
        <w:t>Et overordnet mål i VA-planen er å sikre at avløpsløsninger etableres på en slik måte at omgivelsene sikres mot forurensing, og at alle krav i gjeldende forurensingslov</w:t>
      </w:r>
      <w:r w:rsidR="00DE46BB">
        <w:rPr>
          <w:rFonts w:cstheme="minorHAnsi"/>
        </w:rPr>
        <w:t>en, forurensningsforskriften</w:t>
      </w:r>
      <w:r w:rsidR="00DE46BB" w:rsidRPr="003A0DB7">
        <w:rPr>
          <w:rFonts w:cstheme="minorHAnsi"/>
        </w:rPr>
        <w:t xml:space="preserve"> og lokal forskrift ivaretas.</w:t>
      </w:r>
      <w:r w:rsidR="00DE46BB" w:rsidRPr="003A0DB7">
        <w:rPr>
          <w:rFonts w:eastAsia="Calibri" w:cstheme="minorHAnsi"/>
        </w:rPr>
        <w:t xml:space="preserve"> Planen gir bestemmelser for utbygging av vann- og avløpsløsninger for tomter innenfor området. </w:t>
      </w:r>
      <w:r w:rsidR="00DE46BB" w:rsidRPr="003A0DB7">
        <w:rPr>
          <w:rFonts w:cstheme="minorHAnsi"/>
        </w:rPr>
        <w:t xml:space="preserve">Herunder bestemmelser om adkomst, som innfrir krav fra </w:t>
      </w:r>
      <w:r w:rsidR="00DE46BB" w:rsidRPr="00ED222E">
        <w:rPr>
          <w:rFonts w:cstheme="minorHAnsi"/>
        </w:rPr>
        <w:t>tømmeentreprenør (Innherred Renovasjon p.t).</w:t>
      </w:r>
    </w:p>
    <w:p w14:paraId="2FA236D1" w14:textId="77777777" w:rsidR="00DE46BB" w:rsidRPr="003A0DB7" w:rsidRDefault="00DE46BB" w:rsidP="00DE46BB">
      <w:pPr>
        <w:rPr>
          <w:rFonts w:cstheme="minorHAnsi"/>
        </w:rPr>
      </w:pPr>
    </w:p>
    <w:p w14:paraId="7D1DCCE9" w14:textId="13F4D8D7" w:rsidR="00DE46BB" w:rsidRDefault="00DE46BB" w:rsidP="00DE46BB">
      <w:pPr>
        <w:rPr>
          <w:rFonts w:cstheme="minorHAnsi"/>
        </w:rPr>
      </w:pPr>
      <w:r w:rsidRPr="003A0DB7">
        <w:rPr>
          <w:rFonts w:cstheme="minorHAnsi"/>
        </w:rPr>
        <w:t>Flere detaljer skal avklares i forbindelse med den enkelte utslippstillatelse, nærmere beskrevet i siste kapittel.</w:t>
      </w:r>
    </w:p>
    <w:p w14:paraId="332F7016" w14:textId="3DEBCB3B" w:rsidR="00DE46BB" w:rsidRDefault="00DE46BB" w:rsidP="00DE46BB">
      <w:pPr>
        <w:rPr>
          <w:rFonts w:cstheme="minorHAnsi"/>
        </w:rPr>
      </w:pPr>
    </w:p>
    <w:p w14:paraId="19E0605A" w14:textId="77777777" w:rsidR="00DE46BB" w:rsidRPr="003A0DB7" w:rsidRDefault="00DE46BB" w:rsidP="00DE46BB">
      <w:pPr>
        <w:rPr>
          <w:rFonts w:cstheme="minorHAnsi"/>
        </w:rPr>
      </w:pPr>
    </w:p>
    <w:p w14:paraId="5CE89744" w14:textId="021BF934" w:rsidR="00CA4E57" w:rsidRDefault="00CA4E57" w:rsidP="000E0BDC">
      <w:pPr>
        <w:pStyle w:val="Overskrift2"/>
      </w:pPr>
      <w:r w:rsidRPr="00CA4E57">
        <w:t>Grunneiere i hyttefeltet</w:t>
      </w:r>
    </w:p>
    <w:p w14:paraId="7728A9B0" w14:textId="6E02CD14" w:rsidR="000E0BDC" w:rsidRDefault="000E0BDC" w:rsidP="00CA4E57">
      <w:pPr>
        <w:rPr>
          <w:rFonts w:cstheme="minorHAnsi"/>
          <w:u w:val="single"/>
        </w:rPr>
      </w:pPr>
    </w:p>
    <w:p w14:paraId="7C827A1D" w14:textId="62113434" w:rsidR="000E0BDC" w:rsidRPr="00CA4E57" w:rsidRDefault="000E0BDC" w:rsidP="00CA4E57">
      <w:pPr>
        <w:rPr>
          <w:rFonts w:cstheme="minorHAnsi"/>
          <w:u w:val="single"/>
        </w:rPr>
      </w:pPr>
      <w:r>
        <w:rPr>
          <w:rFonts w:cstheme="minorHAnsi"/>
          <w:u w:val="single"/>
        </w:rPr>
        <w:t>Liste over grunneiere per dags dato:</w:t>
      </w:r>
    </w:p>
    <w:p w14:paraId="2D4811B9" w14:textId="77777777" w:rsidR="00CA4E57" w:rsidRPr="003A0DB7" w:rsidRDefault="00CA4E57" w:rsidP="00CA4E57">
      <w:pPr>
        <w:rPr>
          <w:rFonts w:cstheme="minorHAnsi"/>
        </w:rPr>
      </w:pPr>
    </w:p>
    <w:tbl>
      <w:tblPr>
        <w:tblStyle w:val="Tabellrutenett"/>
        <w:tblW w:w="9209" w:type="dxa"/>
        <w:tblLayout w:type="fixed"/>
        <w:tblLook w:val="04A0" w:firstRow="1" w:lastRow="0" w:firstColumn="1" w:lastColumn="0" w:noHBand="0" w:noVBand="1"/>
      </w:tblPr>
      <w:tblGrid>
        <w:gridCol w:w="1134"/>
        <w:gridCol w:w="2830"/>
        <w:gridCol w:w="3119"/>
        <w:gridCol w:w="2126"/>
      </w:tblGrid>
      <w:tr w:rsidR="00BE11BA" w:rsidRPr="00CA4E57" w14:paraId="3EC97E43" w14:textId="77777777" w:rsidTr="00BE11BA">
        <w:tc>
          <w:tcPr>
            <w:tcW w:w="1134" w:type="dxa"/>
          </w:tcPr>
          <w:p w14:paraId="33E196F8" w14:textId="77777777" w:rsidR="00BE11BA" w:rsidRPr="00CA4E57" w:rsidRDefault="00BE11BA" w:rsidP="00BE11BA">
            <w:pPr>
              <w:rPr>
                <w:rFonts w:eastAsia="Calibri" w:cstheme="minorHAnsi"/>
              </w:rPr>
            </w:pPr>
            <w:r w:rsidRPr="00CA4E57">
              <w:rPr>
                <w:rFonts w:eastAsia="Calibri" w:cstheme="minorHAnsi"/>
              </w:rPr>
              <w:t>Gårds-/bruksnr.</w:t>
            </w:r>
          </w:p>
        </w:tc>
        <w:tc>
          <w:tcPr>
            <w:tcW w:w="2830" w:type="dxa"/>
          </w:tcPr>
          <w:p w14:paraId="59BCCC93" w14:textId="537E37DB" w:rsidR="00BE11BA" w:rsidRDefault="00BE11BA" w:rsidP="00BE11BA">
            <w:pPr>
              <w:rPr>
                <w:rFonts w:eastAsia="Calibri" w:cstheme="minorHAnsi"/>
              </w:rPr>
            </w:pPr>
            <w:r>
              <w:rPr>
                <w:rFonts w:eastAsia="Calibri" w:cstheme="minorHAnsi"/>
              </w:rPr>
              <w:t>Navn på eiere</w:t>
            </w:r>
            <w:r w:rsidRPr="00CA4E57">
              <w:rPr>
                <w:rFonts w:eastAsia="Calibri" w:cstheme="minorHAnsi"/>
              </w:rPr>
              <w:t>:</w:t>
            </w:r>
          </w:p>
        </w:tc>
        <w:tc>
          <w:tcPr>
            <w:tcW w:w="3119" w:type="dxa"/>
          </w:tcPr>
          <w:p w14:paraId="706964C8" w14:textId="212669FD" w:rsidR="00BE11BA" w:rsidRPr="00CA4E57" w:rsidRDefault="00BE11BA" w:rsidP="00BE11BA">
            <w:pPr>
              <w:rPr>
                <w:rFonts w:eastAsia="Calibri" w:cstheme="minorHAnsi"/>
              </w:rPr>
            </w:pPr>
            <w:r>
              <w:rPr>
                <w:rFonts w:eastAsia="Calibri" w:cstheme="minorHAnsi"/>
              </w:rPr>
              <w:t>Postnr / sted (Hjemsted)</w:t>
            </w:r>
          </w:p>
        </w:tc>
        <w:tc>
          <w:tcPr>
            <w:tcW w:w="2126" w:type="dxa"/>
          </w:tcPr>
          <w:p w14:paraId="164C51CF" w14:textId="77777777" w:rsidR="00BE11BA" w:rsidRPr="00CA4E57" w:rsidRDefault="00BE11BA" w:rsidP="00BE11BA">
            <w:pPr>
              <w:rPr>
                <w:rFonts w:eastAsia="Calibri" w:cstheme="minorHAnsi"/>
              </w:rPr>
            </w:pPr>
            <w:r w:rsidRPr="00CA4E57">
              <w:rPr>
                <w:rFonts w:eastAsia="Calibri" w:cstheme="minorHAnsi"/>
              </w:rPr>
              <w:t>Telefon:</w:t>
            </w:r>
          </w:p>
        </w:tc>
      </w:tr>
      <w:tr w:rsidR="00BE11BA" w:rsidRPr="00CA4E57" w14:paraId="445FA65D" w14:textId="77777777" w:rsidTr="00BE11BA">
        <w:trPr>
          <w:trHeight w:val="441"/>
        </w:trPr>
        <w:tc>
          <w:tcPr>
            <w:tcW w:w="1134" w:type="dxa"/>
          </w:tcPr>
          <w:p w14:paraId="69CF68DD" w14:textId="77777777" w:rsidR="00BE11BA" w:rsidRPr="00CA4E57" w:rsidRDefault="00BE11BA" w:rsidP="00BE11BA">
            <w:pPr>
              <w:rPr>
                <w:rFonts w:eastAsia="Calibri" w:cstheme="minorHAnsi"/>
                <w:sz w:val="20"/>
                <w:szCs w:val="20"/>
              </w:rPr>
            </w:pPr>
          </w:p>
        </w:tc>
        <w:tc>
          <w:tcPr>
            <w:tcW w:w="2830" w:type="dxa"/>
          </w:tcPr>
          <w:p w14:paraId="32D184BC" w14:textId="77777777" w:rsidR="00BE11BA" w:rsidRPr="00CA4E57" w:rsidRDefault="00BE11BA" w:rsidP="00BE11BA">
            <w:pPr>
              <w:rPr>
                <w:rFonts w:eastAsia="Calibri" w:cstheme="minorHAnsi"/>
                <w:sz w:val="20"/>
                <w:szCs w:val="20"/>
              </w:rPr>
            </w:pPr>
          </w:p>
        </w:tc>
        <w:tc>
          <w:tcPr>
            <w:tcW w:w="3119" w:type="dxa"/>
          </w:tcPr>
          <w:p w14:paraId="54F6C3DF" w14:textId="3B01100D" w:rsidR="00BE11BA" w:rsidRPr="00CA4E57" w:rsidRDefault="00BE11BA" w:rsidP="00BE11BA">
            <w:pPr>
              <w:rPr>
                <w:rFonts w:eastAsia="Calibri" w:cstheme="minorHAnsi"/>
                <w:sz w:val="20"/>
                <w:szCs w:val="20"/>
              </w:rPr>
            </w:pPr>
          </w:p>
        </w:tc>
        <w:tc>
          <w:tcPr>
            <w:tcW w:w="2126" w:type="dxa"/>
          </w:tcPr>
          <w:p w14:paraId="19C516D5" w14:textId="77777777" w:rsidR="00BE11BA" w:rsidRPr="00CA4E57" w:rsidRDefault="00BE11BA" w:rsidP="00BE11BA">
            <w:pPr>
              <w:rPr>
                <w:rFonts w:eastAsia="Calibri" w:cstheme="minorHAnsi"/>
                <w:sz w:val="20"/>
                <w:szCs w:val="20"/>
              </w:rPr>
            </w:pPr>
          </w:p>
        </w:tc>
      </w:tr>
      <w:tr w:rsidR="00BE11BA" w:rsidRPr="00CA4E57" w14:paraId="26FB1413" w14:textId="77777777" w:rsidTr="00BE11BA">
        <w:trPr>
          <w:trHeight w:val="377"/>
        </w:trPr>
        <w:tc>
          <w:tcPr>
            <w:tcW w:w="1134" w:type="dxa"/>
          </w:tcPr>
          <w:p w14:paraId="149C63F4" w14:textId="77777777" w:rsidR="00BE11BA" w:rsidRPr="00CA4E57" w:rsidRDefault="00BE11BA" w:rsidP="00BE11BA">
            <w:pPr>
              <w:rPr>
                <w:rFonts w:eastAsia="Calibri" w:cstheme="minorHAnsi"/>
                <w:sz w:val="20"/>
                <w:szCs w:val="20"/>
              </w:rPr>
            </w:pPr>
          </w:p>
        </w:tc>
        <w:tc>
          <w:tcPr>
            <w:tcW w:w="2830" w:type="dxa"/>
          </w:tcPr>
          <w:p w14:paraId="20F740B5" w14:textId="77777777" w:rsidR="00BE11BA" w:rsidRPr="00CA4E57" w:rsidRDefault="00BE11BA" w:rsidP="00BE11BA">
            <w:pPr>
              <w:rPr>
                <w:rFonts w:eastAsia="Calibri" w:cstheme="minorHAnsi"/>
                <w:sz w:val="20"/>
                <w:szCs w:val="20"/>
              </w:rPr>
            </w:pPr>
          </w:p>
        </w:tc>
        <w:tc>
          <w:tcPr>
            <w:tcW w:w="3119" w:type="dxa"/>
          </w:tcPr>
          <w:p w14:paraId="4EB35318" w14:textId="2ADDFB1D" w:rsidR="00BE11BA" w:rsidRPr="00CA4E57" w:rsidRDefault="00BE11BA" w:rsidP="00BE11BA">
            <w:pPr>
              <w:rPr>
                <w:rFonts w:eastAsia="Calibri" w:cstheme="minorHAnsi"/>
                <w:sz w:val="20"/>
                <w:szCs w:val="20"/>
              </w:rPr>
            </w:pPr>
          </w:p>
        </w:tc>
        <w:tc>
          <w:tcPr>
            <w:tcW w:w="2126" w:type="dxa"/>
          </w:tcPr>
          <w:p w14:paraId="5087962F" w14:textId="77777777" w:rsidR="00BE11BA" w:rsidRPr="00CA4E57" w:rsidRDefault="00BE11BA" w:rsidP="00BE11BA">
            <w:pPr>
              <w:rPr>
                <w:rFonts w:eastAsia="Calibri" w:cstheme="minorHAnsi"/>
                <w:sz w:val="20"/>
                <w:szCs w:val="20"/>
              </w:rPr>
            </w:pPr>
          </w:p>
        </w:tc>
      </w:tr>
      <w:tr w:rsidR="00BE11BA" w:rsidRPr="00CA4E57" w14:paraId="68459A74" w14:textId="77777777" w:rsidTr="00BE11BA">
        <w:trPr>
          <w:trHeight w:val="377"/>
        </w:trPr>
        <w:tc>
          <w:tcPr>
            <w:tcW w:w="1134" w:type="dxa"/>
          </w:tcPr>
          <w:p w14:paraId="24EB59D7" w14:textId="77777777" w:rsidR="00BE11BA" w:rsidRPr="00CA4E57" w:rsidRDefault="00BE11BA" w:rsidP="00BE11BA">
            <w:pPr>
              <w:rPr>
                <w:rFonts w:eastAsia="Calibri" w:cstheme="minorHAnsi"/>
                <w:sz w:val="20"/>
                <w:szCs w:val="20"/>
              </w:rPr>
            </w:pPr>
          </w:p>
        </w:tc>
        <w:tc>
          <w:tcPr>
            <w:tcW w:w="2830" w:type="dxa"/>
          </w:tcPr>
          <w:p w14:paraId="11A788EC" w14:textId="77777777" w:rsidR="00BE11BA" w:rsidRPr="00CA4E57" w:rsidRDefault="00BE11BA" w:rsidP="00BE11BA">
            <w:pPr>
              <w:rPr>
                <w:rFonts w:eastAsia="Calibri" w:cstheme="minorHAnsi"/>
                <w:sz w:val="20"/>
                <w:szCs w:val="20"/>
              </w:rPr>
            </w:pPr>
          </w:p>
        </w:tc>
        <w:tc>
          <w:tcPr>
            <w:tcW w:w="3119" w:type="dxa"/>
          </w:tcPr>
          <w:p w14:paraId="73E25F99" w14:textId="487A29EF" w:rsidR="00BE11BA" w:rsidRPr="00CA4E57" w:rsidRDefault="00BE11BA" w:rsidP="00BE11BA">
            <w:pPr>
              <w:rPr>
                <w:rFonts w:eastAsia="Calibri" w:cstheme="minorHAnsi"/>
                <w:sz w:val="20"/>
                <w:szCs w:val="20"/>
              </w:rPr>
            </w:pPr>
          </w:p>
        </w:tc>
        <w:tc>
          <w:tcPr>
            <w:tcW w:w="2126" w:type="dxa"/>
          </w:tcPr>
          <w:p w14:paraId="4E7A7042" w14:textId="77777777" w:rsidR="00BE11BA" w:rsidRPr="00CA4E57" w:rsidRDefault="00BE11BA" w:rsidP="00BE11BA">
            <w:pPr>
              <w:rPr>
                <w:rFonts w:eastAsia="Calibri" w:cstheme="minorHAnsi"/>
                <w:sz w:val="20"/>
                <w:szCs w:val="20"/>
              </w:rPr>
            </w:pPr>
          </w:p>
        </w:tc>
      </w:tr>
      <w:tr w:rsidR="00BE11BA" w:rsidRPr="00CA4E57" w14:paraId="7A8C023F" w14:textId="77777777" w:rsidTr="00BE11BA">
        <w:trPr>
          <w:trHeight w:val="377"/>
        </w:trPr>
        <w:tc>
          <w:tcPr>
            <w:tcW w:w="1134" w:type="dxa"/>
          </w:tcPr>
          <w:p w14:paraId="1CE55E37" w14:textId="77777777" w:rsidR="00BE11BA" w:rsidRPr="00CA4E57" w:rsidRDefault="00BE11BA" w:rsidP="00BE11BA">
            <w:pPr>
              <w:rPr>
                <w:rFonts w:eastAsia="Calibri" w:cstheme="minorHAnsi"/>
                <w:sz w:val="20"/>
                <w:szCs w:val="20"/>
              </w:rPr>
            </w:pPr>
          </w:p>
        </w:tc>
        <w:tc>
          <w:tcPr>
            <w:tcW w:w="2830" w:type="dxa"/>
          </w:tcPr>
          <w:p w14:paraId="2489A131" w14:textId="77777777" w:rsidR="00BE11BA" w:rsidRPr="00CA4E57" w:rsidRDefault="00BE11BA" w:rsidP="00BE11BA">
            <w:pPr>
              <w:rPr>
                <w:rFonts w:eastAsia="Calibri" w:cstheme="minorHAnsi"/>
                <w:sz w:val="20"/>
                <w:szCs w:val="20"/>
              </w:rPr>
            </w:pPr>
          </w:p>
        </w:tc>
        <w:tc>
          <w:tcPr>
            <w:tcW w:w="3119" w:type="dxa"/>
          </w:tcPr>
          <w:p w14:paraId="265C26BE" w14:textId="633C8A11" w:rsidR="00BE11BA" w:rsidRPr="00CA4E57" w:rsidRDefault="00BE11BA" w:rsidP="00BE11BA">
            <w:pPr>
              <w:rPr>
                <w:rFonts w:eastAsia="Calibri" w:cstheme="minorHAnsi"/>
                <w:sz w:val="20"/>
                <w:szCs w:val="20"/>
              </w:rPr>
            </w:pPr>
          </w:p>
        </w:tc>
        <w:tc>
          <w:tcPr>
            <w:tcW w:w="2126" w:type="dxa"/>
          </w:tcPr>
          <w:p w14:paraId="38471ACB" w14:textId="77777777" w:rsidR="00BE11BA" w:rsidRPr="00CA4E57" w:rsidRDefault="00BE11BA" w:rsidP="00BE11BA">
            <w:pPr>
              <w:rPr>
                <w:rFonts w:eastAsia="Calibri" w:cstheme="minorHAnsi"/>
                <w:sz w:val="20"/>
                <w:szCs w:val="20"/>
              </w:rPr>
            </w:pPr>
          </w:p>
        </w:tc>
      </w:tr>
      <w:tr w:rsidR="00BE11BA" w:rsidRPr="00CA4E57" w14:paraId="0B1F8169" w14:textId="77777777" w:rsidTr="00BE11BA">
        <w:trPr>
          <w:trHeight w:val="377"/>
        </w:trPr>
        <w:tc>
          <w:tcPr>
            <w:tcW w:w="1134" w:type="dxa"/>
          </w:tcPr>
          <w:p w14:paraId="1F6E3BA8" w14:textId="77777777" w:rsidR="00BE11BA" w:rsidRPr="00CA4E57" w:rsidRDefault="00BE11BA" w:rsidP="00BE11BA">
            <w:pPr>
              <w:rPr>
                <w:rFonts w:eastAsia="Calibri" w:cstheme="minorHAnsi"/>
                <w:sz w:val="20"/>
                <w:szCs w:val="20"/>
              </w:rPr>
            </w:pPr>
          </w:p>
        </w:tc>
        <w:tc>
          <w:tcPr>
            <w:tcW w:w="2830" w:type="dxa"/>
          </w:tcPr>
          <w:p w14:paraId="5AA24747" w14:textId="77777777" w:rsidR="00BE11BA" w:rsidRPr="00CA4E57" w:rsidRDefault="00BE11BA" w:rsidP="00BE11BA">
            <w:pPr>
              <w:rPr>
                <w:rFonts w:eastAsia="Calibri" w:cstheme="minorHAnsi"/>
                <w:sz w:val="20"/>
                <w:szCs w:val="20"/>
              </w:rPr>
            </w:pPr>
          </w:p>
        </w:tc>
        <w:tc>
          <w:tcPr>
            <w:tcW w:w="3119" w:type="dxa"/>
          </w:tcPr>
          <w:p w14:paraId="62F36B88" w14:textId="4EF9A7AC" w:rsidR="00BE11BA" w:rsidRPr="00CA4E57" w:rsidRDefault="00BE11BA" w:rsidP="00BE11BA">
            <w:pPr>
              <w:rPr>
                <w:rFonts w:eastAsia="Calibri" w:cstheme="minorHAnsi"/>
                <w:sz w:val="20"/>
                <w:szCs w:val="20"/>
              </w:rPr>
            </w:pPr>
          </w:p>
        </w:tc>
        <w:tc>
          <w:tcPr>
            <w:tcW w:w="2126" w:type="dxa"/>
          </w:tcPr>
          <w:p w14:paraId="2F712689" w14:textId="77777777" w:rsidR="00BE11BA" w:rsidRPr="00CA4E57" w:rsidRDefault="00BE11BA" w:rsidP="00BE11BA">
            <w:pPr>
              <w:rPr>
                <w:rFonts w:eastAsia="Calibri" w:cstheme="minorHAnsi"/>
                <w:sz w:val="20"/>
                <w:szCs w:val="20"/>
              </w:rPr>
            </w:pPr>
          </w:p>
        </w:tc>
      </w:tr>
      <w:tr w:rsidR="00BE11BA" w:rsidRPr="00CA4E57" w14:paraId="7305BD6D" w14:textId="77777777" w:rsidTr="00BE11BA">
        <w:trPr>
          <w:trHeight w:val="377"/>
        </w:trPr>
        <w:tc>
          <w:tcPr>
            <w:tcW w:w="1134" w:type="dxa"/>
          </w:tcPr>
          <w:p w14:paraId="002E43E6" w14:textId="77777777" w:rsidR="00BE11BA" w:rsidRPr="00CA4E57" w:rsidRDefault="00BE11BA" w:rsidP="00BE11BA">
            <w:pPr>
              <w:rPr>
                <w:rFonts w:eastAsia="Calibri" w:cstheme="minorHAnsi"/>
                <w:sz w:val="20"/>
                <w:szCs w:val="20"/>
              </w:rPr>
            </w:pPr>
          </w:p>
        </w:tc>
        <w:tc>
          <w:tcPr>
            <w:tcW w:w="2830" w:type="dxa"/>
          </w:tcPr>
          <w:p w14:paraId="5FF0A1F2" w14:textId="77777777" w:rsidR="00BE11BA" w:rsidRPr="00CA4E57" w:rsidRDefault="00BE11BA" w:rsidP="00BE11BA">
            <w:pPr>
              <w:rPr>
                <w:rFonts w:eastAsia="Calibri" w:cstheme="minorHAnsi"/>
                <w:sz w:val="20"/>
                <w:szCs w:val="20"/>
              </w:rPr>
            </w:pPr>
          </w:p>
        </w:tc>
        <w:tc>
          <w:tcPr>
            <w:tcW w:w="3119" w:type="dxa"/>
          </w:tcPr>
          <w:p w14:paraId="09EF74EC" w14:textId="1E9547CF" w:rsidR="00BE11BA" w:rsidRPr="00CA4E57" w:rsidRDefault="00BE11BA" w:rsidP="00BE11BA">
            <w:pPr>
              <w:rPr>
                <w:rFonts w:eastAsia="Calibri" w:cstheme="minorHAnsi"/>
                <w:sz w:val="20"/>
                <w:szCs w:val="20"/>
              </w:rPr>
            </w:pPr>
          </w:p>
        </w:tc>
        <w:tc>
          <w:tcPr>
            <w:tcW w:w="2126" w:type="dxa"/>
          </w:tcPr>
          <w:p w14:paraId="42653536" w14:textId="77777777" w:rsidR="00BE11BA" w:rsidRPr="00CA4E57" w:rsidRDefault="00BE11BA" w:rsidP="00BE11BA">
            <w:pPr>
              <w:rPr>
                <w:rFonts w:eastAsia="Calibri" w:cstheme="minorHAnsi"/>
                <w:sz w:val="20"/>
                <w:szCs w:val="20"/>
              </w:rPr>
            </w:pPr>
          </w:p>
        </w:tc>
      </w:tr>
      <w:tr w:rsidR="00BE11BA" w:rsidRPr="00CA4E57" w14:paraId="51ECCE4B" w14:textId="77777777" w:rsidTr="00BE11BA">
        <w:trPr>
          <w:trHeight w:val="377"/>
        </w:trPr>
        <w:tc>
          <w:tcPr>
            <w:tcW w:w="1134" w:type="dxa"/>
          </w:tcPr>
          <w:p w14:paraId="479A5F06" w14:textId="77777777" w:rsidR="00BE11BA" w:rsidRPr="00CA4E57" w:rsidRDefault="00BE11BA" w:rsidP="00BE11BA">
            <w:pPr>
              <w:rPr>
                <w:rFonts w:eastAsia="Calibri" w:cstheme="minorHAnsi"/>
                <w:sz w:val="20"/>
                <w:szCs w:val="20"/>
              </w:rPr>
            </w:pPr>
          </w:p>
        </w:tc>
        <w:tc>
          <w:tcPr>
            <w:tcW w:w="2830" w:type="dxa"/>
          </w:tcPr>
          <w:p w14:paraId="6114C488" w14:textId="77777777" w:rsidR="00BE11BA" w:rsidRPr="00CA4E57" w:rsidRDefault="00BE11BA" w:rsidP="00BE11BA">
            <w:pPr>
              <w:rPr>
                <w:rFonts w:eastAsia="Calibri" w:cstheme="minorHAnsi"/>
                <w:sz w:val="20"/>
                <w:szCs w:val="20"/>
              </w:rPr>
            </w:pPr>
          </w:p>
        </w:tc>
        <w:tc>
          <w:tcPr>
            <w:tcW w:w="3119" w:type="dxa"/>
          </w:tcPr>
          <w:p w14:paraId="083C5322" w14:textId="2D81A146" w:rsidR="00BE11BA" w:rsidRPr="00CA4E57" w:rsidRDefault="00BE11BA" w:rsidP="00BE11BA">
            <w:pPr>
              <w:rPr>
                <w:rFonts w:eastAsia="Calibri" w:cstheme="minorHAnsi"/>
                <w:sz w:val="20"/>
                <w:szCs w:val="20"/>
              </w:rPr>
            </w:pPr>
          </w:p>
        </w:tc>
        <w:tc>
          <w:tcPr>
            <w:tcW w:w="2126" w:type="dxa"/>
          </w:tcPr>
          <w:p w14:paraId="0D4DECB0" w14:textId="77777777" w:rsidR="00BE11BA" w:rsidRPr="00CA4E57" w:rsidRDefault="00BE11BA" w:rsidP="00BE11BA">
            <w:pPr>
              <w:rPr>
                <w:rFonts w:eastAsia="Calibri" w:cstheme="minorHAnsi"/>
                <w:sz w:val="20"/>
                <w:szCs w:val="20"/>
              </w:rPr>
            </w:pPr>
          </w:p>
        </w:tc>
      </w:tr>
      <w:tr w:rsidR="00BE11BA" w:rsidRPr="00CA4E57" w14:paraId="04781537" w14:textId="77777777" w:rsidTr="00BE11BA">
        <w:trPr>
          <w:trHeight w:val="377"/>
        </w:trPr>
        <w:tc>
          <w:tcPr>
            <w:tcW w:w="1134" w:type="dxa"/>
          </w:tcPr>
          <w:p w14:paraId="15F8DBF0" w14:textId="77777777" w:rsidR="00BE11BA" w:rsidRPr="00CA4E57" w:rsidRDefault="00BE11BA" w:rsidP="00BE11BA">
            <w:pPr>
              <w:rPr>
                <w:rFonts w:eastAsia="Calibri" w:cstheme="minorHAnsi"/>
                <w:sz w:val="20"/>
                <w:szCs w:val="20"/>
              </w:rPr>
            </w:pPr>
          </w:p>
        </w:tc>
        <w:tc>
          <w:tcPr>
            <w:tcW w:w="2830" w:type="dxa"/>
          </w:tcPr>
          <w:p w14:paraId="329E4B03" w14:textId="77777777" w:rsidR="00BE11BA" w:rsidRPr="00CA4E57" w:rsidRDefault="00BE11BA" w:rsidP="00BE11BA">
            <w:pPr>
              <w:rPr>
                <w:rFonts w:eastAsia="Calibri" w:cstheme="minorHAnsi"/>
                <w:sz w:val="20"/>
                <w:szCs w:val="20"/>
              </w:rPr>
            </w:pPr>
          </w:p>
        </w:tc>
        <w:tc>
          <w:tcPr>
            <w:tcW w:w="3119" w:type="dxa"/>
          </w:tcPr>
          <w:p w14:paraId="071A3146" w14:textId="74C487E5" w:rsidR="00BE11BA" w:rsidRPr="00CA4E57" w:rsidRDefault="00BE11BA" w:rsidP="00BE11BA">
            <w:pPr>
              <w:rPr>
                <w:rFonts w:eastAsia="Calibri" w:cstheme="minorHAnsi"/>
                <w:sz w:val="20"/>
                <w:szCs w:val="20"/>
              </w:rPr>
            </w:pPr>
          </w:p>
        </w:tc>
        <w:tc>
          <w:tcPr>
            <w:tcW w:w="2126" w:type="dxa"/>
          </w:tcPr>
          <w:p w14:paraId="12E10EEB" w14:textId="77777777" w:rsidR="00BE11BA" w:rsidRPr="00CA4E57" w:rsidRDefault="00BE11BA" w:rsidP="00BE11BA">
            <w:pPr>
              <w:rPr>
                <w:rFonts w:eastAsia="Calibri" w:cstheme="minorHAnsi"/>
                <w:sz w:val="20"/>
                <w:szCs w:val="20"/>
              </w:rPr>
            </w:pPr>
          </w:p>
        </w:tc>
      </w:tr>
      <w:tr w:rsidR="00BE11BA" w:rsidRPr="00CA4E57" w14:paraId="207C0745" w14:textId="77777777" w:rsidTr="00BE11BA">
        <w:trPr>
          <w:trHeight w:val="377"/>
        </w:trPr>
        <w:tc>
          <w:tcPr>
            <w:tcW w:w="1134" w:type="dxa"/>
          </w:tcPr>
          <w:p w14:paraId="02EFE2E4" w14:textId="77777777" w:rsidR="00BE11BA" w:rsidRPr="00CA4E57" w:rsidRDefault="00BE11BA" w:rsidP="00BE11BA">
            <w:pPr>
              <w:rPr>
                <w:rFonts w:eastAsia="Calibri" w:cstheme="minorHAnsi"/>
                <w:sz w:val="20"/>
                <w:szCs w:val="20"/>
              </w:rPr>
            </w:pPr>
          </w:p>
        </w:tc>
        <w:tc>
          <w:tcPr>
            <w:tcW w:w="2830" w:type="dxa"/>
          </w:tcPr>
          <w:p w14:paraId="76EF9269" w14:textId="77777777" w:rsidR="00BE11BA" w:rsidRPr="00CA4E57" w:rsidRDefault="00BE11BA" w:rsidP="00BE11BA">
            <w:pPr>
              <w:rPr>
                <w:rFonts w:eastAsia="Calibri" w:cstheme="minorHAnsi"/>
                <w:sz w:val="20"/>
                <w:szCs w:val="20"/>
              </w:rPr>
            </w:pPr>
          </w:p>
        </w:tc>
        <w:tc>
          <w:tcPr>
            <w:tcW w:w="3119" w:type="dxa"/>
          </w:tcPr>
          <w:p w14:paraId="47DFF010" w14:textId="7DB07E70" w:rsidR="00BE11BA" w:rsidRPr="00CA4E57" w:rsidRDefault="00BE11BA" w:rsidP="00BE11BA">
            <w:pPr>
              <w:rPr>
                <w:rFonts w:eastAsia="Calibri" w:cstheme="minorHAnsi"/>
                <w:sz w:val="20"/>
                <w:szCs w:val="20"/>
              </w:rPr>
            </w:pPr>
          </w:p>
        </w:tc>
        <w:tc>
          <w:tcPr>
            <w:tcW w:w="2126" w:type="dxa"/>
          </w:tcPr>
          <w:p w14:paraId="7509683C" w14:textId="77777777" w:rsidR="00BE11BA" w:rsidRPr="00CA4E57" w:rsidRDefault="00BE11BA" w:rsidP="00BE11BA">
            <w:pPr>
              <w:rPr>
                <w:rFonts w:eastAsia="Calibri" w:cstheme="minorHAnsi"/>
                <w:sz w:val="20"/>
                <w:szCs w:val="20"/>
              </w:rPr>
            </w:pPr>
          </w:p>
        </w:tc>
      </w:tr>
      <w:tr w:rsidR="00BE11BA" w:rsidRPr="00CA4E57" w14:paraId="57920928" w14:textId="77777777" w:rsidTr="00BE11BA">
        <w:trPr>
          <w:trHeight w:val="377"/>
        </w:trPr>
        <w:tc>
          <w:tcPr>
            <w:tcW w:w="1134" w:type="dxa"/>
          </w:tcPr>
          <w:p w14:paraId="59DAE94F" w14:textId="77777777" w:rsidR="00BE11BA" w:rsidRPr="00CA4E57" w:rsidRDefault="00BE11BA" w:rsidP="00BE11BA">
            <w:pPr>
              <w:rPr>
                <w:rFonts w:eastAsia="Calibri" w:cstheme="minorHAnsi"/>
                <w:sz w:val="20"/>
                <w:szCs w:val="20"/>
              </w:rPr>
            </w:pPr>
          </w:p>
        </w:tc>
        <w:tc>
          <w:tcPr>
            <w:tcW w:w="2830" w:type="dxa"/>
          </w:tcPr>
          <w:p w14:paraId="63794291" w14:textId="77777777" w:rsidR="00BE11BA" w:rsidRPr="00CA4E57" w:rsidRDefault="00BE11BA" w:rsidP="00BE11BA">
            <w:pPr>
              <w:rPr>
                <w:rFonts w:eastAsia="Calibri" w:cstheme="minorHAnsi"/>
                <w:sz w:val="20"/>
                <w:szCs w:val="20"/>
              </w:rPr>
            </w:pPr>
          </w:p>
        </w:tc>
        <w:tc>
          <w:tcPr>
            <w:tcW w:w="3119" w:type="dxa"/>
          </w:tcPr>
          <w:p w14:paraId="3E35620D" w14:textId="5FD0AC92" w:rsidR="00BE11BA" w:rsidRPr="00CA4E57" w:rsidRDefault="00BE11BA" w:rsidP="00BE11BA">
            <w:pPr>
              <w:rPr>
                <w:rFonts w:eastAsia="Calibri" w:cstheme="minorHAnsi"/>
                <w:sz w:val="20"/>
                <w:szCs w:val="20"/>
              </w:rPr>
            </w:pPr>
          </w:p>
        </w:tc>
        <w:tc>
          <w:tcPr>
            <w:tcW w:w="2126" w:type="dxa"/>
          </w:tcPr>
          <w:p w14:paraId="20FF6B36" w14:textId="77777777" w:rsidR="00BE11BA" w:rsidRPr="00CA4E57" w:rsidRDefault="00BE11BA" w:rsidP="00BE11BA">
            <w:pPr>
              <w:rPr>
                <w:rFonts w:eastAsia="Calibri" w:cstheme="minorHAnsi"/>
                <w:sz w:val="20"/>
                <w:szCs w:val="20"/>
              </w:rPr>
            </w:pPr>
          </w:p>
        </w:tc>
      </w:tr>
      <w:tr w:rsidR="00BE11BA" w:rsidRPr="00CA4E57" w14:paraId="3699DFC0" w14:textId="77777777" w:rsidTr="00BE11BA">
        <w:trPr>
          <w:trHeight w:val="377"/>
        </w:trPr>
        <w:tc>
          <w:tcPr>
            <w:tcW w:w="1134" w:type="dxa"/>
          </w:tcPr>
          <w:p w14:paraId="4D23BABA" w14:textId="77777777" w:rsidR="00BE11BA" w:rsidRPr="00CA4E57" w:rsidRDefault="00BE11BA" w:rsidP="00BE11BA">
            <w:pPr>
              <w:rPr>
                <w:rFonts w:eastAsia="Calibri" w:cstheme="minorHAnsi"/>
                <w:sz w:val="20"/>
                <w:szCs w:val="20"/>
              </w:rPr>
            </w:pPr>
          </w:p>
        </w:tc>
        <w:tc>
          <w:tcPr>
            <w:tcW w:w="2830" w:type="dxa"/>
          </w:tcPr>
          <w:p w14:paraId="774C4779" w14:textId="77777777" w:rsidR="00BE11BA" w:rsidRPr="00CA4E57" w:rsidRDefault="00BE11BA" w:rsidP="00BE11BA">
            <w:pPr>
              <w:rPr>
                <w:rFonts w:eastAsia="Calibri" w:cstheme="minorHAnsi"/>
                <w:sz w:val="20"/>
                <w:szCs w:val="20"/>
              </w:rPr>
            </w:pPr>
          </w:p>
        </w:tc>
        <w:tc>
          <w:tcPr>
            <w:tcW w:w="3119" w:type="dxa"/>
          </w:tcPr>
          <w:p w14:paraId="6EBF46B0" w14:textId="3DFB933C" w:rsidR="00BE11BA" w:rsidRPr="00CA4E57" w:rsidRDefault="00BE11BA" w:rsidP="00BE11BA">
            <w:pPr>
              <w:rPr>
                <w:rFonts w:eastAsia="Calibri" w:cstheme="minorHAnsi"/>
                <w:sz w:val="20"/>
                <w:szCs w:val="20"/>
              </w:rPr>
            </w:pPr>
          </w:p>
        </w:tc>
        <w:tc>
          <w:tcPr>
            <w:tcW w:w="2126" w:type="dxa"/>
          </w:tcPr>
          <w:p w14:paraId="3B07B4F7" w14:textId="77777777" w:rsidR="00BE11BA" w:rsidRPr="00CA4E57" w:rsidRDefault="00BE11BA" w:rsidP="00BE11BA">
            <w:pPr>
              <w:rPr>
                <w:rFonts w:eastAsia="Calibri" w:cstheme="minorHAnsi"/>
                <w:sz w:val="20"/>
                <w:szCs w:val="20"/>
              </w:rPr>
            </w:pPr>
          </w:p>
        </w:tc>
      </w:tr>
      <w:tr w:rsidR="00BE11BA" w:rsidRPr="00CA4E57" w14:paraId="21BCD3AE" w14:textId="77777777" w:rsidTr="00BE11BA">
        <w:trPr>
          <w:trHeight w:val="377"/>
        </w:trPr>
        <w:tc>
          <w:tcPr>
            <w:tcW w:w="1134" w:type="dxa"/>
          </w:tcPr>
          <w:p w14:paraId="1CD418E2" w14:textId="77777777" w:rsidR="00BE11BA" w:rsidRPr="00CA4E57" w:rsidRDefault="00BE11BA" w:rsidP="00BE11BA">
            <w:pPr>
              <w:rPr>
                <w:rFonts w:eastAsia="Calibri" w:cstheme="minorHAnsi"/>
                <w:sz w:val="20"/>
                <w:szCs w:val="20"/>
              </w:rPr>
            </w:pPr>
          </w:p>
        </w:tc>
        <w:tc>
          <w:tcPr>
            <w:tcW w:w="2830" w:type="dxa"/>
          </w:tcPr>
          <w:p w14:paraId="0A01E0F5" w14:textId="77777777" w:rsidR="00BE11BA" w:rsidRPr="00CA4E57" w:rsidRDefault="00BE11BA" w:rsidP="00BE11BA">
            <w:pPr>
              <w:rPr>
                <w:rFonts w:eastAsia="Calibri" w:cstheme="minorHAnsi"/>
                <w:sz w:val="20"/>
                <w:szCs w:val="20"/>
              </w:rPr>
            </w:pPr>
          </w:p>
        </w:tc>
        <w:tc>
          <w:tcPr>
            <w:tcW w:w="3119" w:type="dxa"/>
          </w:tcPr>
          <w:p w14:paraId="0FCB6441" w14:textId="445EF5A0" w:rsidR="00BE11BA" w:rsidRPr="00CA4E57" w:rsidRDefault="00BE11BA" w:rsidP="00BE11BA">
            <w:pPr>
              <w:rPr>
                <w:rFonts w:eastAsia="Calibri" w:cstheme="minorHAnsi"/>
                <w:sz w:val="20"/>
                <w:szCs w:val="20"/>
              </w:rPr>
            </w:pPr>
          </w:p>
        </w:tc>
        <w:tc>
          <w:tcPr>
            <w:tcW w:w="2126" w:type="dxa"/>
          </w:tcPr>
          <w:p w14:paraId="08D1D667" w14:textId="77777777" w:rsidR="00BE11BA" w:rsidRPr="00CA4E57" w:rsidRDefault="00BE11BA" w:rsidP="00BE11BA">
            <w:pPr>
              <w:rPr>
                <w:rFonts w:eastAsia="Calibri" w:cstheme="minorHAnsi"/>
                <w:sz w:val="20"/>
                <w:szCs w:val="20"/>
              </w:rPr>
            </w:pPr>
          </w:p>
        </w:tc>
      </w:tr>
    </w:tbl>
    <w:p w14:paraId="187628FD" w14:textId="77777777" w:rsidR="00CA4E57" w:rsidRDefault="00CA4E57" w:rsidP="00CA4E57">
      <w:pPr>
        <w:rPr>
          <w:rFonts w:cstheme="minorHAnsi"/>
        </w:rPr>
      </w:pPr>
    </w:p>
    <w:p w14:paraId="3A475083" w14:textId="70FE9045" w:rsidR="00CA4E57" w:rsidRDefault="00CA4E57">
      <w:pPr>
        <w:spacing w:after="160" w:line="259" w:lineRule="auto"/>
        <w:rPr>
          <w:rFonts w:cstheme="minorHAnsi"/>
        </w:rPr>
      </w:pPr>
      <w:r>
        <w:rPr>
          <w:rFonts w:cstheme="minorHAnsi"/>
        </w:rPr>
        <w:br w:type="page"/>
      </w:r>
    </w:p>
    <w:p w14:paraId="36B1ED03" w14:textId="77777777" w:rsidR="003D4005" w:rsidRPr="003A0DB7" w:rsidRDefault="003D4005" w:rsidP="003A0DB7">
      <w:pPr>
        <w:pStyle w:val="Overskrift1"/>
        <w:rPr>
          <w:rFonts w:asciiTheme="minorHAnsi" w:hAnsiTheme="minorHAnsi" w:cstheme="minorHAnsi"/>
        </w:rPr>
      </w:pPr>
      <w:bookmarkStart w:id="7" w:name="_Toc132874486"/>
      <w:r w:rsidRPr="003A0DB7">
        <w:rPr>
          <w:rFonts w:asciiTheme="minorHAnsi" w:hAnsiTheme="minorHAnsi" w:cstheme="minorHAnsi"/>
        </w:rPr>
        <w:lastRenderedPageBreak/>
        <w:t>2. Overordnet lokal forskrift og regelverk</w:t>
      </w:r>
      <w:bookmarkEnd w:id="7"/>
    </w:p>
    <w:p w14:paraId="6BD98592" w14:textId="77777777" w:rsidR="00E11D84" w:rsidRPr="003A0DB7" w:rsidRDefault="00E11D84" w:rsidP="003A0DB7">
      <w:pPr>
        <w:rPr>
          <w:rFonts w:cstheme="minorHAnsi"/>
        </w:rPr>
      </w:pPr>
    </w:p>
    <w:p w14:paraId="61916E2B" w14:textId="72B476F8" w:rsidR="00F4130B" w:rsidRDefault="00F4130B" w:rsidP="00F4130B">
      <w:pPr>
        <w:rPr>
          <w:rFonts w:cstheme="minorHAnsi"/>
        </w:rPr>
      </w:pPr>
      <w:r>
        <w:rPr>
          <w:rFonts w:cstheme="minorHAnsi"/>
        </w:rPr>
        <w:t xml:space="preserve">VA-planen er i tråd med </w:t>
      </w:r>
      <w:r w:rsidRPr="00DE46BB">
        <w:rPr>
          <w:rFonts w:cstheme="minorHAnsi"/>
        </w:rPr>
        <w:t>forurensningsforskriften</w:t>
      </w:r>
      <w:r>
        <w:rPr>
          <w:rFonts w:cstheme="minorHAnsi"/>
        </w:rPr>
        <w:t>s</w:t>
      </w:r>
      <w:r w:rsidRPr="00DE46BB">
        <w:rPr>
          <w:rFonts w:cstheme="minorHAnsi"/>
        </w:rPr>
        <w:t xml:space="preserve"> kapittel 12</w:t>
      </w:r>
      <w:r>
        <w:rPr>
          <w:rFonts w:cstheme="minorHAnsi"/>
        </w:rPr>
        <w:t xml:space="preserve"> og lokal forskrift</w:t>
      </w:r>
      <w:r w:rsidR="00A15C33">
        <w:rPr>
          <w:rFonts w:cstheme="minorHAnsi"/>
        </w:rPr>
        <w:t>, og plan- og bygningsloven.</w:t>
      </w:r>
    </w:p>
    <w:p w14:paraId="233C6128" w14:textId="77777777" w:rsidR="00F4130B" w:rsidRPr="003A0DB7" w:rsidRDefault="00F4130B" w:rsidP="00F4130B">
      <w:pPr>
        <w:rPr>
          <w:rFonts w:cstheme="minorHAnsi"/>
        </w:rPr>
      </w:pPr>
    </w:p>
    <w:p w14:paraId="5E6806D5" w14:textId="77777777" w:rsidR="00F4130B" w:rsidRDefault="00F4130B" w:rsidP="00F4130B">
      <w:pPr>
        <w:rPr>
          <w:rFonts w:cstheme="minorHAnsi"/>
        </w:rPr>
      </w:pPr>
      <w:r w:rsidRPr="003A0DB7">
        <w:rPr>
          <w:rFonts w:cstheme="minorHAnsi"/>
        </w:rPr>
        <w:t xml:space="preserve">Merk at VA-planer er førende, men ikke juridisk bindende. </w:t>
      </w:r>
    </w:p>
    <w:p w14:paraId="6F9936E4" w14:textId="77777777" w:rsidR="00F4130B" w:rsidRDefault="00F4130B" w:rsidP="003A0DB7">
      <w:pPr>
        <w:rPr>
          <w:rFonts w:cstheme="minorHAnsi"/>
        </w:rPr>
      </w:pPr>
    </w:p>
    <w:p w14:paraId="10058DA2" w14:textId="077005BF" w:rsidR="00544BF2" w:rsidRPr="003A0DB7" w:rsidRDefault="008B6F78" w:rsidP="003A0DB7">
      <w:pPr>
        <w:rPr>
          <w:rFonts w:cstheme="minorHAnsi"/>
        </w:rPr>
      </w:pPr>
      <w:r w:rsidRPr="003A0DB7">
        <w:rPr>
          <w:rFonts w:cstheme="minorHAnsi"/>
        </w:rPr>
        <w:t>Gjeldende</w:t>
      </w:r>
      <w:r w:rsidR="003D4005" w:rsidRPr="003A0DB7">
        <w:rPr>
          <w:rFonts w:cstheme="minorHAnsi"/>
        </w:rPr>
        <w:t xml:space="preserve"> «Forskrift om utslipp av sanitært avløpsvann fra bolighus, hytter og lignende, Selbu kommune, Trøndelag» setter krav til utarbeidelse av vann- og avløpsplan for regulerte områder. </w:t>
      </w:r>
      <w:r w:rsidR="00544BF2" w:rsidRPr="003A0DB7">
        <w:rPr>
          <w:rFonts w:cstheme="minorHAnsi"/>
        </w:rPr>
        <w:t xml:space="preserve">Der står det blant annet: </w:t>
      </w:r>
    </w:p>
    <w:p w14:paraId="222D5DFE" w14:textId="77777777" w:rsidR="00E11D84" w:rsidRPr="003A0DB7" w:rsidRDefault="00E11D84" w:rsidP="003A0DB7">
      <w:pPr>
        <w:rPr>
          <w:rFonts w:cstheme="minorHAnsi"/>
        </w:rPr>
      </w:pPr>
    </w:p>
    <w:p w14:paraId="62DE6075" w14:textId="497BB271" w:rsidR="003D4005" w:rsidRPr="003A0DB7" w:rsidRDefault="00544BF2" w:rsidP="003A0DB7">
      <w:pPr>
        <w:rPr>
          <w:rFonts w:cstheme="minorHAnsi"/>
        </w:rPr>
      </w:pPr>
      <w:r w:rsidRPr="003A0DB7">
        <w:rPr>
          <w:rFonts w:cstheme="minorHAnsi"/>
        </w:rPr>
        <w:t>«Der det skal utarbeides helhetlig vann og avløpsplan skal nødvendige grunnundersøkelser og resipientvurderinger utføres som en del av planen for å sikre at de tiltak som beskrives i planen er gjennomførbare.»</w:t>
      </w:r>
    </w:p>
    <w:p w14:paraId="29798087" w14:textId="77777777" w:rsidR="00E11D84" w:rsidRPr="003A0DB7" w:rsidRDefault="00E11D84" w:rsidP="003A0DB7">
      <w:pPr>
        <w:rPr>
          <w:rFonts w:cstheme="minorHAnsi"/>
        </w:rPr>
      </w:pPr>
    </w:p>
    <w:p w14:paraId="08275694" w14:textId="43E8D92F" w:rsidR="003D4005" w:rsidRPr="003A0DB7" w:rsidRDefault="003D4005" w:rsidP="003A0DB7">
      <w:pPr>
        <w:rPr>
          <w:rFonts w:cstheme="minorHAnsi"/>
        </w:rPr>
      </w:pPr>
      <w:r w:rsidRPr="003A0DB7">
        <w:rPr>
          <w:rFonts w:cstheme="minorHAnsi"/>
        </w:rPr>
        <w:t>VA-planen er utarbeidet i henhold til forskriftens bestemmelser og aktuelle VA-miljøblad utgitt av stiftelsen VA-Miljøblad, eid av Norsk kommunalteknisk forening og Norsk Vann.</w:t>
      </w:r>
    </w:p>
    <w:p w14:paraId="56E0BAA9" w14:textId="77777777" w:rsidR="008B6F78" w:rsidRPr="003A0DB7" w:rsidRDefault="008B6F78" w:rsidP="003A0DB7">
      <w:pPr>
        <w:rPr>
          <w:rFonts w:cstheme="minorHAnsi"/>
        </w:rPr>
      </w:pPr>
    </w:p>
    <w:p w14:paraId="683118B8" w14:textId="4695908B" w:rsidR="003D4005" w:rsidRPr="003A0DB7" w:rsidRDefault="003D4005" w:rsidP="003A0DB7">
      <w:pPr>
        <w:pStyle w:val="Overskrift1"/>
        <w:rPr>
          <w:rFonts w:asciiTheme="minorHAnsi" w:hAnsiTheme="minorHAnsi" w:cstheme="minorHAnsi"/>
        </w:rPr>
      </w:pPr>
      <w:bookmarkStart w:id="8" w:name="_Ref132805431"/>
      <w:bookmarkStart w:id="9" w:name="_Ref132805439"/>
      <w:bookmarkStart w:id="10" w:name="_Ref132805453"/>
      <w:bookmarkStart w:id="11" w:name="_Toc132874487"/>
      <w:r w:rsidRPr="003A0DB7">
        <w:rPr>
          <w:rFonts w:asciiTheme="minorHAnsi" w:hAnsiTheme="minorHAnsi" w:cstheme="minorHAnsi"/>
        </w:rPr>
        <w:t xml:space="preserve">3. </w:t>
      </w:r>
      <w:commentRangeStart w:id="12"/>
      <w:r w:rsidR="00D452E2" w:rsidRPr="003A0DB7">
        <w:rPr>
          <w:rFonts w:asciiTheme="minorHAnsi" w:hAnsiTheme="minorHAnsi" w:cstheme="minorHAnsi"/>
        </w:rPr>
        <w:t>Vurderinger av lokaliteten</w:t>
      </w:r>
      <w:commentRangeEnd w:id="12"/>
      <w:r w:rsidR="008B6F78" w:rsidRPr="003A0DB7">
        <w:rPr>
          <w:rStyle w:val="Merknadsreferanse"/>
          <w:rFonts w:asciiTheme="minorHAnsi" w:hAnsiTheme="minorHAnsi" w:cstheme="minorHAnsi"/>
        </w:rPr>
        <w:commentReference w:id="12"/>
      </w:r>
      <w:bookmarkEnd w:id="8"/>
      <w:bookmarkEnd w:id="9"/>
      <w:bookmarkEnd w:id="10"/>
      <w:bookmarkEnd w:id="11"/>
    </w:p>
    <w:p w14:paraId="59FB649A" w14:textId="77777777" w:rsidR="001A2A73" w:rsidRPr="003A0DB7" w:rsidRDefault="001A2A73" w:rsidP="003A0DB7">
      <w:pPr>
        <w:rPr>
          <w:rFonts w:cstheme="minorHAnsi"/>
        </w:rPr>
      </w:pPr>
    </w:p>
    <w:p w14:paraId="2BDA1CCF" w14:textId="3F505CC0" w:rsidR="001A2A73" w:rsidRPr="003A0DB7" w:rsidRDefault="00837181" w:rsidP="004B33C5">
      <w:pPr>
        <w:pStyle w:val="Overskrift2"/>
      </w:pPr>
      <w:bookmarkStart w:id="13" w:name="_Toc132874488"/>
      <w:r w:rsidRPr="003A0DB7">
        <w:t>Nøkkelinformasjon</w:t>
      </w:r>
      <w:bookmarkEnd w:id="13"/>
    </w:p>
    <w:p w14:paraId="2F4896F0" w14:textId="77777777" w:rsidR="00837181" w:rsidRPr="003A0DB7" w:rsidRDefault="00837181" w:rsidP="003A0DB7">
      <w:pPr>
        <w:rPr>
          <w:rFonts w:cstheme="minorHAnsi"/>
        </w:rPr>
      </w:pPr>
    </w:p>
    <w:tbl>
      <w:tblPr>
        <w:tblStyle w:val="Tabellrutenett"/>
        <w:tblW w:w="0" w:type="auto"/>
        <w:tblLook w:val="04A0" w:firstRow="1" w:lastRow="0" w:firstColumn="1" w:lastColumn="0" w:noHBand="0" w:noVBand="1"/>
      </w:tblPr>
      <w:tblGrid>
        <w:gridCol w:w="4539"/>
        <w:gridCol w:w="4526"/>
      </w:tblGrid>
      <w:tr w:rsidR="00276790" w:rsidRPr="003A0DB7" w14:paraId="195E99B2" w14:textId="77777777" w:rsidTr="002B0F80">
        <w:tc>
          <w:tcPr>
            <w:tcW w:w="4539" w:type="dxa"/>
          </w:tcPr>
          <w:p w14:paraId="6C847836" w14:textId="1039E835" w:rsidR="00276790" w:rsidRPr="003A0DB7" w:rsidRDefault="00276790" w:rsidP="003A0DB7">
            <w:pPr>
              <w:rPr>
                <w:rFonts w:eastAsia="Calibri" w:cstheme="minorHAnsi"/>
              </w:rPr>
            </w:pPr>
            <w:r w:rsidRPr="003A0DB7">
              <w:rPr>
                <w:rFonts w:eastAsia="Calibri" w:cstheme="minorHAnsi"/>
              </w:rPr>
              <w:t>Grunnforhold</w:t>
            </w:r>
            <w:r w:rsidR="00D452E2" w:rsidRPr="003A0DB7">
              <w:rPr>
                <w:rFonts w:eastAsia="Calibri" w:cstheme="minorHAnsi"/>
              </w:rPr>
              <w:t>, beskrivelse</w:t>
            </w:r>
            <w:r w:rsidRPr="003A0DB7">
              <w:rPr>
                <w:rFonts w:eastAsia="Calibri" w:cstheme="minorHAnsi"/>
              </w:rPr>
              <w:t>:</w:t>
            </w:r>
          </w:p>
        </w:tc>
        <w:tc>
          <w:tcPr>
            <w:tcW w:w="4526" w:type="dxa"/>
          </w:tcPr>
          <w:p w14:paraId="31049F43" w14:textId="77777777" w:rsidR="00276790" w:rsidRPr="003A0DB7" w:rsidRDefault="00276790" w:rsidP="003A0DB7">
            <w:pPr>
              <w:rPr>
                <w:rFonts w:eastAsia="Calibri" w:cstheme="minorHAnsi"/>
              </w:rPr>
            </w:pPr>
          </w:p>
        </w:tc>
      </w:tr>
      <w:tr w:rsidR="00A11BBA" w:rsidRPr="003A0DB7" w14:paraId="71DF0E2D" w14:textId="77777777" w:rsidTr="002B0F80">
        <w:tc>
          <w:tcPr>
            <w:tcW w:w="4539" w:type="dxa"/>
          </w:tcPr>
          <w:p w14:paraId="614A7206" w14:textId="77777777" w:rsidR="00A11BBA" w:rsidRDefault="00A11BBA" w:rsidP="003A0DB7">
            <w:pPr>
              <w:rPr>
                <w:rFonts w:eastAsia="Calibri" w:cstheme="minorHAnsi"/>
              </w:rPr>
            </w:pPr>
            <w:r>
              <w:rPr>
                <w:rFonts w:eastAsia="Calibri" w:cstheme="minorHAnsi"/>
              </w:rPr>
              <w:t>Områdebeskrivelse generelt:</w:t>
            </w:r>
          </w:p>
          <w:p w14:paraId="08892224" w14:textId="4096957F" w:rsidR="00E606F7" w:rsidRPr="00E606F7" w:rsidRDefault="00E606F7" w:rsidP="003A0DB7">
            <w:pPr>
              <w:rPr>
                <w:rFonts w:eastAsia="Calibri" w:cstheme="minorHAnsi"/>
                <w:i/>
                <w:iCs/>
              </w:rPr>
            </w:pPr>
            <w:r w:rsidRPr="00E606F7">
              <w:rPr>
                <w:rFonts w:eastAsia="Calibri" w:cstheme="minorHAnsi"/>
                <w:i/>
                <w:iCs/>
              </w:rPr>
              <w:t>(Flere detaljer enn arealformålet, f.eks. type terreng, hellingsgrad, eksisterende infrastruktur av betydning, som grøfter, drenering og veger.)</w:t>
            </w:r>
          </w:p>
        </w:tc>
        <w:tc>
          <w:tcPr>
            <w:tcW w:w="4526" w:type="dxa"/>
          </w:tcPr>
          <w:p w14:paraId="0FEF7EC5" w14:textId="77777777" w:rsidR="00A11BBA" w:rsidRPr="003A0DB7" w:rsidRDefault="00A11BBA" w:rsidP="003A0DB7">
            <w:pPr>
              <w:rPr>
                <w:rFonts w:eastAsia="Calibri" w:cstheme="minorHAnsi"/>
              </w:rPr>
            </w:pPr>
          </w:p>
        </w:tc>
      </w:tr>
      <w:tr w:rsidR="00781CD5" w:rsidRPr="003A0DB7" w14:paraId="50318754" w14:textId="77777777" w:rsidTr="00144CF7">
        <w:tc>
          <w:tcPr>
            <w:tcW w:w="4539" w:type="dxa"/>
          </w:tcPr>
          <w:p w14:paraId="140AF43B" w14:textId="77777777" w:rsidR="00781CD5" w:rsidRDefault="00781CD5" w:rsidP="00144CF7">
            <w:pPr>
              <w:rPr>
                <w:rFonts w:eastAsia="Calibri" w:cstheme="minorHAnsi"/>
              </w:rPr>
            </w:pPr>
            <w:r>
              <w:rPr>
                <w:rFonts w:eastAsia="Calibri" w:cstheme="minorHAnsi"/>
              </w:rPr>
              <w:t>Kort n</w:t>
            </w:r>
            <w:r w:rsidRPr="003A0DB7">
              <w:rPr>
                <w:rFonts w:eastAsia="Calibri" w:cstheme="minorHAnsi"/>
              </w:rPr>
              <w:t>aturmangfoldvurdering</w:t>
            </w:r>
            <w:r>
              <w:rPr>
                <w:rFonts w:eastAsia="Calibri" w:cstheme="minorHAnsi"/>
              </w:rPr>
              <w:t>:</w:t>
            </w:r>
          </w:p>
          <w:p w14:paraId="0348447E" w14:textId="77777777" w:rsidR="00781CD5" w:rsidRPr="00E606F7" w:rsidRDefault="00781CD5" w:rsidP="00144CF7">
            <w:pPr>
              <w:rPr>
                <w:rFonts w:eastAsia="Calibri" w:cstheme="minorHAnsi"/>
                <w:i/>
                <w:iCs/>
              </w:rPr>
            </w:pPr>
            <w:r w:rsidRPr="00E606F7">
              <w:rPr>
                <w:rFonts w:eastAsia="Calibri" w:cstheme="minorHAnsi"/>
                <w:i/>
                <w:iCs/>
              </w:rPr>
              <w:t>(Naturtyper, fremmede arter, berørte rødlistearter o.a.)</w:t>
            </w:r>
          </w:p>
        </w:tc>
        <w:tc>
          <w:tcPr>
            <w:tcW w:w="4526" w:type="dxa"/>
          </w:tcPr>
          <w:p w14:paraId="06784D13" w14:textId="77777777" w:rsidR="00781CD5" w:rsidRPr="003A0DB7" w:rsidRDefault="00781CD5" w:rsidP="00144CF7">
            <w:pPr>
              <w:rPr>
                <w:rFonts w:eastAsia="Calibri" w:cstheme="minorHAnsi"/>
              </w:rPr>
            </w:pPr>
          </w:p>
        </w:tc>
      </w:tr>
      <w:tr w:rsidR="00781CD5" w:rsidRPr="003A0DB7" w14:paraId="21225613" w14:textId="77777777" w:rsidTr="00144CF7">
        <w:tc>
          <w:tcPr>
            <w:tcW w:w="4539" w:type="dxa"/>
          </w:tcPr>
          <w:p w14:paraId="17217F8B" w14:textId="77777777" w:rsidR="00781CD5" w:rsidRDefault="00781CD5" w:rsidP="00144CF7">
            <w:pPr>
              <w:rPr>
                <w:rFonts w:eastAsia="Calibri" w:cstheme="minorHAnsi"/>
              </w:rPr>
            </w:pPr>
            <w:r w:rsidRPr="003A0DB7">
              <w:rPr>
                <w:rFonts w:eastAsia="Calibri" w:cstheme="minorHAnsi"/>
              </w:rPr>
              <w:t>Berørte interesser:</w:t>
            </w:r>
          </w:p>
          <w:p w14:paraId="7B26C079" w14:textId="77777777" w:rsidR="00781CD5" w:rsidRPr="00E606F7" w:rsidRDefault="00781CD5" w:rsidP="00144CF7">
            <w:pPr>
              <w:rPr>
                <w:rFonts w:eastAsia="Calibri" w:cstheme="minorHAnsi"/>
                <w:i/>
                <w:iCs/>
              </w:rPr>
            </w:pPr>
            <w:r w:rsidRPr="00E606F7">
              <w:rPr>
                <w:rFonts w:eastAsia="Calibri" w:cstheme="minorHAnsi"/>
                <w:i/>
                <w:iCs/>
              </w:rPr>
              <w:t>(Allmenne, private, friluftsliv o.a.)</w:t>
            </w:r>
          </w:p>
        </w:tc>
        <w:tc>
          <w:tcPr>
            <w:tcW w:w="4526" w:type="dxa"/>
          </w:tcPr>
          <w:p w14:paraId="18B2DF04" w14:textId="77777777" w:rsidR="00781CD5" w:rsidRPr="003A0DB7" w:rsidRDefault="00781CD5" w:rsidP="00144CF7">
            <w:pPr>
              <w:rPr>
                <w:rFonts w:eastAsia="Calibri" w:cstheme="minorHAnsi"/>
              </w:rPr>
            </w:pPr>
          </w:p>
        </w:tc>
      </w:tr>
      <w:tr w:rsidR="00781CD5" w:rsidRPr="002B0F80" w14:paraId="48195E5D" w14:textId="77777777" w:rsidTr="005756D4">
        <w:tc>
          <w:tcPr>
            <w:tcW w:w="4539" w:type="dxa"/>
          </w:tcPr>
          <w:p w14:paraId="41D7D96F" w14:textId="77777777" w:rsidR="00781CD5" w:rsidRPr="002B0F80" w:rsidRDefault="00781CD5" w:rsidP="005756D4">
            <w:pPr>
              <w:rPr>
                <w:rFonts w:eastAsia="Calibri" w:cstheme="minorHAnsi"/>
              </w:rPr>
            </w:pPr>
            <w:r>
              <w:rPr>
                <w:rFonts w:eastAsia="Calibri" w:cstheme="minorHAnsi"/>
              </w:rPr>
              <w:t>Vernede k</w:t>
            </w:r>
            <w:r w:rsidRPr="002B0F80">
              <w:rPr>
                <w:rFonts w:eastAsia="Calibri" w:cstheme="minorHAnsi"/>
              </w:rPr>
              <w:t>ulturminner:</w:t>
            </w:r>
          </w:p>
        </w:tc>
        <w:tc>
          <w:tcPr>
            <w:tcW w:w="4526" w:type="dxa"/>
          </w:tcPr>
          <w:p w14:paraId="10BD4554" w14:textId="77777777" w:rsidR="00781CD5" w:rsidRPr="002B0F80" w:rsidRDefault="00781CD5" w:rsidP="005756D4">
            <w:pPr>
              <w:rPr>
                <w:rFonts w:cstheme="minorHAnsi"/>
              </w:rPr>
            </w:pPr>
          </w:p>
        </w:tc>
      </w:tr>
      <w:tr w:rsidR="00781CD5" w:rsidRPr="003A0DB7" w14:paraId="02A59C32" w14:textId="77777777" w:rsidTr="008561D7">
        <w:tc>
          <w:tcPr>
            <w:tcW w:w="4539" w:type="dxa"/>
          </w:tcPr>
          <w:p w14:paraId="3F0BD95A" w14:textId="77777777" w:rsidR="00781CD5" w:rsidRPr="003A0DB7" w:rsidRDefault="00781CD5" w:rsidP="008561D7">
            <w:pPr>
              <w:rPr>
                <w:rFonts w:eastAsia="Calibri" w:cstheme="minorHAnsi"/>
              </w:rPr>
            </w:pPr>
            <w:r>
              <w:rPr>
                <w:rFonts w:eastAsia="Calibri" w:cstheme="minorHAnsi"/>
              </w:rPr>
              <w:t>S</w:t>
            </w:r>
            <w:r w:rsidRPr="003A0DB7">
              <w:rPr>
                <w:rFonts w:eastAsia="Calibri" w:cstheme="minorHAnsi"/>
              </w:rPr>
              <w:t>trømforsyning:</w:t>
            </w:r>
          </w:p>
        </w:tc>
        <w:tc>
          <w:tcPr>
            <w:tcW w:w="4526" w:type="dxa"/>
          </w:tcPr>
          <w:p w14:paraId="449E295D" w14:textId="77777777" w:rsidR="00781CD5" w:rsidRPr="003A0DB7" w:rsidRDefault="00781CD5" w:rsidP="008561D7">
            <w:pPr>
              <w:rPr>
                <w:rFonts w:eastAsia="Calibri" w:cstheme="minorHAnsi"/>
              </w:rPr>
            </w:pPr>
            <w:r w:rsidRPr="00BA0914">
              <w:rPr>
                <w:rFonts w:eastAsia="Calibri" w:cstheme="minorHAnsi"/>
                <w:highlight w:val="magenta"/>
              </w:rPr>
              <w:t>Ja / Pågår / Nei</w:t>
            </w:r>
          </w:p>
        </w:tc>
      </w:tr>
      <w:tr w:rsidR="00781CD5" w:rsidRPr="00F44985" w14:paraId="1661A9DA" w14:textId="77777777" w:rsidTr="008561D7">
        <w:tc>
          <w:tcPr>
            <w:tcW w:w="4539" w:type="dxa"/>
          </w:tcPr>
          <w:p w14:paraId="2665E19D" w14:textId="77777777" w:rsidR="00781CD5" w:rsidRPr="00F44985" w:rsidRDefault="00781CD5" w:rsidP="008561D7">
            <w:pPr>
              <w:rPr>
                <w:rFonts w:eastAsia="Calibri" w:cstheme="minorHAnsi"/>
              </w:rPr>
            </w:pPr>
            <w:r w:rsidRPr="00F44985">
              <w:rPr>
                <w:rFonts w:eastAsia="Calibri" w:cstheme="minorHAnsi"/>
              </w:rPr>
              <w:t xml:space="preserve">Høyspentlinjer eller </w:t>
            </w:r>
            <w:r>
              <w:rPr>
                <w:rFonts w:eastAsia="Calibri" w:cstheme="minorHAnsi"/>
              </w:rPr>
              <w:t>annen relevant infrastruktur:</w:t>
            </w:r>
          </w:p>
        </w:tc>
        <w:tc>
          <w:tcPr>
            <w:tcW w:w="4526" w:type="dxa"/>
          </w:tcPr>
          <w:p w14:paraId="2D8D0766" w14:textId="77777777" w:rsidR="00781CD5" w:rsidRPr="00F44985" w:rsidRDefault="00781CD5" w:rsidP="008561D7">
            <w:pPr>
              <w:rPr>
                <w:rFonts w:eastAsia="Calibri" w:cstheme="minorHAnsi"/>
                <w:highlight w:val="magenta"/>
              </w:rPr>
            </w:pPr>
          </w:p>
        </w:tc>
      </w:tr>
      <w:tr w:rsidR="00D452E2" w:rsidRPr="003A0DB7" w14:paraId="692ACD9C" w14:textId="77777777" w:rsidTr="002B0F80">
        <w:tc>
          <w:tcPr>
            <w:tcW w:w="4539" w:type="dxa"/>
          </w:tcPr>
          <w:p w14:paraId="0B6CA22F" w14:textId="7622B6F0" w:rsidR="00D452E2" w:rsidRPr="003A0DB7" w:rsidRDefault="00D452E2" w:rsidP="003A0DB7">
            <w:pPr>
              <w:rPr>
                <w:rFonts w:eastAsia="Calibri" w:cstheme="minorHAnsi"/>
              </w:rPr>
            </w:pPr>
            <w:r w:rsidRPr="003A0DB7">
              <w:rPr>
                <w:rFonts w:eastAsia="Calibri" w:cstheme="minorHAnsi"/>
              </w:rPr>
              <w:t>Beskrivelse datakilder og feltundersøkelser:</w:t>
            </w:r>
          </w:p>
        </w:tc>
        <w:tc>
          <w:tcPr>
            <w:tcW w:w="4526" w:type="dxa"/>
          </w:tcPr>
          <w:p w14:paraId="619696FA" w14:textId="77777777" w:rsidR="00D452E2" w:rsidRPr="003A0DB7" w:rsidRDefault="00D452E2" w:rsidP="003A0DB7">
            <w:pPr>
              <w:rPr>
                <w:rFonts w:eastAsia="Calibri" w:cstheme="minorHAnsi"/>
              </w:rPr>
            </w:pPr>
          </w:p>
        </w:tc>
      </w:tr>
      <w:tr w:rsidR="002B0F80" w:rsidRPr="003A0DB7" w14:paraId="7496FC6F" w14:textId="77777777" w:rsidTr="002B0F80">
        <w:tc>
          <w:tcPr>
            <w:tcW w:w="4539" w:type="dxa"/>
          </w:tcPr>
          <w:p w14:paraId="6BDA5398" w14:textId="77777777" w:rsidR="002B0F80" w:rsidRPr="003A0DB7" w:rsidRDefault="002B0F80" w:rsidP="001B63DB">
            <w:pPr>
              <w:rPr>
                <w:rFonts w:eastAsia="Calibri" w:cstheme="minorHAnsi"/>
              </w:rPr>
            </w:pPr>
            <w:r w:rsidRPr="003A0DB7">
              <w:rPr>
                <w:rFonts w:eastAsia="Calibri" w:cstheme="minorHAnsi"/>
              </w:rPr>
              <w:t>Resipient type:</w:t>
            </w:r>
          </w:p>
        </w:tc>
        <w:tc>
          <w:tcPr>
            <w:tcW w:w="4526" w:type="dxa"/>
          </w:tcPr>
          <w:p w14:paraId="31C5D03A" w14:textId="77777777" w:rsidR="002B0F80" w:rsidRPr="00BA0914" w:rsidRDefault="002B0F80" w:rsidP="001B63DB">
            <w:pPr>
              <w:rPr>
                <w:rFonts w:eastAsia="Calibri" w:cstheme="minorHAnsi"/>
                <w:highlight w:val="magenta"/>
              </w:rPr>
            </w:pPr>
            <w:r w:rsidRPr="00BA0914">
              <w:rPr>
                <w:rFonts w:eastAsia="Calibri" w:cstheme="minorHAnsi"/>
                <w:highlight w:val="magenta"/>
              </w:rPr>
              <w:t>Innsjø</w:t>
            </w:r>
          </w:p>
          <w:p w14:paraId="0CD20B07" w14:textId="77777777" w:rsidR="002B0F80" w:rsidRPr="00BA0914" w:rsidRDefault="002B0F80" w:rsidP="001B63DB">
            <w:pPr>
              <w:rPr>
                <w:rFonts w:eastAsia="Calibri" w:cstheme="minorHAnsi"/>
                <w:highlight w:val="magenta"/>
              </w:rPr>
            </w:pPr>
            <w:r w:rsidRPr="00BA0914">
              <w:rPr>
                <w:rFonts w:eastAsia="Calibri" w:cstheme="minorHAnsi"/>
                <w:highlight w:val="magenta"/>
              </w:rPr>
              <w:t>Bekk</w:t>
            </w:r>
          </w:p>
          <w:p w14:paraId="70FDC9BB" w14:textId="77777777" w:rsidR="002B0F80" w:rsidRPr="00BA0914" w:rsidRDefault="002B0F80" w:rsidP="001B63DB">
            <w:pPr>
              <w:rPr>
                <w:rFonts w:eastAsia="Calibri" w:cstheme="minorHAnsi"/>
                <w:highlight w:val="magenta"/>
              </w:rPr>
            </w:pPr>
            <w:r w:rsidRPr="00BA0914">
              <w:rPr>
                <w:rFonts w:eastAsia="Calibri" w:cstheme="minorHAnsi"/>
                <w:highlight w:val="magenta"/>
              </w:rPr>
              <w:t>Elv</w:t>
            </w:r>
          </w:p>
          <w:p w14:paraId="533101FE" w14:textId="77777777" w:rsidR="002B0F80" w:rsidRPr="00BA0914" w:rsidRDefault="002B0F80" w:rsidP="001B63DB">
            <w:pPr>
              <w:rPr>
                <w:rFonts w:eastAsia="Calibri" w:cstheme="minorHAnsi"/>
                <w:highlight w:val="magenta"/>
              </w:rPr>
            </w:pPr>
            <w:r w:rsidRPr="00BA0914">
              <w:rPr>
                <w:rFonts w:eastAsia="Calibri" w:cstheme="minorHAnsi"/>
                <w:highlight w:val="magenta"/>
              </w:rPr>
              <w:t>Elvemunning</w:t>
            </w:r>
          </w:p>
          <w:p w14:paraId="1A265F3E" w14:textId="77777777" w:rsidR="002B0F80" w:rsidRPr="00BA0914" w:rsidRDefault="002B0F80" w:rsidP="001B63DB">
            <w:pPr>
              <w:rPr>
                <w:rFonts w:eastAsia="Calibri" w:cstheme="minorHAnsi"/>
                <w:highlight w:val="magenta"/>
              </w:rPr>
            </w:pPr>
            <w:r w:rsidRPr="00BA0914">
              <w:rPr>
                <w:rFonts w:eastAsia="Calibri" w:cstheme="minorHAnsi"/>
                <w:highlight w:val="magenta"/>
              </w:rPr>
              <w:t>Stedlige løsmasser</w:t>
            </w:r>
          </w:p>
          <w:p w14:paraId="4D208B90" w14:textId="77777777" w:rsidR="002B0F80" w:rsidRPr="00BA0914" w:rsidRDefault="002B0F80" w:rsidP="001B63DB">
            <w:pPr>
              <w:rPr>
                <w:rFonts w:eastAsia="Calibri" w:cstheme="minorHAnsi"/>
                <w:highlight w:val="magenta"/>
              </w:rPr>
            </w:pPr>
            <w:r w:rsidRPr="00BA0914">
              <w:rPr>
                <w:rFonts w:eastAsia="Calibri" w:cstheme="minorHAnsi"/>
                <w:highlight w:val="magenta"/>
              </w:rPr>
              <w:t>Annet</w:t>
            </w:r>
          </w:p>
        </w:tc>
      </w:tr>
      <w:tr w:rsidR="00276790" w:rsidRPr="003A0DB7" w14:paraId="06359FF0" w14:textId="77777777" w:rsidTr="002B0F80">
        <w:tc>
          <w:tcPr>
            <w:tcW w:w="4539" w:type="dxa"/>
          </w:tcPr>
          <w:p w14:paraId="0F86DED6" w14:textId="5D1724AB" w:rsidR="00276790" w:rsidRPr="003A0DB7" w:rsidRDefault="00276790" w:rsidP="003A0DB7">
            <w:pPr>
              <w:rPr>
                <w:rFonts w:eastAsia="Calibri" w:cstheme="minorHAnsi"/>
              </w:rPr>
            </w:pPr>
            <w:r w:rsidRPr="003A0DB7">
              <w:rPr>
                <w:rFonts w:eastAsia="Calibri" w:cstheme="minorHAnsi"/>
              </w:rPr>
              <w:t>Egnethet for infiltrasjon av svartvann</w:t>
            </w:r>
          </w:p>
        </w:tc>
        <w:tc>
          <w:tcPr>
            <w:tcW w:w="4526" w:type="dxa"/>
          </w:tcPr>
          <w:p w14:paraId="441F776E" w14:textId="56CD447D" w:rsidR="00276790" w:rsidRPr="00BA0914" w:rsidRDefault="002B0F80" w:rsidP="003A0DB7">
            <w:pPr>
              <w:rPr>
                <w:rFonts w:eastAsia="Calibri" w:cstheme="minorHAnsi"/>
                <w:highlight w:val="magenta"/>
              </w:rPr>
            </w:pPr>
            <w:r w:rsidRPr="00BA0914">
              <w:rPr>
                <w:rFonts w:eastAsia="Calibri" w:cstheme="minorHAnsi"/>
                <w:highlight w:val="magenta"/>
              </w:rPr>
              <w:t>Uegnet / Varierende / God</w:t>
            </w:r>
          </w:p>
        </w:tc>
      </w:tr>
      <w:tr w:rsidR="00276790" w:rsidRPr="003A0DB7" w14:paraId="5D878090" w14:textId="77777777" w:rsidTr="002B0F80">
        <w:tc>
          <w:tcPr>
            <w:tcW w:w="4539" w:type="dxa"/>
          </w:tcPr>
          <w:p w14:paraId="52458005" w14:textId="1D09B797" w:rsidR="00276790" w:rsidRPr="003A0DB7" w:rsidRDefault="00276790" w:rsidP="003A0DB7">
            <w:pPr>
              <w:rPr>
                <w:rFonts w:eastAsia="Calibri" w:cstheme="minorHAnsi"/>
              </w:rPr>
            </w:pPr>
            <w:commentRangeStart w:id="14"/>
            <w:r w:rsidRPr="003A0DB7">
              <w:rPr>
                <w:rFonts w:eastAsia="Calibri" w:cstheme="minorHAnsi"/>
              </w:rPr>
              <w:lastRenderedPageBreak/>
              <w:t>Egnethet for infiltrasjon av gråvann</w:t>
            </w:r>
            <w:commentRangeEnd w:id="14"/>
            <w:r w:rsidR="00837181" w:rsidRPr="003A0DB7">
              <w:rPr>
                <w:rStyle w:val="Merknadsreferanse"/>
                <w:rFonts w:eastAsiaTheme="minorHAnsi" w:cstheme="minorHAnsi"/>
                <w:lang w:eastAsia="en-US"/>
              </w:rPr>
              <w:commentReference w:id="14"/>
            </w:r>
          </w:p>
        </w:tc>
        <w:tc>
          <w:tcPr>
            <w:tcW w:w="4526" w:type="dxa"/>
          </w:tcPr>
          <w:p w14:paraId="4F4D24BF" w14:textId="2D5429F0" w:rsidR="00276790" w:rsidRPr="00BA0914" w:rsidRDefault="002B0F80" w:rsidP="003A0DB7">
            <w:pPr>
              <w:rPr>
                <w:rFonts w:eastAsia="Calibri" w:cstheme="minorHAnsi"/>
                <w:highlight w:val="magenta"/>
              </w:rPr>
            </w:pPr>
            <w:r w:rsidRPr="00BA0914">
              <w:rPr>
                <w:rFonts w:eastAsia="Calibri" w:cstheme="minorHAnsi"/>
                <w:highlight w:val="magenta"/>
              </w:rPr>
              <w:t>Uegnet / Varierende / God</w:t>
            </w:r>
          </w:p>
        </w:tc>
      </w:tr>
      <w:tr w:rsidR="00276790" w:rsidRPr="003A0DB7" w14:paraId="01955B78" w14:textId="77777777" w:rsidTr="002B0F80">
        <w:tc>
          <w:tcPr>
            <w:tcW w:w="4539" w:type="dxa"/>
          </w:tcPr>
          <w:p w14:paraId="325BF199" w14:textId="649AB845" w:rsidR="00276790" w:rsidRPr="003A0DB7" w:rsidRDefault="00276790" w:rsidP="003A0DB7">
            <w:pPr>
              <w:rPr>
                <w:rFonts w:eastAsia="Calibri" w:cstheme="minorHAnsi"/>
              </w:rPr>
            </w:pPr>
            <w:r w:rsidRPr="003A0DB7">
              <w:rPr>
                <w:rFonts w:eastAsia="Calibri" w:cstheme="minorHAnsi"/>
              </w:rPr>
              <w:t xml:space="preserve">Egnethet </w:t>
            </w:r>
            <w:r w:rsidR="002B0F80">
              <w:rPr>
                <w:rFonts w:eastAsia="Calibri" w:cstheme="minorHAnsi"/>
              </w:rPr>
              <w:t>vann</w:t>
            </w:r>
            <w:r w:rsidRPr="003A0DB7">
              <w:rPr>
                <w:rFonts w:eastAsia="Calibri" w:cstheme="minorHAnsi"/>
              </w:rPr>
              <w:t>resipient</w:t>
            </w:r>
            <w:r w:rsidR="002B0F80">
              <w:rPr>
                <w:rFonts w:eastAsia="Calibri" w:cstheme="minorHAnsi"/>
              </w:rPr>
              <w:t xml:space="preserve"> </w:t>
            </w:r>
            <w:r w:rsidR="002B0F80" w:rsidRPr="002B0F80">
              <w:rPr>
                <w:rFonts w:eastAsia="Calibri" w:cstheme="minorHAnsi"/>
                <w:highlight w:val="magenta"/>
              </w:rPr>
              <w:t>navn</w:t>
            </w:r>
            <w:r w:rsidR="00D452E2" w:rsidRPr="003A0DB7">
              <w:rPr>
                <w:rFonts w:eastAsia="Calibri" w:cstheme="minorHAnsi"/>
              </w:rPr>
              <w:t>:</w:t>
            </w:r>
          </w:p>
        </w:tc>
        <w:tc>
          <w:tcPr>
            <w:tcW w:w="4526" w:type="dxa"/>
          </w:tcPr>
          <w:p w14:paraId="0C5059E5" w14:textId="417C3662" w:rsidR="00276790" w:rsidRPr="00BA0914" w:rsidRDefault="002B0F80" w:rsidP="003A0DB7">
            <w:pPr>
              <w:rPr>
                <w:rFonts w:eastAsia="Calibri" w:cstheme="minorHAnsi"/>
                <w:highlight w:val="magenta"/>
              </w:rPr>
            </w:pPr>
            <w:r w:rsidRPr="00BA0914">
              <w:rPr>
                <w:rFonts w:eastAsia="Calibri" w:cstheme="minorHAnsi"/>
                <w:highlight w:val="magenta"/>
              </w:rPr>
              <w:t>Uegnet / Middels / God</w:t>
            </w:r>
          </w:p>
        </w:tc>
      </w:tr>
      <w:tr w:rsidR="00F44985" w:rsidRPr="00F44985" w14:paraId="4E5FA1AE" w14:textId="77777777" w:rsidTr="002B0F80">
        <w:tc>
          <w:tcPr>
            <w:tcW w:w="4539" w:type="dxa"/>
          </w:tcPr>
          <w:p w14:paraId="2FB93242" w14:textId="77777777" w:rsidR="00F44985" w:rsidRPr="00F44985" w:rsidRDefault="00F44985" w:rsidP="003A0DB7">
            <w:pPr>
              <w:rPr>
                <w:rFonts w:eastAsia="Calibri" w:cstheme="minorHAnsi"/>
              </w:rPr>
            </w:pPr>
          </w:p>
        </w:tc>
        <w:tc>
          <w:tcPr>
            <w:tcW w:w="4526" w:type="dxa"/>
          </w:tcPr>
          <w:p w14:paraId="6EC9CA37" w14:textId="77777777" w:rsidR="00F44985" w:rsidRPr="00F44985" w:rsidRDefault="00F44985" w:rsidP="003A0DB7">
            <w:pPr>
              <w:rPr>
                <w:rFonts w:eastAsia="Calibri" w:cstheme="minorHAnsi"/>
                <w:highlight w:val="magenta"/>
              </w:rPr>
            </w:pPr>
          </w:p>
        </w:tc>
      </w:tr>
      <w:tr w:rsidR="00F44985" w:rsidRPr="00F44985" w14:paraId="2DAB6A18" w14:textId="77777777" w:rsidTr="002B0F80">
        <w:tc>
          <w:tcPr>
            <w:tcW w:w="4539" w:type="dxa"/>
          </w:tcPr>
          <w:p w14:paraId="12CA5D94" w14:textId="77777777" w:rsidR="00F44985" w:rsidRPr="00F44985" w:rsidRDefault="00F44985" w:rsidP="003A0DB7">
            <w:pPr>
              <w:rPr>
                <w:rFonts w:eastAsia="Calibri" w:cstheme="minorHAnsi"/>
              </w:rPr>
            </w:pPr>
          </w:p>
        </w:tc>
        <w:tc>
          <w:tcPr>
            <w:tcW w:w="4526" w:type="dxa"/>
          </w:tcPr>
          <w:p w14:paraId="7874A358" w14:textId="77777777" w:rsidR="00F44985" w:rsidRPr="00F44985" w:rsidRDefault="00F44985" w:rsidP="003A0DB7">
            <w:pPr>
              <w:rPr>
                <w:rFonts w:eastAsia="Calibri" w:cstheme="minorHAnsi"/>
                <w:highlight w:val="magenta"/>
              </w:rPr>
            </w:pPr>
          </w:p>
        </w:tc>
      </w:tr>
    </w:tbl>
    <w:p w14:paraId="1F1A2EBB" w14:textId="27A1B2EA" w:rsidR="00D452E2" w:rsidRPr="003A0DB7" w:rsidRDefault="00837181" w:rsidP="004B33C5">
      <w:pPr>
        <w:pStyle w:val="Overskrift2"/>
        <w:rPr>
          <w:highlight w:val="cyan"/>
        </w:rPr>
      </w:pPr>
      <w:bookmarkStart w:id="15" w:name="_Toc132874489"/>
      <w:r w:rsidRPr="003A0DB7">
        <w:t>Øvrige data som er vurdert</w:t>
      </w:r>
      <w:bookmarkEnd w:id="15"/>
    </w:p>
    <w:p w14:paraId="517F3874" w14:textId="77777777" w:rsidR="00837181" w:rsidRPr="003A0DB7" w:rsidRDefault="00837181" w:rsidP="003A0DB7">
      <w:pPr>
        <w:rPr>
          <w:rFonts w:cstheme="minorHAnsi"/>
        </w:rPr>
      </w:pPr>
    </w:p>
    <w:p w14:paraId="4D867231" w14:textId="77777777" w:rsidR="00781CD5" w:rsidRPr="00781CD5" w:rsidRDefault="00781CD5" w:rsidP="003A0DB7">
      <w:pPr>
        <w:rPr>
          <w:rFonts w:cstheme="minorHAnsi"/>
          <w:u w:val="single"/>
        </w:rPr>
      </w:pPr>
      <w:r w:rsidRPr="00781CD5">
        <w:rPr>
          <w:rFonts w:cstheme="minorHAnsi"/>
          <w:u w:val="single"/>
        </w:rPr>
        <w:t>Løsmassekart</w:t>
      </w:r>
    </w:p>
    <w:p w14:paraId="1E66C0AB" w14:textId="77777777" w:rsidR="00781CD5" w:rsidRDefault="00781CD5" w:rsidP="003A0DB7">
      <w:pPr>
        <w:rPr>
          <w:rFonts w:cstheme="minorHAnsi"/>
        </w:rPr>
      </w:pPr>
    </w:p>
    <w:p w14:paraId="05A95E37" w14:textId="24895257" w:rsidR="00B91A24" w:rsidRPr="003A0DB7" w:rsidRDefault="00B91A24" w:rsidP="003A0DB7">
      <w:pPr>
        <w:rPr>
          <w:rFonts w:cstheme="minorHAnsi"/>
        </w:rPr>
      </w:pPr>
      <w:r w:rsidRPr="003A0DB7">
        <w:rPr>
          <w:rFonts w:cstheme="minorHAnsi"/>
        </w:rPr>
        <w:t>Utsnitt fra NGUs kart over løsmassenes infiltrasjonsevne</w:t>
      </w:r>
      <w:r w:rsidR="00781CD5">
        <w:rPr>
          <w:rFonts w:cstheme="minorHAnsi"/>
        </w:rPr>
        <w:t>.</w:t>
      </w:r>
    </w:p>
    <w:p w14:paraId="24504434" w14:textId="77777777" w:rsidR="00E11D84" w:rsidRPr="003A0DB7" w:rsidRDefault="00E11D84" w:rsidP="003A0DB7">
      <w:pPr>
        <w:rPr>
          <w:rFonts w:cstheme="minorHAnsi"/>
          <w:highlight w:val="red"/>
        </w:rPr>
      </w:pPr>
    </w:p>
    <w:p w14:paraId="4D901043" w14:textId="450069FC" w:rsidR="00B91A24" w:rsidRPr="003A0DB7" w:rsidRDefault="00B91A24" w:rsidP="003A0DB7">
      <w:pPr>
        <w:rPr>
          <w:rFonts w:cstheme="minorHAnsi"/>
        </w:rPr>
      </w:pPr>
      <w:r w:rsidRPr="003A0DB7">
        <w:rPr>
          <w:rFonts w:cstheme="minorHAnsi"/>
          <w:noProof/>
          <w:lang w:eastAsia="nb-NO"/>
        </w:rPr>
        <w:drawing>
          <wp:inline distT="0" distB="0" distL="0" distR="0" wp14:anchorId="2ACCC198" wp14:editId="0C2BA33D">
            <wp:extent cx="3651250" cy="3393701"/>
            <wp:effectExtent l="19050" t="19050" r="25400" b="16510"/>
            <wp:docPr id="1"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10;&#10;Automatisk generert beskrivelse"/>
                    <pic:cNvPicPr/>
                  </pic:nvPicPr>
                  <pic:blipFill>
                    <a:blip r:embed="rId13"/>
                    <a:stretch>
                      <a:fillRect/>
                    </a:stretch>
                  </pic:blipFill>
                  <pic:spPr>
                    <a:xfrm>
                      <a:off x="0" y="0"/>
                      <a:ext cx="3651250" cy="3393701"/>
                    </a:xfrm>
                    <a:prstGeom prst="rect">
                      <a:avLst/>
                    </a:prstGeom>
                    <a:ln>
                      <a:solidFill>
                        <a:sysClr val="windowText" lastClr="000000"/>
                      </a:solidFill>
                    </a:ln>
                  </pic:spPr>
                </pic:pic>
              </a:graphicData>
            </a:graphic>
          </wp:inline>
        </w:drawing>
      </w:r>
    </w:p>
    <w:p w14:paraId="3BEECA2E" w14:textId="6369A62E" w:rsidR="00837181" w:rsidRPr="003A0DB7" w:rsidRDefault="00837181" w:rsidP="003A0DB7">
      <w:pPr>
        <w:rPr>
          <w:rFonts w:cstheme="minorHAnsi"/>
        </w:rPr>
      </w:pPr>
      <w:r w:rsidRPr="003A0DB7">
        <w:rPr>
          <w:rFonts w:cstheme="minorHAnsi"/>
        </w:rPr>
        <w:t>Dette kartet gir en grov oversikt over området</w:t>
      </w:r>
      <w:r w:rsidR="0080309A" w:rsidRPr="003A0DB7">
        <w:rPr>
          <w:rFonts w:cstheme="minorHAnsi"/>
        </w:rPr>
        <w:t>. Nærmere vurderinger gjøres nedenfor</w:t>
      </w:r>
      <w:r w:rsidRPr="003A0DB7">
        <w:rPr>
          <w:rFonts w:cstheme="minorHAnsi"/>
        </w:rPr>
        <w:t>.</w:t>
      </w:r>
    </w:p>
    <w:p w14:paraId="67191D08" w14:textId="4328982A" w:rsidR="00E11D84" w:rsidRDefault="00E11D84" w:rsidP="003A0DB7">
      <w:pPr>
        <w:rPr>
          <w:rFonts w:cstheme="minorHAnsi"/>
        </w:rPr>
      </w:pPr>
    </w:p>
    <w:p w14:paraId="076264D1" w14:textId="20EE9233" w:rsidR="00781CD5" w:rsidRPr="00781CD5" w:rsidRDefault="00781CD5" w:rsidP="003A0DB7">
      <w:pPr>
        <w:rPr>
          <w:rFonts w:cstheme="minorHAnsi"/>
          <w:u w:val="single"/>
        </w:rPr>
      </w:pPr>
      <w:r w:rsidRPr="00781CD5">
        <w:rPr>
          <w:rFonts w:cstheme="minorHAnsi"/>
          <w:u w:val="single"/>
        </w:rPr>
        <w:t>Kart over borebrønner:</w:t>
      </w:r>
    </w:p>
    <w:p w14:paraId="7B6B6945" w14:textId="62B2657D" w:rsidR="00781CD5" w:rsidRDefault="00781CD5" w:rsidP="003A0DB7">
      <w:pPr>
        <w:rPr>
          <w:rFonts w:cstheme="minorHAnsi"/>
        </w:rPr>
      </w:pPr>
    </w:p>
    <w:p w14:paraId="70EC5C20" w14:textId="28BFE1B1" w:rsidR="00781CD5" w:rsidRPr="003A0DB7" w:rsidRDefault="00781CD5" w:rsidP="003A0DB7">
      <w:pPr>
        <w:rPr>
          <w:rFonts w:cstheme="minorHAnsi"/>
        </w:rPr>
      </w:pPr>
      <w:r>
        <w:rPr>
          <w:rFonts w:cstheme="minorHAnsi"/>
        </w:rPr>
        <w:t>Utsnitt fra kart over borevrønner er hentet fra Granada.</w:t>
      </w:r>
    </w:p>
    <w:p w14:paraId="4CE9A149" w14:textId="71D09D48" w:rsidR="00947885" w:rsidRPr="003A0DB7" w:rsidRDefault="00A6263F" w:rsidP="003A0DB7">
      <w:pPr>
        <w:rPr>
          <w:rFonts w:eastAsia="Calibri" w:cstheme="minorHAnsi"/>
          <w:highlight w:val="magenta"/>
        </w:rPr>
      </w:pPr>
      <w:r w:rsidRPr="003A0DB7">
        <w:rPr>
          <w:rFonts w:cstheme="minorHAnsi"/>
          <w:noProof/>
        </w:rPr>
        <w:lastRenderedPageBreak/>
        <w:drawing>
          <wp:inline distT="0" distB="0" distL="0" distR="0" wp14:anchorId="6B2ED095" wp14:editId="526C2A3B">
            <wp:extent cx="3321101" cy="3110487"/>
            <wp:effectExtent l="0" t="0" r="0" b="0"/>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pic:nvPicPr>
                  <pic:blipFill>
                    <a:blip r:embed="rId14"/>
                    <a:stretch>
                      <a:fillRect/>
                    </a:stretch>
                  </pic:blipFill>
                  <pic:spPr>
                    <a:xfrm>
                      <a:off x="0" y="0"/>
                      <a:ext cx="3335542" cy="3124012"/>
                    </a:xfrm>
                    <a:prstGeom prst="rect">
                      <a:avLst/>
                    </a:prstGeom>
                  </pic:spPr>
                </pic:pic>
              </a:graphicData>
            </a:graphic>
          </wp:inline>
        </w:drawing>
      </w:r>
    </w:p>
    <w:p w14:paraId="55FFB6BB" w14:textId="584FD261" w:rsidR="0080309A" w:rsidRPr="003A0DB7" w:rsidRDefault="00781CD5" w:rsidP="003A0DB7">
      <w:pPr>
        <w:rPr>
          <w:rFonts w:cstheme="minorHAnsi"/>
        </w:rPr>
      </w:pPr>
      <w:r w:rsidRPr="00781CD5">
        <w:rPr>
          <w:rFonts w:cstheme="minorHAnsi"/>
          <w:highlight w:val="red"/>
        </w:rPr>
        <w:t xml:space="preserve">Skriv mer her. Har du flere data og faktorer som er relevant for </w:t>
      </w:r>
      <w:r>
        <w:rPr>
          <w:rFonts w:cstheme="minorHAnsi"/>
          <w:highlight w:val="red"/>
        </w:rPr>
        <w:t>VA-planen</w:t>
      </w:r>
      <w:r w:rsidRPr="00781CD5">
        <w:rPr>
          <w:rFonts w:cstheme="minorHAnsi"/>
          <w:highlight w:val="red"/>
        </w:rPr>
        <w:t>?</w:t>
      </w:r>
    </w:p>
    <w:p w14:paraId="4FDD7AAA" w14:textId="0573027B" w:rsidR="0080309A" w:rsidRPr="003A0DB7" w:rsidRDefault="0080309A" w:rsidP="003A0DB7">
      <w:pPr>
        <w:rPr>
          <w:rFonts w:cstheme="minorHAnsi"/>
        </w:rPr>
      </w:pPr>
      <w:r w:rsidRPr="003A0DB7">
        <w:rPr>
          <w:rFonts w:cstheme="minorHAnsi"/>
        </w:rPr>
        <w:t xml:space="preserve"> </w:t>
      </w:r>
    </w:p>
    <w:p w14:paraId="2CB44F02" w14:textId="365543AD" w:rsidR="00E11D84" w:rsidRPr="003A0DB7" w:rsidRDefault="00E11D84" w:rsidP="003A0DB7">
      <w:pPr>
        <w:rPr>
          <w:rFonts w:cstheme="minorHAnsi"/>
          <w:highlight w:val="magenta"/>
        </w:rPr>
      </w:pPr>
      <w:r w:rsidRPr="003A0DB7">
        <w:rPr>
          <w:rFonts w:cstheme="minorHAnsi"/>
          <w:highlight w:val="magenta"/>
        </w:rPr>
        <w:br w:type="page"/>
      </w:r>
    </w:p>
    <w:p w14:paraId="0FA43A64" w14:textId="1EC1EC99" w:rsidR="003D4005" w:rsidRPr="003A0DB7" w:rsidRDefault="003D4005" w:rsidP="003A0DB7">
      <w:pPr>
        <w:pStyle w:val="Overskrift1"/>
        <w:rPr>
          <w:rFonts w:asciiTheme="minorHAnsi" w:hAnsiTheme="minorHAnsi" w:cstheme="minorHAnsi"/>
        </w:rPr>
      </w:pPr>
      <w:bookmarkStart w:id="16" w:name="_Toc132874490"/>
      <w:r w:rsidRPr="003A0DB7">
        <w:rPr>
          <w:rFonts w:asciiTheme="minorHAnsi" w:hAnsiTheme="minorHAnsi" w:cstheme="minorHAnsi"/>
        </w:rPr>
        <w:lastRenderedPageBreak/>
        <w:t xml:space="preserve">4. </w:t>
      </w:r>
      <w:r w:rsidR="00D452E2" w:rsidRPr="003A0DB7">
        <w:rPr>
          <w:rFonts w:asciiTheme="minorHAnsi" w:hAnsiTheme="minorHAnsi" w:cstheme="minorHAnsi"/>
        </w:rPr>
        <w:t>A</w:t>
      </w:r>
      <w:r w:rsidRPr="003A0DB7">
        <w:rPr>
          <w:rFonts w:asciiTheme="minorHAnsi" w:hAnsiTheme="minorHAnsi" w:cstheme="minorHAnsi"/>
        </w:rPr>
        <w:t xml:space="preserve">nbefalte </w:t>
      </w:r>
      <w:r w:rsidR="004012B5" w:rsidRPr="003A0DB7">
        <w:rPr>
          <w:rFonts w:asciiTheme="minorHAnsi" w:hAnsiTheme="minorHAnsi" w:cstheme="minorHAnsi"/>
        </w:rPr>
        <w:t xml:space="preserve">løsninger for utslipp i </w:t>
      </w:r>
      <w:r w:rsidR="00426D95" w:rsidRPr="003A0DB7">
        <w:rPr>
          <w:rFonts w:asciiTheme="minorHAnsi" w:hAnsiTheme="minorHAnsi" w:cstheme="minorHAnsi"/>
        </w:rPr>
        <w:t>området</w:t>
      </w:r>
      <w:bookmarkEnd w:id="16"/>
    </w:p>
    <w:p w14:paraId="32F30D2D" w14:textId="14696CC5" w:rsidR="00A6263F" w:rsidRPr="003A0DB7" w:rsidRDefault="00A6263F" w:rsidP="003A0DB7">
      <w:pPr>
        <w:rPr>
          <w:rFonts w:cstheme="minorHAnsi"/>
        </w:rPr>
      </w:pPr>
    </w:p>
    <w:p w14:paraId="2B7E7A83" w14:textId="59F657E7" w:rsidR="0080309A" w:rsidRPr="003A0DB7" w:rsidRDefault="0080309A" w:rsidP="004B33C5">
      <w:pPr>
        <w:pStyle w:val="Overskrift2"/>
      </w:pPr>
      <w:commentRangeStart w:id="17"/>
      <w:r w:rsidRPr="003A0DB7">
        <w:t xml:space="preserve"> </w:t>
      </w:r>
      <w:bookmarkStart w:id="18" w:name="_Toc132874491"/>
      <w:r w:rsidR="00CE4E47">
        <w:t>Vurderinger rundt mulige avløpsløsninger</w:t>
      </w:r>
      <w:commentRangeEnd w:id="17"/>
      <w:r w:rsidR="00426D95" w:rsidRPr="003A0DB7">
        <w:rPr>
          <w:rStyle w:val="Merknadsreferanse"/>
          <w:rFonts w:eastAsiaTheme="minorHAnsi"/>
          <w:b w:val="0"/>
          <w:bCs w:val="0"/>
          <w:color w:val="auto"/>
        </w:rPr>
        <w:commentReference w:id="17"/>
      </w:r>
      <w:bookmarkEnd w:id="18"/>
    </w:p>
    <w:p w14:paraId="7EF01B1C" w14:textId="2D6A203D" w:rsidR="0080309A" w:rsidRDefault="0080309A" w:rsidP="003A0DB7">
      <w:pPr>
        <w:rPr>
          <w:rFonts w:cstheme="minorHAnsi"/>
        </w:rPr>
      </w:pPr>
    </w:p>
    <w:p w14:paraId="77B5D45E" w14:textId="796374A6" w:rsidR="00192A17" w:rsidRPr="00192A17" w:rsidRDefault="00192A17" w:rsidP="00192A17">
      <w:pPr>
        <w:rPr>
          <w:rFonts w:cstheme="minorHAnsi"/>
        </w:rPr>
      </w:pPr>
      <w:r w:rsidRPr="00192A17">
        <w:rPr>
          <w:rFonts w:cstheme="minorHAnsi"/>
          <w:u w:val="single"/>
        </w:rPr>
        <w:t>Infiltrasjonsanlegg for totalavløp</w:t>
      </w:r>
      <w:r w:rsidRPr="00192A17">
        <w:rPr>
          <w:rFonts w:cstheme="minorHAnsi"/>
        </w:rPr>
        <w:t xml:space="preserve"> kan etableres i områder med spesielt gode løsmasser</w:t>
      </w:r>
      <w:r w:rsidR="008250F3">
        <w:rPr>
          <w:rFonts w:cstheme="minorHAnsi"/>
        </w:rPr>
        <w:t xml:space="preserve">. Det forutsetter at det utføres </w:t>
      </w:r>
      <w:r w:rsidRPr="00192A17">
        <w:rPr>
          <w:rFonts w:cstheme="minorHAnsi"/>
        </w:rPr>
        <w:t xml:space="preserve">sikteprøve, og eventuelt infiltrasjonstest/synkeprøve med beregninger ut fra dimensjoneringsdiagram. </w:t>
      </w:r>
    </w:p>
    <w:p w14:paraId="15A12166" w14:textId="77777777" w:rsidR="00192A17" w:rsidRPr="00192A17" w:rsidRDefault="00192A17" w:rsidP="00192A17">
      <w:pPr>
        <w:rPr>
          <w:rFonts w:cstheme="minorHAnsi"/>
        </w:rPr>
      </w:pPr>
    </w:p>
    <w:p w14:paraId="618AF449" w14:textId="0DF7BCD7" w:rsidR="00192A17" w:rsidRPr="00192A17" w:rsidRDefault="00192A17" w:rsidP="00192A17">
      <w:pPr>
        <w:rPr>
          <w:rFonts w:cstheme="minorHAnsi"/>
        </w:rPr>
      </w:pPr>
      <w:r w:rsidRPr="00192A17">
        <w:rPr>
          <w:rFonts w:cstheme="minorHAnsi"/>
          <w:u w:val="single"/>
        </w:rPr>
        <w:t>Minirenseanlegg</w:t>
      </w:r>
      <w:r w:rsidRPr="00192A17">
        <w:rPr>
          <w:rFonts w:cstheme="minorHAnsi"/>
        </w:rPr>
        <w:t xml:space="preserve"> kan være aktuelle mange steder, så lenge restutslippet kan håndteres godt</w:t>
      </w:r>
      <w:r w:rsidR="008250F3">
        <w:rPr>
          <w:rFonts w:cstheme="minorHAnsi"/>
        </w:rPr>
        <w:t xml:space="preserve">. Små bekker er sjelden egnet til restutslippet, og da kan det isteden infiltreres til grunnen. </w:t>
      </w:r>
    </w:p>
    <w:p w14:paraId="2ACA7122" w14:textId="77777777" w:rsidR="00192A17" w:rsidRPr="00192A17" w:rsidRDefault="00192A17" w:rsidP="00192A17">
      <w:pPr>
        <w:rPr>
          <w:rFonts w:cstheme="minorHAnsi"/>
        </w:rPr>
      </w:pPr>
    </w:p>
    <w:p w14:paraId="5B63807A" w14:textId="2D81105D" w:rsidR="00192A17" w:rsidRDefault="00192A17" w:rsidP="00192A17">
      <w:pPr>
        <w:rPr>
          <w:rFonts w:cstheme="minorHAnsi"/>
        </w:rPr>
      </w:pPr>
      <w:r w:rsidRPr="008250F3">
        <w:rPr>
          <w:rFonts w:cstheme="minorHAnsi"/>
          <w:u w:val="single"/>
        </w:rPr>
        <w:t xml:space="preserve">Tett tank </w:t>
      </w:r>
      <w:r w:rsidR="008250F3" w:rsidRPr="008250F3">
        <w:rPr>
          <w:rFonts w:cstheme="minorHAnsi"/>
          <w:u w:val="single"/>
        </w:rPr>
        <w:t>med eller uten separat gråvann</w:t>
      </w:r>
      <w:r w:rsidR="008250F3">
        <w:rPr>
          <w:rFonts w:cstheme="minorHAnsi"/>
        </w:rPr>
        <w:t xml:space="preserve">, </w:t>
      </w:r>
      <w:r w:rsidRPr="00192A17">
        <w:rPr>
          <w:rFonts w:cstheme="minorHAnsi"/>
        </w:rPr>
        <w:t>kan etableres de fleste steder</w:t>
      </w:r>
      <w:r w:rsidR="008250F3">
        <w:rPr>
          <w:rFonts w:cstheme="minorHAnsi"/>
        </w:rPr>
        <w:t>. Gråvann kan infiltreres til grunnen</w:t>
      </w:r>
      <w:r w:rsidRPr="00192A17">
        <w:rPr>
          <w:rFonts w:cstheme="minorHAnsi"/>
        </w:rPr>
        <w:t xml:space="preserve">, eller </w:t>
      </w:r>
      <w:r w:rsidR="008250F3">
        <w:rPr>
          <w:rFonts w:cstheme="minorHAnsi"/>
        </w:rPr>
        <w:t xml:space="preserve">renses gjennom </w:t>
      </w:r>
      <w:r w:rsidRPr="00192A17">
        <w:rPr>
          <w:rFonts w:cstheme="minorHAnsi"/>
        </w:rPr>
        <w:t>biofiltertank på vanskeligere lokaliteter.</w:t>
      </w:r>
    </w:p>
    <w:p w14:paraId="4B5D9AE6" w14:textId="610C3E99" w:rsidR="008250F3" w:rsidRDefault="008250F3" w:rsidP="00192A17">
      <w:pPr>
        <w:rPr>
          <w:rFonts w:cstheme="minorHAnsi"/>
        </w:rPr>
      </w:pPr>
    </w:p>
    <w:p w14:paraId="2DCA53A4" w14:textId="0A2E6CDA" w:rsidR="008250F3" w:rsidRDefault="008250F3" w:rsidP="00192A17">
      <w:pPr>
        <w:rPr>
          <w:rFonts w:cstheme="minorHAnsi"/>
        </w:rPr>
      </w:pPr>
      <w:r>
        <w:rPr>
          <w:rFonts w:cstheme="minorHAnsi"/>
        </w:rPr>
        <w:t>Alle løsningene ovenfor krever tømming av slamavskiller og/eller tett tank. Det finnes også utslippsfrie løsninger, og andre løsninger som ikke krever tømming.</w:t>
      </w:r>
    </w:p>
    <w:p w14:paraId="4C52A1F4" w14:textId="77777777" w:rsidR="00192A17" w:rsidRPr="003A0DB7" w:rsidRDefault="00192A17" w:rsidP="003A0DB7">
      <w:pPr>
        <w:rPr>
          <w:rFonts w:cstheme="minorHAnsi"/>
        </w:rPr>
      </w:pPr>
    </w:p>
    <w:p w14:paraId="2A8AB58A" w14:textId="09E5B466" w:rsidR="00426D95" w:rsidRDefault="00426D95" w:rsidP="003A0DB7">
      <w:pPr>
        <w:rPr>
          <w:rFonts w:cstheme="minorHAnsi"/>
        </w:rPr>
      </w:pPr>
      <w:r w:rsidRPr="003A0DB7">
        <w:rPr>
          <w:rFonts w:cstheme="minorHAnsi"/>
          <w:highlight w:val="red"/>
        </w:rPr>
        <w:t xml:space="preserve">Skriv </w:t>
      </w:r>
      <w:r w:rsidR="00192A17">
        <w:rPr>
          <w:rFonts w:cstheme="minorHAnsi"/>
          <w:highlight w:val="red"/>
        </w:rPr>
        <w:t>mer her</w:t>
      </w:r>
      <w:r w:rsidR="008250F3">
        <w:rPr>
          <w:rFonts w:cstheme="minorHAnsi"/>
          <w:highlight w:val="red"/>
        </w:rPr>
        <w:t>, og se eksempler i merknaden, eller gå rett videre til tabellen nedenfor</w:t>
      </w:r>
      <w:r w:rsidRPr="003A0DB7">
        <w:rPr>
          <w:rFonts w:cstheme="minorHAnsi"/>
          <w:highlight w:val="red"/>
        </w:rPr>
        <w:t>.</w:t>
      </w:r>
    </w:p>
    <w:p w14:paraId="54709B9B" w14:textId="7F0E7B92" w:rsidR="001138A1" w:rsidRDefault="001138A1" w:rsidP="003A0DB7">
      <w:pPr>
        <w:rPr>
          <w:rFonts w:cstheme="minorHAnsi"/>
        </w:rPr>
      </w:pPr>
    </w:p>
    <w:p w14:paraId="5C584C11" w14:textId="77777777" w:rsidR="001138A1" w:rsidRPr="003A0DB7" w:rsidRDefault="001138A1" w:rsidP="001138A1">
      <w:pPr>
        <w:rPr>
          <w:rFonts w:cstheme="minorHAnsi"/>
          <w:u w:val="single"/>
        </w:rPr>
      </w:pPr>
      <w:r w:rsidRPr="003A0DB7">
        <w:rPr>
          <w:rFonts w:cstheme="minorHAnsi"/>
          <w:u w:val="single"/>
        </w:rPr>
        <w:t>Konkrete vurderinger som er gjort i forbindelse med denne VA-planen:</w:t>
      </w:r>
    </w:p>
    <w:p w14:paraId="426AFD72" w14:textId="77777777" w:rsidR="001138A1" w:rsidRPr="003A0DB7" w:rsidRDefault="001138A1" w:rsidP="001138A1">
      <w:pPr>
        <w:rPr>
          <w:rFonts w:cstheme="minorHAnsi"/>
        </w:rPr>
      </w:pPr>
    </w:p>
    <w:tbl>
      <w:tblPr>
        <w:tblStyle w:val="Tabellrutenett"/>
        <w:tblW w:w="0" w:type="auto"/>
        <w:tblLook w:val="04A0" w:firstRow="1" w:lastRow="0" w:firstColumn="1" w:lastColumn="0" w:noHBand="0" w:noVBand="1"/>
      </w:tblPr>
      <w:tblGrid>
        <w:gridCol w:w="4532"/>
        <w:gridCol w:w="4533"/>
      </w:tblGrid>
      <w:tr w:rsidR="001138A1" w:rsidRPr="003A0DB7" w14:paraId="4BF4494F" w14:textId="77777777" w:rsidTr="00FD038F">
        <w:tc>
          <w:tcPr>
            <w:tcW w:w="4532" w:type="dxa"/>
          </w:tcPr>
          <w:p w14:paraId="1D89CD04" w14:textId="2D851EC3" w:rsidR="001138A1" w:rsidRPr="003A0DB7" w:rsidRDefault="001138A1" w:rsidP="00FD038F">
            <w:pPr>
              <w:rPr>
                <w:rFonts w:cstheme="minorHAnsi"/>
              </w:rPr>
            </w:pPr>
            <w:r>
              <w:rPr>
                <w:rFonts w:cstheme="minorHAnsi"/>
              </w:rPr>
              <w:t>T</w:t>
            </w:r>
            <w:r w:rsidRPr="003A0DB7">
              <w:rPr>
                <w:rFonts w:cstheme="minorHAnsi"/>
              </w:rPr>
              <w:t>omtenes</w:t>
            </w:r>
            <w:r>
              <w:rPr>
                <w:rFonts w:cstheme="minorHAnsi"/>
              </w:rPr>
              <w:t xml:space="preserve"> plassering</w:t>
            </w:r>
            <w:r w:rsidR="00D90082">
              <w:rPr>
                <w:rFonts w:cstheme="minorHAnsi"/>
              </w:rPr>
              <w:t xml:space="preserve"> </w:t>
            </w:r>
            <w:r w:rsidR="00BA0914">
              <w:rPr>
                <w:rFonts w:cstheme="minorHAnsi"/>
              </w:rPr>
              <w:t>og avstander:</w:t>
            </w:r>
          </w:p>
        </w:tc>
        <w:tc>
          <w:tcPr>
            <w:tcW w:w="4533" w:type="dxa"/>
          </w:tcPr>
          <w:p w14:paraId="4A8ADAAF" w14:textId="66F9EF29" w:rsidR="001138A1" w:rsidRPr="003A0DB7" w:rsidRDefault="001138A1" w:rsidP="00FD038F">
            <w:pPr>
              <w:rPr>
                <w:rFonts w:cstheme="minorHAnsi"/>
              </w:rPr>
            </w:pPr>
          </w:p>
        </w:tc>
      </w:tr>
      <w:tr w:rsidR="001138A1" w:rsidRPr="003A0DB7" w14:paraId="020BB14B" w14:textId="77777777" w:rsidTr="00FD038F">
        <w:tc>
          <w:tcPr>
            <w:tcW w:w="4532" w:type="dxa"/>
          </w:tcPr>
          <w:p w14:paraId="39D92DB9" w14:textId="2C13B9D8" w:rsidR="00D90082" w:rsidRDefault="00D90082" w:rsidP="00FD038F">
            <w:pPr>
              <w:rPr>
                <w:rFonts w:cstheme="minorHAnsi"/>
              </w:rPr>
            </w:pPr>
            <w:commentRangeStart w:id="19"/>
            <w:r>
              <w:rPr>
                <w:rFonts w:cstheme="minorHAnsi"/>
              </w:rPr>
              <w:t>Løsmassenes e</w:t>
            </w:r>
            <w:r w:rsidR="00E84787">
              <w:rPr>
                <w:rFonts w:cstheme="minorHAnsi"/>
              </w:rPr>
              <w:t xml:space="preserve">genskaper </w:t>
            </w:r>
            <w:r>
              <w:rPr>
                <w:rFonts w:cstheme="minorHAnsi"/>
              </w:rPr>
              <w:t>og hydraulisk kapasitet:</w:t>
            </w:r>
            <w:commentRangeEnd w:id="19"/>
            <w:r w:rsidR="00074590">
              <w:rPr>
                <w:rStyle w:val="Merknadsreferanse"/>
                <w:rFonts w:eastAsiaTheme="minorHAnsi" w:cstheme="minorBidi"/>
                <w:lang w:eastAsia="en-US"/>
              </w:rPr>
              <w:commentReference w:id="19"/>
            </w:r>
          </w:p>
          <w:p w14:paraId="75AD3E74" w14:textId="28D882E8" w:rsidR="001138A1" w:rsidRPr="003A0DB7" w:rsidRDefault="00D90082" w:rsidP="00FD038F">
            <w:pPr>
              <w:rPr>
                <w:rFonts w:cstheme="minorHAnsi"/>
              </w:rPr>
            </w:pPr>
            <w:r>
              <w:rPr>
                <w:rFonts w:cstheme="minorHAnsi"/>
              </w:rPr>
              <w:t>(S</w:t>
            </w:r>
            <w:r w:rsidR="00E84787">
              <w:rPr>
                <w:rFonts w:cstheme="minorHAnsi"/>
              </w:rPr>
              <w:t>tedlige l</w:t>
            </w:r>
            <w:r w:rsidR="001138A1">
              <w:rPr>
                <w:rFonts w:cstheme="minorHAnsi"/>
              </w:rPr>
              <w:t>øsmasse</w:t>
            </w:r>
            <w:r w:rsidR="00E84787">
              <w:rPr>
                <w:rFonts w:cstheme="minorHAnsi"/>
              </w:rPr>
              <w:t>r,</w:t>
            </w:r>
            <w:r>
              <w:rPr>
                <w:rFonts w:cstheme="minorHAnsi"/>
              </w:rPr>
              <w:t xml:space="preserve"> eller tilførte masser i forbindelse med bygging. Egnethet for ulike typer anlegg.)</w:t>
            </w:r>
          </w:p>
        </w:tc>
        <w:tc>
          <w:tcPr>
            <w:tcW w:w="4533" w:type="dxa"/>
          </w:tcPr>
          <w:p w14:paraId="1241D16B" w14:textId="158F5520" w:rsidR="00D90082" w:rsidRPr="003A0DB7" w:rsidRDefault="00D90082" w:rsidP="00FD038F">
            <w:pPr>
              <w:rPr>
                <w:rFonts w:cstheme="minorHAnsi"/>
              </w:rPr>
            </w:pPr>
          </w:p>
        </w:tc>
      </w:tr>
      <w:tr w:rsidR="00D90082" w:rsidRPr="003A0DB7" w14:paraId="7225EC72" w14:textId="77777777" w:rsidTr="00FD038F">
        <w:tc>
          <w:tcPr>
            <w:tcW w:w="4532" w:type="dxa"/>
          </w:tcPr>
          <w:p w14:paraId="121BD0E7" w14:textId="77777777" w:rsidR="00D90082" w:rsidRPr="003A0DB7" w:rsidRDefault="00D90082" w:rsidP="00FD038F">
            <w:pPr>
              <w:rPr>
                <w:rFonts w:cstheme="minorHAnsi"/>
              </w:rPr>
            </w:pPr>
            <w:commentRangeStart w:id="20"/>
            <w:r>
              <w:rPr>
                <w:rFonts w:cstheme="minorHAnsi"/>
              </w:rPr>
              <w:t>Felles avløpsanlegg:</w:t>
            </w:r>
            <w:commentRangeEnd w:id="20"/>
            <w:r>
              <w:rPr>
                <w:rStyle w:val="Merknadsreferanse"/>
                <w:rFonts w:eastAsiaTheme="minorHAnsi" w:cstheme="minorBidi"/>
                <w:lang w:eastAsia="en-US"/>
              </w:rPr>
              <w:commentReference w:id="20"/>
            </w:r>
          </w:p>
        </w:tc>
        <w:tc>
          <w:tcPr>
            <w:tcW w:w="4533" w:type="dxa"/>
          </w:tcPr>
          <w:p w14:paraId="5029E43E" w14:textId="77777777" w:rsidR="00D90082" w:rsidRPr="00FF1133" w:rsidRDefault="00D90082" w:rsidP="00FD038F">
            <w:pPr>
              <w:rPr>
                <w:rFonts w:eastAsia="Calibri" w:cstheme="minorHAnsi"/>
                <w:highlight w:val="yellow"/>
              </w:rPr>
            </w:pPr>
          </w:p>
        </w:tc>
      </w:tr>
      <w:tr w:rsidR="00BA0914" w:rsidRPr="003A0DB7" w14:paraId="59DBDC52" w14:textId="77777777" w:rsidTr="00FD038F">
        <w:tc>
          <w:tcPr>
            <w:tcW w:w="4532" w:type="dxa"/>
          </w:tcPr>
          <w:p w14:paraId="2D361208" w14:textId="77777777" w:rsidR="00BA0914" w:rsidRPr="003A0DB7" w:rsidRDefault="00BA0914" w:rsidP="00FD038F">
            <w:pPr>
              <w:rPr>
                <w:rFonts w:cstheme="minorHAnsi"/>
              </w:rPr>
            </w:pPr>
            <w:commentRangeStart w:id="21"/>
            <w:r>
              <w:rPr>
                <w:rFonts w:cstheme="minorHAnsi"/>
              </w:rPr>
              <w:t>Tilstand vannforekomster, som bekker:</w:t>
            </w:r>
            <w:commentRangeEnd w:id="21"/>
            <w:r w:rsidR="00074590">
              <w:rPr>
                <w:rStyle w:val="Merknadsreferanse"/>
                <w:rFonts w:eastAsiaTheme="minorHAnsi" w:cstheme="minorBidi"/>
                <w:lang w:eastAsia="en-US"/>
              </w:rPr>
              <w:commentReference w:id="21"/>
            </w:r>
          </w:p>
        </w:tc>
        <w:tc>
          <w:tcPr>
            <w:tcW w:w="4533" w:type="dxa"/>
          </w:tcPr>
          <w:p w14:paraId="0E5E7C86" w14:textId="71D0E71D" w:rsidR="00BA0914" w:rsidRPr="003A0DB7" w:rsidRDefault="00BA0914" w:rsidP="00FD038F">
            <w:pPr>
              <w:rPr>
                <w:rFonts w:cstheme="minorHAnsi"/>
              </w:rPr>
            </w:pPr>
          </w:p>
        </w:tc>
      </w:tr>
      <w:tr w:rsidR="001138A1" w:rsidRPr="003A0DB7" w14:paraId="2B214726" w14:textId="77777777" w:rsidTr="00FD038F">
        <w:tc>
          <w:tcPr>
            <w:tcW w:w="4532" w:type="dxa"/>
          </w:tcPr>
          <w:p w14:paraId="130A48B6" w14:textId="52E734E5" w:rsidR="001138A1" w:rsidRPr="003A0DB7" w:rsidRDefault="00466576" w:rsidP="00FD038F">
            <w:pPr>
              <w:rPr>
                <w:rFonts w:cstheme="minorHAnsi"/>
              </w:rPr>
            </w:pPr>
            <w:r>
              <w:rPr>
                <w:rFonts w:cstheme="minorHAnsi"/>
              </w:rPr>
              <w:t>Hensyn til vannforekomster</w:t>
            </w:r>
            <w:r w:rsidR="00BA0914">
              <w:rPr>
                <w:rFonts w:cstheme="minorHAnsi"/>
              </w:rPr>
              <w:t>:</w:t>
            </w:r>
          </w:p>
        </w:tc>
        <w:tc>
          <w:tcPr>
            <w:tcW w:w="4533" w:type="dxa"/>
          </w:tcPr>
          <w:p w14:paraId="0C942A23" w14:textId="3FDE8881" w:rsidR="001138A1" w:rsidRPr="003A0DB7" w:rsidRDefault="001138A1" w:rsidP="00FD038F">
            <w:pPr>
              <w:rPr>
                <w:rFonts w:cstheme="minorHAnsi"/>
              </w:rPr>
            </w:pPr>
          </w:p>
        </w:tc>
      </w:tr>
      <w:tr w:rsidR="00E84787" w:rsidRPr="003A0DB7" w14:paraId="49F0E236" w14:textId="77777777" w:rsidTr="00FD038F">
        <w:tc>
          <w:tcPr>
            <w:tcW w:w="4532" w:type="dxa"/>
          </w:tcPr>
          <w:p w14:paraId="6DBE2618" w14:textId="53B6ACC7" w:rsidR="00E84787" w:rsidRDefault="00E84787" w:rsidP="00FD038F">
            <w:pPr>
              <w:rPr>
                <w:rFonts w:cstheme="minorHAnsi"/>
              </w:rPr>
            </w:pPr>
            <w:r w:rsidRPr="003A0DB7">
              <w:rPr>
                <w:rFonts w:eastAsia="Calibri" w:cstheme="minorHAnsi"/>
              </w:rPr>
              <w:t>Adkomst for tømmebil:</w:t>
            </w:r>
          </w:p>
        </w:tc>
        <w:tc>
          <w:tcPr>
            <w:tcW w:w="4533" w:type="dxa"/>
          </w:tcPr>
          <w:p w14:paraId="32C851A4" w14:textId="45B466D2" w:rsidR="00E84787" w:rsidRPr="003A0DB7" w:rsidRDefault="00E84787" w:rsidP="00FD038F">
            <w:pPr>
              <w:rPr>
                <w:rFonts w:cstheme="minorHAnsi"/>
              </w:rPr>
            </w:pPr>
            <w:r w:rsidRPr="003A0DB7">
              <w:rPr>
                <w:rFonts w:eastAsia="Calibri" w:cstheme="minorHAnsi"/>
                <w:highlight w:val="magenta"/>
              </w:rPr>
              <w:t>Alle tomtene er eller skal bli tilgjengelige for tømmebil, med egnede adkomstveger. Det skal likevel avklares endelig i forbindelse med utslippssøknad, og vurdering av tømmeentreprenør (Innherred Renovasjon p.t.). Alternativt kan det etableres avløpsløsning som ikke krever tømming av tømmebil.</w:t>
            </w:r>
          </w:p>
        </w:tc>
      </w:tr>
    </w:tbl>
    <w:p w14:paraId="42C559D7" w14:textId="3B9B4AAE" w:rsidR="001138A1" w:rsidRDefault="001138A1" w:rsidP="001138A1">
      <w:pPr>
        <w:rPr>
          <w:rFonts w:cstheme="minorHAnsi"/>
        </w:rPr>
      </w:pPr>
    </w:p>
    <w:p w14:paraId="7CD0ED28" w14:textId="77777777" w:rsidR="00074590" w:rsidRPr="003A0DB7" w:rsidRDefault="00074590" w:rsidP="004B33C5">
      <w:pPr>
        <w:pStyle w:val="Overskrift2"/>
      </w:pPr>
      <w:bookmarkStart w:id="22" w:name="_Toc132874492"/>
      <w:r w:rsidRPr="003A0DB7">
        <w:t>Øvrige merknader og vurderinger</w:t>
      </w:r>
      <w:bookmarkEnd w:id="22"/>
    </w:p>
    <w:p w14:paraId="7626FFC1" w14:textId="77777777" w:rsidR="00074590" w:rsidRPr="003A0DB7" w:rsidRDefault="00074590" w:rsidP="00074590">
      <w:pPr>
        <w:rPr>
          <w:rFonts w:cstheme="minorHAnsi"/>
        </w:rPr>
      </w:pPr>
    </w:p>
    <w:p w14:paraId="512E826D" w14:textId="77777777" w:rsidR="00074590" w:rsidRPr="003A0DB7" w:rsidRDefault="00074590" w:rsidP="00074590">
      <w:pPr>
        <w:rPr>
          <w:rFonts w:cstheme="minorHAnsi"/>
        </w:rPr>
      </w:pPr>
      <w:r w:rsidRPr="003A0DB7">
        <w:rPr>
          <w:rFonts w:cstheme="minorHAnsi"/>
          <w:highlight w:val="red"/>
        </w:rPr>
        <w:t>Skriv dine merknader og vurderinger her.</w:t>
      </w:r>
    </w:p>
    <w:p w14:paraId="4F8CB6C6" w14:textId="4FB4C413" w:rsidR="00074590" w:rsidRDefault="00074590" w:rsidP="001138A1">
      <w:pPr>
        <w:rPr>
          <w:rFonts w:cstheme="minorHAnsi"/>
        </w:rPr>
      </w:pPr>
    </w:p>
    <w:p w14:paraId="0B7A66B9" w14:textId="77777777" w:rsidR="00192A17" w:rsidRDefault="00192A17" w:rsidP="00192A17">
      <w:pPr>
        <w:rPr>
          <w:rFonts w:cstheme="minorHAnsi"/>
        </w:rPr>
      </w:pPr>
      <w:r w:rsidRPr="00466576">
        <w:rPr>
          <w:rFonts w:cstheme="minorHAnsi"/>
          <w:highlight w:val="magenta"/>
        </w:rPr>
        <w:t xml:space="preserve">Det er ikke hensiktsmessig å gjøre flere vurderinger av grunnforhold og løsninger i VA-planen, </w:t>
      </w:r>
      <w:r>
        <w:rPr>
          <w:rFonts w:cstheme="minorHAnsi"/>
          <w:highlight w:val="magenta"/>
        </w:rPr>
        <w:t xml:space="preserve">slik at det gjøres </w:t>
      </w:r>
      <w:r w:rsidRPr="00466576">
        <w:rPr>
          <w:rFonts w:cstheme="minorHAnsi"/>
          <w:highlight w:val="magenta"/>
        </w:rPr>
        <w:t>i forbindelse med den enkelte søknad om utslippstillatelse.</w:t>
      </w:r>
    </w:p>
    <w:p w14:paraId="3D465EEF" w14:textId="77777777" w:rsidR="00192A17" w:rsidRDefault="00192A17" w:rsidP="001138A1">
      <w:pPr>
        <w:rPr>
          <w:rFonts w:cstheme="minorHAnsi"/>
        </w:rPr>
      </w:pPr>
    </w:p>
    <w:p w14:paraId="67A378AC" w14:textId="5AC517F0" w:rsidR="00192A17" w:rsidRDefault="00192A17" w:rsidP="001138A1">
      <w:pPr>
        <w:rPr>
          <w:rFonts w:cstheme="minorHAnsi"/>
        </w:rPr>
      </w:pPr>
      <w:r w:rsidRPr="00192A17">
        <w:rPr>
          <w:rFonts w:cstheme="minorHAnsi"/>
          <w:highlight w:val="magenta"/>
        </w:rPr>
        <w:lastRenderedPageBreak/>
        <w:t>For søknader om kun utslipp av gråvann til stedlige masser, kan ytterligere grunnundersøkelser (som løsmassenes egenskaper som rensemedium) unnlates fra dokumentasjonen, hvis det gjøres tilstrekkelige og begrunnede vurderinger i forbindelse med utslippssøknaden. Begrunnelsen er spesielt viktig der grunnforholdene og hydrogeologien er komplisert. Det er bare behov for  dokumentasjon av stedlige masser dersom man ønsker en løsning der det er tvil om forurensningsfare og påvirkning av brukerinteresser.</w:t>
      </w:r>
    </w:p>
    <w:p w14:paraId="314FCB1D" w14:textId="2376A303" w:rsidR="00E84787" w:rsidRDefault="00E84787" w:rsidP="001138A1">
      <w:pPr>
        <w:rPr>
          <w:rFonts w:cstheme="minorHAnsi"/>
        </w:rPr>
      </w:pPr>
    </w:p>
    <w:p w14:paraId="5CB82BA4" w14:textId="03C810A1" w:rsidR="00466576" w:rsidRDefault="00466576" w:rsidP="001138A1">
      <w:pPr>
        <w:rPr>
          <w:rFonts w:cstheme="minorHAnsi"/>
          <w:highlight w:val="yellow"/>
        </w:rPr>
      </w:pPr>
    </w:p>
    <w:p w14:paraId="083EBA9B" w14:textId="2A38DCBA" w:rsidR="00FF1133" w:rsidRPr="003A0DB7" w:rsidRDefault="00BE2622" w:rsidP="004B33C5">
      <w:pPr>
        <w:pStyle w:val="Overskrift2"/>
      </w:pPr>
      <w:bookmarkStart w:id="23" w:name="_Toc132874493"/>
      <w:commentRangeStart w:id="24"/>
      <w:r>
        <w:t>Va</w:t>
      </w:r>
      <w:r w:rsidR="00FF1133" w:rsidRPr="003A0DB7">
        <w:t>lg av utslippsløsning</w:t>
      </w:r>
      <w:r w:rsidR="008671F8">
        <w:t>er</w:t>
      </w:r>
      <w:r w:rsidR="00FF1133" w:rsidRPr="003A0DB7">
        <w:t xml:space="preserve"> for området</w:t>
      </w:r>
      <w:commentRangeEnd w:id="24"/>
      <w:r w:rsidR="00FF1133" w:rsidRPr="003A0DB7">
        <w:rPr>
          <w:rStyle w:val="Merknadsreferanse"/>
          <w:rFonts w:eastAsiaTheme="minorHAnsi"/>
          <w:b w:val="0"/>
          <w:bCs w:val="0"/>
          <w:color w:val="auto"/>
        </w:rPr>
        <w:commentReference w:id="24"/>
      </w:r>
      <w:bookmarkEnd w:id="23"/>
    </w:p>
    <w:p w14:paraId="69898A6C" w14:textId="77777777" w:rsidR="00FF1133" w:rsidRPr="003A0DB7" w:rsidRDefault="00FF1133" w:rsidP="00FF1133">
      <w:pPr>
        <w:rPr>
          <w:rFonts w:cstheme="minorHAnsi"/>
        </w:rPr>
      </w:pPr>
    </w:p>
    <w:tbl>
      <w:tblPr>
        <w:tblStyle w:val="Tabellrutenett"/>
        <w:tblW w:w="0" w:type="auto"/>
        <w:tblLook w:val="04A0" w:firstRow="1" w:lastRow="0" w:firstColumn="1" w:lastColumn="0" w:noHBand="0" w:noVBand="1"/>
      </w:tblPr>
      <w:tblGrid>
        <w:gridCol w:w="4539"/>
        <w:gridCol w:w="4526"/>
      </w:tblGrid>
      <w:tr w:rsidR="00FF1133" w:rsidRPr="003A0DB7" w14:paraId="64B13F51" w14:textId="77777777" w:rsidTr="00FD038F">
        <w:tc>
          <w:tcPr>
            <w:tcW w:w="4560" w:type="dxa"/>
          </w:tcPr>
          <w:p w14:paraId="5C904153" w14:textId="77777777" w:rsidR="00FF1133" w:rsidRPr="003A0DB7" w:rsidRDefault="00FF1133" w:rsidP="00FD038F">
            <w:pPr>
              <w:rPr>
                <w:rFonts w:eastAsia="Calibri" w:cstheme="minorHAnsi"/>
              </w:rPr>
            </w:pPr>
            <w:commentRangeStart w:id="25"/>
            <w:r w:rsidRPr="003A0DB7">
              <w:rPr>
                <w:rFonts w:eastAsia="Calibri" w:cstheme="minorHAnsi"/>
              </w:rPr>
              <w:t>Anbefalt løsning for avløpsanlegg:</w:t>
            </w:r>
            <w:commentRangeEnd w:id="25"/>
            <w:r w:rsidR="00BE2622">
              <w:rPr>
                <w:rStyle w:val="Merknadsreferanse"/>
                <w:rFonts w:eastAsiaTheme="minorHAnsi" w:cstheme="minorBidi"/>
                <w:lang w:eastAsia="en-US"/>
              </w:rPr>
              <w:commentReference w:id="25"/>
            </w:r>
          </w:p>
        </w:tc>
        <w:tc>
          <w:tcPr>
            <w:tcW w:w="4560" w:type="dxa"/>
          </w:tcPr>
          <w:p w14:paraId="2527032B" w14:textId="13DE118F" w:rsidR="00FF1133" w:rsidRPr="003A0DB7" w:rsidRDefault="00FF1133" w:rsidP="00FD038F">
            <w:pPr>
              <w:rPr>
                <w:rFonts w:eastAsia="Calibri" w:cstheme="minorHAnsi"/>
              </w:rPr>
            </w:pPr>
          </w:p>
        </w:tc>
      </w:tr>
      <w:tr w:rsidR="00FF1133" w:rsidRPr="003A0DB7" w14:paraId="070368D0" w14:textId="77777777" w:rsidTr="00FD038F">
        <w:tc>
          <w:tcPr>
            <w:tcW w:w="4560" w:type="dxa"/>
          </w:tcPr>
          <w:p w14:paraId="7ED6F730" w14:textId="77777777" w:rsidR="00FF1133" w:rsidRPr="003A0DB7" w:rsidRDefault="00FF1133" w:rsidP="00FD038F">
            <w:pPr>
              <w:rPr>
                <w:rFonts w:eastAsia="Calibri" w:cstheme="minorHAnsi"/>
              </w:rPr>
            </w:pPr>
            <w:commentRangeStart w:id="26"/>
            <w:r w:rsidRPr="003A0DB7">
              <w:rPr>
                <w:rFonts w:eastAsia="Calibri" w:cstheme="minorHAnsi"/>
              </w:rPr>
              <w:t>Alternative løsninger, der det er mulig:</w:t>
            </w:r>
            <w:commentRangeEnd w:id="26"/>
            <w:r w:rsidR="00E84787">
              <w:rPr>
                <w:rStyle w:val="Merknadsreferanse"/>
                <w:rFonts w:eastAsiaTheme="minorHAnsi" w:cstheme="minorBidi"/>
                <w:lang w:eastAsia="en-US"/>
              </w:rPr>
              <w:commentReference w:id="26"/>
            </w:r>
          </w:p>
        </w:tc>
        <w:tc>
          <w:tcPr>
            <w:tcW w:w="4560" w:type="dxa"/>
          </w:tcPr>
          <w:p w14:paraId="17D5FACE" w14:textId="77777777" w:rsidR="00FF1133" w:rsidRPr="003A0DB7" w:rsidRDefault="00FF1133" w:rsidP="00FD038F">
            <w:pPr>
              <w:rPr>
                <w:rFonts w:eastAsia="Calibri" w:cstheme="minorHAnsi"/>
              </w:rPr>
            </w:pPr>
          </w:p>
        </w:tc>
      </w:tr>
      <w:tr w:rsidR="00FF1133" w:rsidRPr="003A0DB7" w14:paraId="4F824174" w14:textId="77777777" w:rsidTr="00FD038F">
        <w:tc>
          <w:tcPr>
            <w:tcW w:w="4560" w:type="dxa"/>
          </w:tcPr>
          <w:p w14:paraId="28D89AFA" w14:textId="6831037C" w:rsidR="00FF1133" w:rsidRPr="003A0DB7" w:rsidRDefault="00FF1133" w:rsidP="00FD038F">
            <w:pPr>
              <w:rPr>
                <w:rFonts w:eastAsia="Calibri" w:cstheme="minorHAnsi"/>
              </w:rPr>
            </w:pPr>
            <w:commentRangeStart w:id="27"/>
            <w:r>
              <w:rPr>
                <w:rFonts w:eastAsia="Calibri" w:cstheme="minorHAnsi"/>
              </w:rPr>
              <w:t>F</w:t>
            </w:r>
            <w:r w:rsidRPr="003A0DB7">
              <w:rPr>
                <w:rFonts w:eastAsia="Calibri" w:cstheme="minorHAnsi"/>
              </w:rPr>
              <w:t xml:space="preserve">elles </w:t>
            </w:r>
            <w:r>
              <w:rPr>
                <w:rFonts w:eastAsia="Calibri" w:cstheme="minorHAnsi"/>
              </w:rPr>
              <w:t>avløps</w:t>
            </w:r>
            <w:r w:rsidRPr="003A0DB7">
              <w:rPr>
                <w:rFonts w:eastAsia="Calibri" w:cstheme="minorHAnsi"/>
              </w:rPr>
              <w:t>anlegg:</w:t>
            </w:r>
            <w:commentRangeEnd w:id="27"/>
            <w:r w:rsidR="00074590">
              <w:rPr>
                <w:rStyle w:val="Merknadsreferanse"/>
                <w:rFonts w:eastAsiaTheme="minorHAnsi" w:cstheme="minorBidi"/>
                <w:lang w:eastAsia="en-US"/>
              </w:rPr>
              <w:commentReference w:id="27"/>
            </w:r>
          </w:p>
        </w:tc>
        <w:tc>
          <w:tcPr>
            <w:tcW w:w="4560" w:type="dxa"/>
          </w:tcPr>
          <w:p w14:paraId="7727DE26" w14:textId="3C32FCC3" w:rsidR="00FF1133" w:rsidRPr="003A0DB7" w:rsidRDefault="00FF1133" w:rsidP="00FD038F">
            <w:pPr>
              <w:rPr>
                <w:rFonts w:eastAsia="Calibri" w:cstheme="minorHAnsi"/>
              </w:rPr>
            </w:pPr>
          </w:p>
        </w:tc>
      </w:tr>
      <w:tr w:rsidR="00FF1133" w:rsidRPr="003A0DB7" w14:paraId="55F30A63" w14:textId="77777777" w:rsidTr="00FD038F">
        <w:tc>
          <w:tcPr>
            <w:tcW w:w="4560" w:type="dxa"/>
          </w:tcPr>
          <w:p w14:paraId="5315DD79" w14:textId="0EA10E85" w:rsidR="00FF1133" w:rsidRPr="003A0DB7" w:rsidRDefault="00FF1133" w:rsidP="00FD038F">
            <w:pPr>
              <w:rPr>
                <w:rFonts w:eastAsia="Calibri" w:cstheme="minorHAnsi"/>
              </w:rPr>
            </w:pPr>
          </w:p>
        </w:tc>
        <w:tc>
          <w:tcPr>
            <w:tcW w:w="4560" w:type="dxa"/>
          </w:tcPr>
          <w:p w14:paraId="08DE5F19" w14:textId="6D7F3F83" w:rsidR="00FF1133" w:rsidRPr="003A0DB7" w:rsidRDefault="00FF1133" w:rsidP="00FD038F">
            <w:pPr>
              <w:rPr>
                <w:rFonts w:eastAsia="Calibri" w:cstheme="minorHAnsi"/>
              </w:rPr>
            </w:pPr>
          </w:p>
        </w:tc>
      </w:tr>
      <w:tr w:rsidR="00FF1133" w:rsidRPr="003A0DB7" w14:paraId="017FD7C4" w14:textId="77777777" w:rsidTr="00FD038F">
        <w:tc>
          <w:tcPr>
            <w:tcW w:w="4560" w:type="dxa"/>
          </w:tcPr>
          <w:p w14:paraId="67E25CAB" w14:textId="77777777" w:rsidR="00FF1133" w:rsidRPr="003A0DB7" w:rsidRDefault="00FF1133" w:rsidP="00FD038F">
            <w:pPr>
              <w:rPr>
                <w:rFonts w:eastAsia="Calibri" w:cstheme="minorHAnsi"/>
              </w:rPr>
            </w:pPr>
          </w:p>
        </w:tc>
        <w:tc>
          <w:tcPr>
            <w:tcW w:w="4560" w:type="dxa"/>
          </w:tcPr>
          <w:p w14:paraId="7209EAC1" w14:textId="77777777" w:rsidR="00FF1133" w:rsidRPr="003A0DB7" w:rsidRDefault="00FF1133" w:rsidP="00FD038F">
            <w:pPr>
              <w:rPr>
                <w:rFonts w:eastAsia="Calibri" w:cstheme="minorHAnsi"/>
              </w:rPr>
            </w:pPr>
          </w:p>
        </w:tc>
      </w:tr>
    </w:tbl>
    <w:p w14:paraId="75C0D9D1" w14:textId="77777777" w:rsidR="001138A1" w:rsidRPr="003A0DB7" w:rsidRDefault="001138A1" w:rsidP="001138A1">
      <w:pPr>
        <w:rPr>
          <w:rFonts w:cstheme="minorHAnsi"/>
        </w:rPr>
      </w:pPr>
    </w:p>
    <w:p w14:paraId="0271178C" w14:textId="1BBE974F" w:rsidR="001138A1" w:rsidRPr="003A0DB7" w:rsidRDefault="00BE2622" w:rsidP="001138A1">
      <w:pPr>
        <w:rPr>
          <w:rFonts w:cstheme="minorHAnsi"/>
        </w:rPr>
      </w:pPr>
      <w:r>
        <w:rPr>
          <w:rFonts w:cstheme="minorHAnsi"/>
          <w:highlight w:val="red"/>
        </w:rPr>
        <w:t>Ved etablering av infiltrasjon, bør dette tas</w:t>
      </w:r>
      <w:r w:rsidR="001138A1" w:rsidRPr="003A0DB7">
        <w:rPr>
          <w:rFonts w:cstheme="minorHAnsi"/>
          <w:highlight w:val="red"/>
        </w:rPr>
        <w:t xml:space="preserve"> med:</w:t>
      </w:r>
    </w:p>
    <w:p w14:paraId="47A109A2" w14:textId="77777777" w:rsidR="001138A1" w:rsidRPr="003A0DB7" w:rsidRDefault="001138A1" w:rsidP="001138A1">
      <w:pPr>
        <w:rPr>
          <w:rFonts w:cstheme="minorHAnsi"/>
        </w:rPr>
      </w:pPr>
      <w:r w:rsidRPr="003A0DB7">
        <w:rPr>
          <w:rFonts w:cstheme="minorHAnsi"/>
        </w:rPr>
        <w:t xml:space="preserve">«VA-miljøblad nr 59 </w:t>
      </w:r>
      <w:r w:rsidRPr="003A0DB7">
        <w:rPr>
          <w:rFonts w:cstheme="minorHAnsi"/>
          <w:i/>
        </w:rPr>
        <w:t>Infiltrasjonanlegg</w:t>
      </w:r>
      <w:r w:rsidRPr="003A0DB7">
        <w:rPr>
          <w:rFonts w:cstheme="minorHAnsi"/>
        </w:rPr>
        <w:t>» beskriver flere alternative oppbygginger av filteret:</w:t>
      </w:r>
    </w:p>
    <w:p w14:paraId="07FB7967" w14:textId="77777777" w:rsidR="001138A1" w:rsidRPr="003A0DB7" w:rsidRDefault="001138A1" w:rsidP="001138A1">
      <w:pPr>
        <w:rPr>
          <w:rFonts w:cstheme="minorHAnsi"/>
        </w:rPr>
      </w:pPr>
      <w:r w:rsidRPr="003A0DB7">
        <w:rPr>
          <w:rFonts w:cstheme="minorHAnsi"/>
          <w:noProof/>
          <w:lang w:eastAsia="nb-NO"/>
        </w:rPr>
        <w:drawing>
          <wp:inline distT="0" distB="0" distL="0" distR="0" wp14:anchorId="72D1B924" wp14:editId="72B889DE">
            <wp:extent cx="5797550" cy="2357120"/>
            <wp:effectExtent l="19050" t="19050" r="12700" b="24130"/>
            <wp:docPr id="2" name="Bilde 2"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diagram&#10;&#10;Automatisk generert beskrivelse"/>
                    <pic:cNvPicPr/>
                  </pic:nvPicPr>
                  <pic:blipFill>
                    <a:blip r:embed="rId15"/>
                    <a:stretch>
                      <a:fillRect/>
                    </a:stretch>
                  </pic:blipFill>
                  <pic:spPr>
                    <a:xfrm>
                      <a:off x="0" y="0"/>
                      <a:ext cx="5797550" cy="2357120"/>
                    </a:xfrm>
                    <a:prstGeom prst="rect">
                      <a:avLst/>
                    </a:prstGeom>
                    <a:ln>
                      <a:solidFill>
                        <a:sysClr val="windowText" lastClr="000000"/>
                      </a:solidFill>
                    </a:ln>
                  </pic:spPr>
                </pic:pic>
              </a:graphicData>
            </a:graphic>
          </wp:inline>
        </w:drawing>
      </w:r>
    </w:p>
    <w:p w14:paraId="556D1DF6" w14:textId="77777777" w:rsidR="001138A1" w:rsidRPr="003A0DB7" w:rsidRDefault="001138A1" w:rsidP="001138A1">
      <w:pPr>
        <w:rPr>
          <w:rFonts w:cstheme="minorHAnsi"/>
        </w:rPr>
      </w:pPr>
      <w:r w:rsidRPr="003A0DB7">
        <w:rPr>
          <w:rFonts w:cstheme="minorHAnsi"/>
        </w:rPr>
        <w:t>Hvis det velges løsninger ut fra VA-Miljøblad nr 59, vil gråvann håndteres på en forsvarlig måte.</w:t>
      </w:r>
    </w:p>
    <w:p w14:paraId="2A2602F2" w14:textId="0F4BBC7C" w:rsidR="009775D9" w:rsidRPr="003A0DB7" w:rsidRDefault="009775D9" w:rsidP="003A0DB7">
      <w:pPr>
        <w:rPr>
          <w:rFonts w:cstheme="minorHAnsi"/>
        </w:rPr>
      </w:pPr>
    </w:p>
    <w:p w14:paraId="678A87DC" w14:textId="488AE035" w:rsidR="009775D9" w:rsidRPr="003A0DB7" w:rsidRDefault="009775D9" w:rsidP="003A0DB7">
      <w:pPr>
        <w:rPr>
          <w:rFonts w:cstheme="minorHAnsi"/>
        </w:rPr>
      </w:pPr>
    </w:p>
    <w:p w14:paraId="24FBDFF4" w14:textId="34A457F9" w:rsidR="009775D9" w:rsidRPr="003A0DB7" w:rsidRDefault="00DD52AC" w:rsidP="004B33C5">
      <w:pPr>
        <w:pStyle w:val="Overskrift2"/>
      </w:pPr>
      <w:bookmarkStart w:id="28" w:name="_Toc132874494"/>
      <w:r w:rsidRPr="003A0DB7">
        <w:t>Etablering av a</w:t>
      </w:r>
      <w:r w:rsidR="009775D9" w:rsidRPr="003A0DB7">
        <w:t>vløpsanlegg</w:t>
      </w:r>
      <w:bookmarkEnd w:id="28"/>
    </w:p>
    <w:p w14:paraId="6DCB4CBC" w14:textId="77777777" w:rsidR="009775D9" w:rsidRPr="003A0DB7" w:rsidRDefault="009775D9" w:rsidP="003A0DB7">
      <w:pPr>
        <w:rPr>
          <w:rFonts w:cstheme="minorHAnsi"/>
        </w:rPr>
      </w:pPr>
    </w:p>
    <w:p w14:paraId="7EC07D20" w14:textId="6B861073" w:rsidR="009775D9" w:rsidRPr="003A0DB7" w:rsidRDefault="009775D9" w:rsidP="003A0DB7">
      <w:pPr>
        <w:rPr>
          <w:rFonts w:cstheme="minorHAnsi"/>
        </w:rPr>
      </w:pPr>
      <w:r w:rsidRPr="003A0DB7">
        <w:rPr>
          <w:rFonts w:cstheme="minorHAnsi"/>
        </w:rPr>
        <w:t>Avstandskrav fra alle deler av avløpsanlegg til nabo er 4 meter, med mindre annet er avtalt (nabovarsel).</w:t>
      </w:r>
    </w:p>
    <w:p w14:paraId="11320504" w14:textId="77777777" w:rsidR="00DD52AC" w:rsidRPr="003A0DB7" w:rsidRDefault="00DD52AC" w:rsidP="003A0DB7">
      <w:pPr>
        <w:rPr>
          <w:rFonts w:cstheme="minorHAnsi"/>
        </w:rPr>
      </w:pPr>
    </w:p>
    <w:p w14:paraId="398D3115" w14:textId="3757E397" w:rsidR="009775D9" w:rsidRPr="003A0DB7" w:rsidRDefault="009775D9" w:rsidP="003A0DB7">
      <w:pPr>
        <w:rPr>
          <w:rFonts w:cstheme="minorHAnsi"/>
        </w:rPr>
      </w:pPr>
      <w:r w:rsidRPr="003A0DB7">
        <w:rPr>
          <w:rFonts w:cstheme="minorHAnsi"/>
        </w:rPr>
        <w:t>Avstand fra avløpsanlegg til vannkilder skal vurderes konkret i hvert tilfelle, og valg av løsning skal begrunnes. Avstand til drikkevann har normalt større krav til avstand. (Ref. Norsk Vann - Rapport A262-2021.)</w:t>
      </w:r>
    </w:p>
    <w:p w14:paraId="41C2DC31" w14:textId="77777777" w:rsidR="00DD52AC" w:rsidRPr="003A0DB7" w:rsidRDefault="00DD52AC" w:rsidP="003A0DB7">
      <w:pPr>
        <w:rPr>
          <w:rFonts w:cstheme="minorHAnsi"/>
          <w:highlight w:val="yellow"/>
        </w:rPr>
      </w:pPr>
    </w:p>
    <w:p w14:paraId="78A0C13A" w14:textId="75F861EF" w:rsidR="009775D9" w:rsidRPr="003A0DB7" w:rsidRDefault="00027155" w:rsidP="003A0DB7">
      <w:pPr>
        <w:rPr>
          <w:rFonts w:cstheme="minorHAnsi"/>
        </w:rPr>
      </w:pPr>
      <w:r w:rsidRPr="003A0DB7">
        <w:rPr>
          <w:rFonts w:cstheme="minorHAnsi"/>
        </w:rPr>
        <w:lastRenderedPageBreak/>
        <w:t>Når hvert enkelt avløpsanlegg skal etableres, forutsetter dette at ansvarlig prosjekterende gjør gode vurderinger av alle forhold av betydning for valgt renseløsning, og finner t</w:t>
      </w:r>
      <w:r w:rsidR="009775D9" w:rsidRPr="003A0DB7">
        <w:rPr>
          <w:rFonts w:cstheme="minorHAnsi"/>
        </w:rPr>
        <w:t>ilfredsstillende løsninger</w:t>
      </w:r>
      <w:r w:rsidRPr="003A0DB7">
        <w:rPr>
          <w:rFonts w:cstheme="minorHAnsi"/>
        </w:rPr>
        <w:t xml:space="preserve">. </w:t>
      </w:r>
      <w:r w:rsidR="00DD52AC" w:rsidRPr="003A0DB7">
        <w:rPr>
          <w:rFonts w:cstheme="minorHAnsi"/>
        </w:rPr>
        <w:t xml:space="preserve">Fordi det er lokale variasjoner, og ikke endelig avklart hvor hvert avløpsanlegg skal plasseres, må </w:t>
      </w:r>
      <w:r w:rsidRPr="003A0DB7">
        <w:rPr>
          <w:rFonts w:cstheme="minorHAnsi"/>
        </w:rPr>
        <w:t>ytterligere</w:t>
      </w:r>
      <w:r w:rsidR="00DD52AC" w:rsidRPr="003A0DB7">
        <w:rPr>
          <w:rFonts w:cstheme="minorHAnsi"/>
        </w:rPr>
        <w:t xml:space="preserve"> undersøkelser gjøres senere, i forbindelse med den enkelte utslippssøknaden.</w:t>
      </w:r>
      <w:r w:rsidRPr="003A0DB7">
        <w:rPr>
          <w:rFonts w:cstheme="minorHAnsi"/>
        </w:rPr>
        <w:t xml:space="preserve"> B</w:t>
      </w:r>
      <w:r w:rsidR="009775D9" w:rsidRPr="003A0DB7">
        <w:rPr>
          <w:rFonts w:cstheme="minorHAnsi"/>
        </w:rPr>
        <w:t>lant annet:</w:t>
      </w:r>
    </w:p>
    <w:p w14:paraId="4A21BCAA" w14:textId="2231D9C1" w:rsidR="009775D9" w:rsidRPr="003A0DB7" w:rsidRDefault="009775D9" w:rsidP="003A0DB7">
      <w:pPr>
        <w:pStyle w:val="Listeavsnitt"/>
        <w:numPr>
          <w:ilvl w:val="0"/>
          <w:numId w:val="3"/>
        </w:numPr>
        <w:rPr>
          <w:rFonts w:cstheme="minorHAnsi"/>
        </w:rPr>
      </w:pPr>
      <w:r w:rsidRPr="003A0DB7">
        <w:rPr>
          <w:rFonts w:cstheme="minorHAnsi"/>
        </w:rPr>
        <w:t>Grunnforhold</w:t>
      </w:r>
      <w:r w:rsidR="000E75B1" w:rsidRPr="003A0DB7">
        <w:rPr>
          <w:rFonts w:cstheme="minorHAnsi"/>
        </w:rPr>
        <w:t xml:space="preserve"> og </w:t>
      </w:r>
      <w:r w:rsidRPr="003A0DB7">
        <w:rPr>
          <w:rFonts w:cstheme="minorHAnsi"/>
        </w:rPr>
        <w:t>løsmassenes egnethet for infiltrasjon</w:t>
      </w:r>
      <w:r w:rsidR="00027155" w:rsidRPr="003A0DB7">
        <w:rPr>
          <w:rFonts w:cstheme="minorHAnsi"/>
        </w:rPr>
        <w:t>,</w:t>
      </w:r>
      <w:r w:rsidRPr="003A0DB7">
        <w:rPr>
          <w:rFonts w:cstheme="minorHAnsi"/>
        </w:rPr>
        <w:t xml:space="preserve"> herunder mektighet og dybde til fjell.</w:t>
      </w:r>
    </w:p>
    <w:p w14:paraId="2FD015FB" w14:textId="4AA2E40B" w:rsidR="00027155" w:rsidRPr="003A0DB7" w:rsidRDefault="009775D9" w:rsidP="003A0DB7">
      <w:pPr>
        <w:pStyle w:val="Listeavsnitt"/>
        <w:numPr>
          <w:ilvl w:val="0"/>
          <w:numId w:val="3"/>
        </w:numPr>
        <w:rPr>
          <w:rFonts w:cstheme="minorHAnsi"/>
        </w:rPr>
      </w:pPr>
      <w:r w:rsidRPr="003A0DB7">
        <w:rPr>
          <w:rFonts w:cstheme="minorHAnsi"/>
        </w:rPr>
        <w:t>Strøk og fall på eventuelt synlig fjell</w:t>
      </w:r>
      <w:r w:rsidR="00027155" w:rsidRPr="003A0DB7">
        <w:rPr>
          <w:rFonts w:cstheme="minorHAnsi"/>
        </w:rPr>
        <w:t xml:space="preserve">, </w:t>
      </w:r>
      <w:r w:rsidRPr="003A0DB7">
        <w:rPr>
          <w:rFonts w:cstheme="minorHAnsi"/>
        </w:rPr>
        <w:t xml:space="preserve">og mulighet for at avløpsvann kan </w:t>
      </w:r>
      <w:r w:rsidR="00027155" w:rsidRPr="003A0DB7">
        <w:rPr>
          <w:rFonts w:cstheme="minorHAnsi"/>
        </w:rPr>
        <w:t>ta andre retninger under bakken.</w:t>
      </w:r>
    </w:p>
    <w:p w14:paraId="262BEA5A" w14:textId="53E1C365" w:rsidR="00027155" w:rsidRPr="003A0DB7" w:rsidRDefault="00027155" w:rsidP="003A0DB7">
      <w:pPr>
        <w:pStyle w:val="Listeavsnitt"/>
        <w:numPr>
          <w:ilvl w:val="0"/>
          <w:numId w:val="3"/>
        </w:numPr>
        <w:rPr>
          <w:rFonts w:cstheme="minorHAnsi"/>
        </w:rPr>
      </w:pPr>
      <w:r w:rsidRPr="003A0DB7">
        <w:rPr>
          <w:rFonts w:cstheme="minorHAnsi"/>
        </w:rPr>
        <w:t xml:space="preserve">Sikre forsvarlig plassering av avløpsanlegget for å unngå utilsiktet påvirkning av </w:t>
      </w:r>
    </w:p>
    <w:p w14:paraId="7CE3AA13" w14:textId="7B552C63" w:rsidR="00027155" w:rsidRPr="003A0DB7" w:rsidRDefault="009775D9" w:rsidP="003A0DB7">
      <w:pPr>
        <w:pStyle w:val="Listeavsnitt"/>
        <w:numPr>
          <w:ilvl w:val="1"/>
          <w:numId w:val="3"/>
        </w:numPr>
        <w:rPr>
          <w:rFonts w:cstheme="minorHAnsi"/>
        </w:rPr>
      </w:pPr>
      <w:r w:rsidRPr="003A0DB7">
        <w:rPr>
          <w:rFonts w:cstheme="minorHAnsi"/>
        </w:rPr>
        <w:t>drikkevannskilder</w:t>
      </w:r>
      <w:r w:rsidR="00027155" w:rsidRPr="003A0DB7">
        <w:rPr>
          <w:rFonts w:cstheme="minorHAnsi"/>
        </w:rPr>
        <w:t>/vannforsyningsanlegg</w:t>
      </w:r>
    </w:p>
    <w:p w14:paraId="0D94CAFA" w14:textId="36B3ECBD" w:rsidR="00027155" w:rsidRPr="003A0DB7" w:rsidRDefault="00027155" w:rsidP="003A0DB7">
      <w:pPr>
        <w:pStyle w:val="Listeavsnitt"/>
        <w:numPr>
          <w:ilvl w:val="1"/>
          <w:numId w:val="3"/>
        </w:numPr>
        <w:rPr>
          <w:rFonts w:cstheme="minorHAnsi"/>
        </w:rPr>
      </w:pPr>
      <w:r w:rsidRPr="003A0DB7">
        <w:rPr>
          <w:rFonts w:cstheme="minorHAnsi"/>
        </w:rPr>
        <w:t>bekker, vassdrag</w:t>
      </w:r>
      <w:r w:rsidR="000E75B1" w:rsidRPr="003A0DB7">
        <w:rPr>
          <w:rFonts w:cstheme="minorHAnsi"/>
        </w:rPr>
        <w:t>, grunnvann</w:t>
      </w:r>
      <w:r w:rsidRPr="003A0DB7">
        <w:rPr>
          <w:rFonts w:cstheme="minorHAnsi"/>
        </w:rPr>
        <w:t xml:space="preserve"> og andre naturlige vannforekomster</w:t>
      </w:r>
    </w:p>
    <w:p w14:paraId="0B4FA37F" w14:textId="5363B870" w:rsidR="009775D9" w:rsidRPr="003A0DB7" w:rsidRDefault="00027155" w:rsidP="003A0DB7">
      <w:pPr>
        <w:pStyle w:val="Listeavsnitt"/>
        <w:numPr>
          <w:ilvl w:val="1"/>
          <w:numId w:val="3"/>
        </w:numPr>
        <w:rPr>
          <w:rFonts w:cstheme="minorHAnsi"/>
        </w:rPr>
      </w:pPr>
      <w:r w:rsidRPr="003A0DB7">
        <w:rPr>
          <w:rFonts w:cstheme="minorHAnsi"/>
        </w:rPr>
        <w:t>naboeiendommer</w:t>
      </w:r>
    </w:p>
    <w:p w14:paraId="33A79367" w14:textId="678C667F" w:rsidR="000E75B1" w:rsidRPr="003A0DB7" w:rsidRDefault="000E75B1" w:rsidP="003A0DB7">
      <w:pPr>
        <w:pStyle w:val="Listeavsnitt"/>
        <w:numPr>
          <w:ilvl w:val="1"/>
          <w:numId w:val="3"/>
        </w:numPr>
        <w:rPr>
          <w:rFonts w:cstheme="minorHAnsi"/>
        </w:rPr>
      </w:pPr>
      <w:r w:rsidRPr="003A0DB7">
        <w:rPr>
          <w:rFonts w:cstheme="minorHAnsi"/>
        </w:rPr>
        <w:t>andre interesser i området (badeplasser, friluftsliv, grøfter, jordbruk o.a.)</w:t>
      </w:r>
    </w:p>
    <w:p w14:paraId="73147D0C" w14:textId="1F2EC928" w:rsidR="000E75B1" w:rsidRPr="003A0DB7" w:rsidRDefault="000E75B1" w:rsidP="003A0DB7">
      <w:pPr>
        <w:rPr>
          <w:rFonts w:cstheme="minorHAnsi"/>
        </w:rPr>
      </w:pPr>
    </w:p>
    <w:p w14:paraId="26CFA52A" w14:textId="77777777" w:rsidR="009775D9" w:rsidRPr="003A0DB7" w:rsidRDefault="009775D9" w:rsidP="003A0DB7">
      <w:pPr>
        <w:rPr>
          <w:rFonts w:cstheme="minorHAnsi"/>
        </w:rPr>
      </w:pPr>
    </w:p>
    <w:p w14:paraId="4030E044" w14:textId="77777777" w:rsidR="009775D9" w:rsidRPr="003A0DB7" w:rsidRDefault="009775D9" w:rsidP="003A0DB7">
      <w:pPr>
        <w:rPr>
          <w:rFonts w:cstheme="minorHAnsi"/>
        </w:rPr>
      </w:pPr>
    </w:p>
    <w:p w14:paraId="12C83091" w14:textId="77777777" w:rsidR="009775D9" w:rsidRPr="003A0DB7" w:rsidRDefault="009775D9" w:rsidP="003A0DB7">
      <w:pPr>
        <w:rPr>
          <w:rFonts w:cstheme="minorHAnsi"/>
        </w:rPr>
      </w:pPr>
    </w:p>
    <w:p w14:paraId="3ABFADA4" w14:textId="2886882C" w:rsidR="004012B5" w:rsidRPr="003A0DB7" w:rsidRDefault="004012B5" w:rsidP="003A0DB7">
      <w:pPr>
        <w:rPr>
          <w:rFonts w:cstheme="minorHAnsi"/>
        </w:rPr>
      </w:pPr>
      <w:r w:rsidRPr="003A0DB7">
        <w:rPr>
          <w:rFonts w:cstheme="minorHAnsi"/>
        </w:rPr>
        <w:br w:type="page"/>
      </w:r>
    </w:p>
    <w:p w14:paraId="398057EA" w14:textId="6CE005DB" w:rsidR="004012B5" w:rsidRPr="003A0DB7" w:rsidRDefault="00BD3AF2" w:rsidP="003A0DB7">
      <w:pPr>
        <w:pStyle w:val="Overskrift1"/>
        <w:rPr>
          <w:rFonts w:asciiTheme="minorHAnsi" w:hAnsiTheme="minorHAnsi" w:cstheme="minorHAnsi"/>
        </w:rPr>
      </w:pPr>
      <w:bookmarkStart w:id="29" w:name="_Toc132874495"/>
      <w:r w:rsidRPr="003A0DB7">
        <w:rPr>
          <w:rFonts w:asciiTheme="minorHAnsi" w:hAnsiTheme="minorHAnsi" w:cstheme="minorHAnsi"/>
        </w:rPr>
        <w:lastRenderedPageBreak/>
        <w:t>5</w:t>
      </w:r>
      <w:r w:rsidR="004012B5" w:rsidRPr="003A0DB7">
        <w:rPr>
          <w:rFonts w:asciiTheme="minorHAnsi" w:hAnsiTheme="minorHAnsi" w:cstheme="minorHAnsi"/>
        </w:rPr>
        <w:t>. Anbefalte løsninger for drikkevann for området</w:t>
      </w:r>
      <w:bookmarkEnd w:id="29"/>
    </w:p>
    <w:p w14:paraId="7E9F1F4A" w14:textId="77777777" w:rsidR="004012B5" w:rsidRPr="003A0DB7" w:rsidRDefault="004012B5" w:rsidP="003A0DB7">
      <w:pPr>
        <w:rPr>
          <w:rFonts w:cstheme="minorHAnsi"/>
        </w:rPr>
      </w:pPr>
    </w:p>
    <w:p w14:paraId="533288ED" w14:textId="1ECA6C0C" w:rsidR="003D4005" w:rsidRPr="003A0DB7" w:rsidRDefault="00CE4E47" w:rsidP="004B33C5">
      <w:pPr>
        <w:pStyle w:val="Overskrift2"/>
      </w:pPr>
      <w:bookmarkStart w:id="30" w:name="_Toc132874496"/>
      <w:r>
        <w:t>Vurderinger rundt</w:t>
      </w:r>
      <w:r w:rsidR="004012B5" w:rsidRPr="003A0DB7">
        <w:t xml:space="preserve"> lokal vannforsyning</w:t>
      </w:r>
      <w:bookmarkEnd w:id="30"/>
    </w:p>
    <w:p w14:paraId="79F908E2" w14:textId="61D6BB10" w:rsidR="004012B5" w:rsidRPr="003A0DB7" w:rsidRDefault="004012B5" w:rsidP="003A0DB7">
      <w:pPr>
        <w:rPr>
          <w:rFonts w:cstheme="minorHAnsi"/>
        </w:rPr>
      </w:pPr>
    </w:p>
    <w:tbl>
      <w:tblPr>
        <w:tblStyle w:val="Tabellrutenett"/>
        <w:tblW w:w="0" w:type="auto"/>
        <w:tblLook w:val="04A0" w:firstRow="1" w:lastRow="0" w:firstColumn="1" w:lastColumn="0" w:noHBand="0" w:noVBand="1"/>
      </w:tblPr>
      <w:tblGrid>
        <w:gridCol w:w="4544"/>
        <w:gridCol w:w="4521"/>
      </w:tblGrid>
      <w:tr w:rsidR="004012B5" w:rsidRPr="003A0DB7" w14:paraId="4C43B53B" w14:textId="77777777" w:rsidTr="00276464">
        <w:tc>
          <w:tcPr>
            <w:tcW w:w="4560" w:type="dxa"/>
          </w:tcPr>
          <w:p w14:paraId="14D0AA64" w14:textId="308BDD91" w:rsidR="004012B5" w:rsidRPr="003A0DB7" w:rsidRDefault="00D40B4E" w:rsidP="003A0DB7">
            <w:pPr>
              <w:rPr>
                <w:rFonts w:eastAsia="Calibri" w:cstheme="minorHAnsi"/>
              </w:rPr>
            </w:pPr>
            <w:r>
              <w:rPr>
                <w:rFonts w:eastAsia="Calibri" w:cstheme="minorHAnsi"/>
              </w:rPr>
              <w:t>Mulige</w:t>
            </w:r>
            <w:r w:rsidR="004012B5" w:rsidRPr="003A0DB7">
              <w:rPr>
                <w:rFonts w:eastAsia="Calibri" w:cstheme="minorHAnsi"/>
              </w:rPr>
              <w:t xml:space="preserve"> </w:t>
            </w:r>
            <w:r>
              <w:rPr>
                <w:rFonts w:eastAsia="Calibri" w:cstheme="minorHAnsi"/>
              </w:rPr>
              <w:t>hoved</w:t>
            </w:r>
            <w:r w:rsidR="004012B5" w:rsidRPr="003A0DB7">
              <w:rPr>
                <w:rFonts w:eastAsia="Calibri" w:cstheme="minorHAnsi"/>
              </w:rPr>
              <w:t>løsning</w:t>
            </w:r>
            <w:r>
              <w:rPr>
                <w:rFonts w:eastAsia="Calibri" w:cstheme="minorHAnsi"/>
              </w:rPr>
              <w:t>(er)</w:t>
            </w:r>
            <w:r w:rsidR="004012B5" w:rsidRPr="003A0DB7">
              <w:rPr>
                <w:rFonts w:eastAsia="Calibri" w:cstheme="minorHAnsi"/>
              </w:rPr>
              <w:t xml:space="preserve"> for drikkevann:</w:t>
            </w:r>
          </w:p>
        </w:tc>
        <w:tc>
          <w:tcPr>
            <w:tcW w:w="4560" w:type="dxa"/>
          </w:tcPr>
          <w:p w14:paraId="2425769A" w14:textId="77777777" w:rsidR="004012B5" w:rsidRPr="003A0DB7" w:rsidRDefault="004012B5" w:rsidP="003A0DB7">
            <w:pPr>
              <w:rPr>
                <w:rFonts w:eastAsia="Calibri" w:cstheme="minorHAnsi"/>
              </w:rPr>
            </w:pPr>
          </w:p>
        </w:tc>
      </w:tr>
      <w:tr w:rsidR="004012B5" w:rsidRPr="003A0DB7" w14:paraId="630B1AAE" w14:textId="77777777" w:rsidTr="00276464">
        <w:tc>
          <w:tcPr>
            <w:tcW w:w="4560" w:type="dxa"/>
          </w:tcPr>
          <w:p w14:paraId="47348A11" w14:textId="3C148006" w:rsidR="004012B5" w:rsidRPr="003A0DB7" w:rsidRDefault="004012B5" w:rsidP="003A0DB7">
            <w:pPr>
              <w:rPr>
                <w:rFonts w:eastAsia="Calibri" w:cstheme="minorHAnsi"/>
              </w:rPr>
            </w:pPr>
            <w:r w:rsidRPr="003A0DB7">
              <w:rPr>
                <w:rFonts w:eastAsia="Calibri" w:cstheme="minorHAnsi"/>
              </w:rPr>
              <w:t>Alternative løsninger:</w:t>
            </w:r>
          </w:p>
        </w:tc>
        <w:tc>
          <w:tcPr>
            <w:tcW w:w="4560" w:type="dxa"/>
          </w:tcPr>
          <w:p w14:paraId="45A1962D" w14:textId="77777777" w:rsidR="004012B5" w:rsidRPr="003A0DB7" w:rsidRDefault="004012B5" w:rsidP="003A0DB7">
            <w:pPr>
              <w:rPr>
                <w:rFonts w:eastAsia="Calibri" w:cstheme="minorHAnsi"/>
              </w:rPr>
            </w:pPr>
          </w:p>
        </w:tc>
      </w:tr>
      <w:tr w:rsidR="004012B5" w:rsidRPr="003A0DB7" w14:paraId="4CA5F17E" w14:textId="77777777" w:rsidTr="00276464">
        <w:tc>
          <w:tcPr>
            <w:tcW w:w="4560" w:type="dxa"/>
          </w:tcPr>
          <w:p w14:paraId="5C8C769E" w14:textId="1C249904" w:rsidR="004012B5" w:rsidRPr="003A0DB7" w:rsidRDefault="00D40B4E" w:rsidP="003A0DB7">
            <w:pPr>
              <w:rPr>
                <w:rFonts w:eastAsia="Calibri" w:cstheme="minorHAnsi"/>
              </w:rPr>
            </w:pPr>
            <w:commentRangeStart w:id="31"/>
            <w:r>
              <w:rPr>
                <w:rFonts w:eastAsia="Calibri" w:cstheme="minorHAnsi"/>
              </w:rPr>
              <w:t>Ad</w:t>
            </w:r>
            <w:r w:rsidR="004012B5" w:rsidRPr="003A0DB7">
              <w:rPr>
                <w:rFonts w:eastAsia="Calibri" w:cstheme="minorHAnsi"/>
              </w:rPr>
              <w:t>skilte soner for drikkevann og utslipp.</w:t>
            </w:r>
            <w:commentRangeEnd w:id="31"/>
            <w:r w:rsidR="004012B5" w:rsidRPr="003A0DB7">
              <w:rPr>
                <w:rStyle w:val="Merknadsreferanse"/>
                <w:rFonts w:eastAsiaTheme="minorHAnsi" w:cstheme="minorHAnsi"/>
                <w:lang w:eastAsia="en-US"/>
              </w:rPr>
              <w:commentReference w:id="31"/>
            </w:r>
          </w:p>
        </w:tc>
        <w:tc>
          <w:tcPr>
            <w:tcW w:w="4560" w:type="dxa"/>
          </w:tcPr>
          <w:p w14:paraId="13AF719B" w14:textId="77777777" w:rsidR="004012B5" w:rsidRPr="003A0DB7" w:rsidRDefault="004012B5" w:rsidP="003A0DB7">
            <w:pPr>
              <w:rPr>
                <w:rFonts w:eastAsia="Calibri" w:cstheme="minorHAnsi"/>
              </w:rPr>
            </w:pPr>
          </w:p>
        </w:tc>
      </w:tr>
      <w:tr w:rsidR="00231B6C" w:rsidRPr="00231B6C" w14:paraId="4BDBBD0E" w14:textId="77777777" w:rsidTr="00276464">
        <w:tc>
          <w:tcPr>
            <w:tcW w:w="4560" w:type="dxa"/>
          </w:tcPr>
          <w:p w14:paraId="24A62434" w14:textId="3E18620C" w:rsidR="00231B6C" w:rsidRPr="00231B6C" w:rsidRDefault="00D40B4E" w:rsidP="003A0DB7">
            <w:pPr>
              <w:rPr>
                <w:rFonts w:cstheme="minorHAnsi"/>
              </w:rPr>
            </w:pPr>
            <w:commentRangeStart w:id="32"/>
            <w:r>
              <w:rPr>
                <w:rFonts w:cstheme="minorHAnsi"/>
              </w:rPr>
              <w:t>Fe</w:t>
            </w:r>
            <w:r w:rsidR="00231B6C" w:rsidRPr="00231B6C">
              <w:rPr>
                <w:rFonts w:cstheme="minorHAnsi"/>
              </w:rPr>
              <w:t>lles vannforsyningsanlegg</w:t>
            </w:r>
            <w:r w:rsidR="00231B6C">
              <w:rPr>
                <w:rFonts w:cstheme="minorHAnsi"/>
              </w:rPr>
              <w:t>:</w:t>
            </w:r>
            <w:commentRangeEnd w:id="32"/>
            <w:r w:rsidR="00231B6C">
              <w:rPr>
                <w:rStyle w:val="Merknadsreferanse"/>
                <w:rFonts w:eastAsiaTheme="minorHAnsi" w:cstheme="minorBidi"/>
                <w:lang w:eastAsia="en-US"/>
              </w:rPr>
              <w:commentReference w:id="32"/>
            </w:r>
          </w:p>
        </w:tc>
        <w:tc>
          <w:tcPr>
            <w:tcW w:w="4560" w:type="dxa"/>
          </w:tcPr>
          <w:p w14:paraId="14C7B0F1" w14:textId="77777777" w:rsidR="00231B6C" w:rsidRPr="00231B6C" w:rsidRDefault="00231B6C" w:rsidP="003A0DB7">
            <w:pPr>
              <w:rPr>
                <w:rFonts w:cstheme="minorHAnsi"/>
              </w:rPr>
            </w:pPr>
          </w:p>
        </w:tc>
      </w:tr>
    </w:tbl>
    <w:p w14:paraId="7E668592" w14:textId="77777777" w:rsidR="009775D9" w:rsidRPr="003A0DB7" w:rsidRDefault="009775D9" w:rsidP="003A0DB7">
      <w:pPr>
        <w:rPr>
          <w:rFonts w:cstheme="minorHAnsi"/>
        </w:rPr>
      </w:pPr>
    </w:p>
    <w:p w14:paraId="54F7DBAF" w14:textId="77777777" w:rsidR="00781CD5" w:rsidRPr="003A0DB7" w:rsidRDefault="00781CD5" w:rsidP="00781CD5">
      <w:pPr>
        <w:rPr>
          <w:rFonts w:cstheme="minorHAnsi"/>
        </w:rPr>
      </w:pPr>
      <w:r w:rsidRPr="003A0DB7">
        <w:rPr>
          <w:rFonts w:cstheme="minorHAnsi"/>
        </w:rPr>
        <w:t>Drikkevannskilder og eventuelle vannforekomster i området, som bekker, skal sikres mot forurensning fra avrenning ved plassering av infiltrasjonsanlegg.</w:t>
      </w:r>
    </w:p>
    <w:p w14:paraId="3F4CF153" w14:textId="77777777" w:rsidR="00781CD5" w:rsidRDefault="00781CD5" w:rsidP="004B33C5">
      <w:pPr>
        <w:rPr>
          <w:rFonts w:cstheme="minorHAnsi"/>
        </w:rPr>
      </w:pPr>
    </w:p>
    <w:p w14:paraId="35E6983A" w14:textId="5912BF97" w:rsidR="004B33C5" w:rsidRPr="004B33C5" w:rsidRDefault="004B33C5" w:rsidP="004B33C5">
      <w:pPr>
        <w:rPr>
          <w:rFonts w:cstheme="minorHAnsi"/>
        </w:rPr>
      </w:pPr>
      <w:r w:rsidRPr="004B33C5">
        <w:rPr>
          <w:rFonts w:cstheme="minorHAnsi"/>
        </w:rPr>
        <w:t>Bygning må ikke føres opp eller tas i bruk til opphold for mennesker eller dyr med mindre det er adgang til hygienisk betryggende og tilstrekkelig drikkevann, jamfør Plan- og bygningsloven § 27</w:t>
      </w:r>
      <w:r w:rsidRPr="004B33C5">
        <w:rPr>
          <w:rFonts w:cstheme="minorHAnsi"/>
        </w:rPr>
        <w:noBreakHyphen/>
        <w:t xml:space="preserve">1 og drikkevannsforskriften. </w:t>
      </w:r>
      <w:r w:rsidRPr="004B33C5">
        <w:rPr>
          <w:rFonts w:cstheme="minorHAnsi"/>
          <w:highlight w:val="magenta"/>
        </w:rPr>
        <w:t>For større tettbebyggelse er det også krav om slokkevann, noe som normalt avklares i reguleringsplan.</w:t>
      </w:r>
      <w:r w:rsidRPr="004B33C5">
        <w:rPr>
          <w:rFonts w:cstheme="minorHAnsi"/>
        </w:rPr>
        <w:t xml:space="preserve"> </w:t>
      </w:r>
    </w:p>
    <w:p w14:paraId="08498F07" w14:textId="15089297" w:rsidR="00D40B4E" w:rsidRDefault="00D40B4E" w:rsidP="003A0DB7">
      <w:pPr>
        <w:rPr>
          <w:rFonts w:cstheme="minorHAnsi"/>
        </w:rPr>
      </w:pPr>
    </w:p>
    <w:p w14:paraId="7ABDB69E" w14:textId="77777777" w:rsidR="00D40B4E" w:rsidRPr="004B33C5" w:rsidRDefault="00D40B4E" w:rsidP="00D40B4E">
      <w:pPr>
        <w:rPr>
          <w:rFonts w:cstheme="minorHAnsi"/>
        </w:rPr>
      </w:pPr>
      <w:r w:rsidRPr="004B33C5">
        <w:rPr>
          <w:rFonts w:cstheme="minorHAnsi"/>
        </w:rPr>
        <w:t xml:space="preserve">Vannforsyning fra grunnvannsbrønner vurderes som en sikker og stabil løsning, med tanke på sikkerhet mot forurensing og leveringskapasitet. </w:t>
      </w:r>
    </w:p>
    <w:p w14:paraId="5B13C05C" w14:textId="77777777" w:rsidR="00D40B4E" w:rsidRPr="004B33C5" w:rsidRDefault="00D40B4E" w:rsidP="00D40B4E">
      <w:pPr>
        <w:rPr>
          <w:rFonts w:cstheme="minorHAnsi"/>
        </w:rPr>
      </w:pPr>
    </w:p>
    <w:p w14:paraId="1FC77818" w14:textId="77777777" w:rsidR="00D40B4E" w:rsidRPr="003A0DB7" w:rsidRDefault="00D40B4E" w:rsidP="00D40B4E">
      <w:pPr>
        <w:rPr>
          <w:rFonts w:cstheme="minorHAnsi"/>
        </w:rPr>
      </w:pPr>
      <w:r w:rsidRPr="004B33C5">
        <w:rPr>
          <w:rFonts w:cstheme="minorHAnsi"/>
        </w:rPr>
        <w:t>Plasseringen skal være slik at risiko for forurensing av drikkevannskilden minimeres. Terreng omkring grunnvannsbrønner skal planeres/arronderes slik at overflatevann ikke kan forurense brønnen. Mindre, permanente brønnhus kan oppføres over brønnpunktene. Plassering av grunnvannsbrønn skal skje i samråd med grunneier, og være slik at lokaliseringen ikke er til vesentlig ulempe for anleggets naboer.</w:t>
      </w:r>
    </w:p>
    <w:p w14:paraId="4256EF0F" w14:textId="77777777" w:rsidR="00D40B4E" w:rsidRDefault="00D40B4E" w:rsidP="00D40B4E">
      <w:pPr>
        <w:rPr>
          <w:rFonts w:cstheme="minorHAnsi"/>
        </w:rPr>
      </w:pPr>
    </w:p>
    <w:p w14:paraId="1C1DF116" w14:textId="77777777" w:rsidR="00D40B4E" w:rsidRPr="004B33C5" w:rsidRDefault="00D40B4E" w:rsidP="00D40B4E">
      <w:pPr>
        <w:rPr>
          <w:rFonts w:cstheme="minorHAnsi"/>
          <w:u w:val="single"/>
        </w:rPr>
      </w:pPr>
      <w:r w:rsidRPr="004B33C5">
        <w:rPr>
          <w:rFonts w:cstheme="minorHAnsi"/>
          <w:u w:val="single"/>
        </w:rPr>
        <w:t>Felles drikkevannskilder</w:t>
      </w:r>
    </w:p>
    <w:p w14:paraId="43B69C47" w14:textId="77777777" w:rsidR="00D40B4E" w:rsidRPr="00695CC8" w:rsidRDefault="00D40B4E" w:rsidP="00D40B4E">
      <w:pPr>
        <w:rPr>
          <w:rFonts w:cstheme="minorHAnsi"/>
          <w:u w:val="single"/>
        </w:rPr>
      </w:pPr>
    </w:p>
    <w:p w14:paraId="10B6C18A" w14:textId="6728F74B" w:rsidR="00695CC8" w:rsidRPr="00695CC8" w:rsidRDefault="00695CC8" w:rsidP="00695CC8">
      <w:pPr>
        <w:rPr>
          <w:rFonts w:cstheme="minorHAnsi"/>
        </w:rPr>
      </w:pPr>
      <w:r w:rsidRPr="00695CC8">
        <w:rPr>
          <w:rFonts w:cstheme="minorHAnsi"/>
        </w:rPr>
        <w:t xml:space="preserve">VA-planen er ikke til hinder for felles drikkevannskilder, for eventuelle tomter der utbyggingstakt og beliggenhet tilsier at det kan være fornuftig. Drikkevannsforskriften stiller strenge krav til alle vannforsyningssystemer som forsyner mer enn </w:t>
      </w:r>
      <w:r>
        <w:rPr>
          <w:rFonts w:cstheme="minorHAnsi"/>
        </w:rPr>
        <w:t>to</w:t>
      </w:r>
      <w:r w:rsidRPr="00695CC8">
        <w:rPr>
          <w:rFonts w:cstheme="minorHAnsi"/>
        </w:rPr>
        <w:t xml:space="preserve"> fritidsbolig</w:t>
      </w:r>
      <w:r>
        <w:rPr>
          <w:rFonts w:cstheme="minorHAnsi"/>
        </w:rPr>
        <w:t>er</w:t>
      </w:r>
      <w:r w:rsidRPr="00695CC8">
        <w:rPr>
          <w:rFonts w:cstheme="minorHAnsi"/>
        </w:rPr>
        <w:t>/bolig</w:t>
      </w:r>
      <w:r>
        <w:rPr>
          <w:rFonts w:cstheme="minorHAnsi"/>
        </w:rPr>
        <w:t>er (se også under «</w:t>
      </w:r>
      <w:r>
        <w:rPr>
          <w:rFonts w:cstheme="minorHAnsi"/>
        </w:rPr>
        <w:fldChar w:fldCharType="begin"/>
      </w:r>
      <w:r>
        <w:rPr>
          <w:rFonts w:cstheme="minorHAnsi"/>
        </w:rPr>
        <w:instrText xml:space="preserve"> REF _Ref132811727 \h </w:instrText>
      </w:r>
      <w:r>
        <w:rPr>
          <w:rFonts w:cstheme="minorHAnsi"/>
        </w:rPr>
      </w:r>
      <w:r>
        <w:rPr>
          <w:rFonts w:cstheme="minorHAnsi"/>
        </w:rPr>
        <w:fldChar w:fldCharType="separate"/>
      </w:r>
      <w:r w:rsidRPr="004B33C5">
        <w:t>Etablering av vannforsyningsanlegg</w:t>
      </w:r>
      <w:r>
        <w:rPr>
          <w:rFonts w:cstheme="minorHAnsi"/>
        </w:rPr>
        <w:fldChar w:fldCharType="end"/>
      </w:r>
      <w:r>
        <w:rPr>
          <w:rFonts w:cstheme="minorHAnsi"/>
        </w:rPr>
        <w:t xml:space="preserve">» side </w:t>
      </w:r>
      <w:r>
        <w:rPr>
          <w:rFonts w:cstheme="minorHAnsi"/>
        </w:rPr>
        <w:fldChar w:fldCharType="begin"/>
      </w:r>
      <w:r>
        <w:rPr>
          <w:rFonts w:cstheme="minorHAnsi"/>
        </w:rPr>
        <w:instrText xml:space="preserve"> PAGEREF _Ref132811727 \h </w:instrText>
      </w:r>
      <w:r>
        <w:rPr>
          <w:rFonts w:cstheme="minorHAnsi"/>
        </w:rPr>
      </w:r>
      <w:r>
        <w:rPr>
          <w:rFonts w:cstheme="minorHAnsi"/>
        </w:rPr>
        <w:fldChar w:fldCharType="separate"/>
      </w:r>
      <w:r>
        <w:rPr>
          <w:rFonts w:cstheme="minorHAnsi"/>
          <w:noProof/>
        </w:rPr>
        <w:t>12</w:t>
      </w:r>
      <w:r>
        <w:rPr>
          <w:rFonts w:cstheme="minorHAnsi"/>
        </w:rPr>
        <w:fldChar w:fldCharType="end"/>
      </w:r>
      <w:r>
        <w:rPr>
          <w:rFonts w:cstheme="minorHAnsi"/>
        </w:rPr>
        <w:t xml:space="preserve">). </w:t>
      </w:r>
    </w:p>
    <w:p w14:paraId="7B967196" w14:textId="09E134D2" w:rsidR="00695CC8" w:rsidRDefault="00695CC8" w:rsidP="00D40B4E">
      <w:pPr>
        <w:rPr>
          <w:rFonts w:cstheme="minorHAnsi"/>
        </w:rPr>
      </w:pPr>
    </w:p>
    <w:p w14:paraId="0CE9C3A9" w14:textId="0EBDCCE0" w:rsidR="00A9484E" w:rsidRPr="00A9484E" w:rsidRDefault="00A9484E" w:rsidP="00D40B4E">
      <w:pPr>
        <w:rPr>
          <w:rFonts w:cstheme="minorHAnsi"/>
          <w:highlight w:val="red"/>
        </w:rPr>
      </w:pPr>
      <w:r w:rsidRPr="00A9484E">
        <w:rPr>
          <w:rFonts w:cstheme="minorHAnsi"/>
          <w:highlight w:val="red"/>
        </w:rPr>
        <w:t>SKAL DET PLANLEGGES FOR FELLES DRIKKEVANNSFORSYNING</w:t>
      </w:r>
      <w:r>
        <w:rPr>
          <w:rFonts w:cstheme="minorHAnsi"/>
          <w:highlight w:val="red"/>
        </w:rPr>
        <w:t xml:space="preserve"> ELLER IKKE</w:t>
      </w:r>
      <w:r w:rsidRPr="00A9484E">
        <w:rPr>
          <w:rFonts w:cstheme="minorHAnsi"/>
          <w:highlight w:val="red"/>
        </w:rPr>
        <w:t xml:space="preserve">? </w:t>
      </w:r>
    </w:p>
    <w:p w14:paraId="3068EBB0" w14:textId="21F84A55" w:rsidR="00CF6A22" w:rsidRDefault="00CF6A22" w:rsidP="00D40B4E">
      <w:pPr>
        <w:rPr>
          <w:rFonts w:cstheme="minorHAnsi"/>
        </w:rPr>
      </w:pPr>
      <w:r w:rsidRPr="00A9484E">
        <w:rPr>
          <w:rFonts w:cstheme="minorHAnsi"/>
          <w:highlight w:val="red"/>
        </w:rPr>
        <w:t>SKRIV DIN VURDERING</w:t>
      </w:r>
      <w:r w:rsidR="00A9484E" w:rsidRPr="00A9484E">
        <w:rPr>
          <w:rFonts w:cstheme="minorHAnsi"/>
          <w:highlight w:val="red"/>
        </w:rPr>
        <w:t xml:space="preserve"> HER – </w:t>
      </w:r>
      <w:commentRangeStart w:id="33"/>
      <w:r w:rsidR="00A9484E" w:rsidRPr="00A9484E">
        <w:rPr>
          <w:rFonts w:cstheme="minorHAnsi"/>
          <w:highlight w:val="red"/>
        </w:rPr>
        <w:t>SE EKSEMPEL I MERKNAD</w:t>
      </w:r>
      <w:commentRangeEnd w:id="33"/>
      <w:r w:rsidR="00A9484E">
        <w:rPr>
          <w:rStyle w:val="Merknadsreferanse"/>
        </w:rPr>
        <w:commentReference w:id="33"/>
      </w:r>
    </w:p>
    <w:p w14:paraId="3A5D455C" w14:textId="77777777" w:rsidR="00D40B4E" w:rsidRPr="004B33C5" w:rsidRDefault="00D40B4E" w:rsidP="00D40B4E">
      <w:pPr>
        <w:rPr>
          <w:rFonts w:cstheme="minorHAnsi"/>
          <w:highlight w:val="magenta"/>
        </w:rPr>
      </w:pPr>
    </w:p>
    <w:p w14:paraId="04EC5D23" w14:textId="77777777" w:rsidR="00D40B4E" w:rsidRDefault="00D40B4E" w:rsidP="003A0DB7">
      <w:pPr>
        <w:rPr>
          <w:rFonts w:cstheme="minorHAnsi"/>
        </w:rPr>
      </w:pPr>
    </w:p>
    <w:p w14:paraId="2390D2EC" w14:textId="77777777" w:rsidR="004B33C5" w:rsidRDefault="004B33C5" w:rsidP="004B33C5">
      <w:pPr>
        <w:pStyle w:val="Overskrift2"/>
      </w:pPr>
      <w:bookmarkStart w:id="34" w:name="_Toc132874497"/>
      <w:commentRangeStart w:id="35"/>
      <w:r>
        <w:t>Hensynssoner for drikkevann</w:t>
      </w:r>
      <w:commentRangeEnd w:id="35"/>
      <w:r w:rsidR="00CF6A22">
        <w:rPr>
          <w:rStyle w:val="Merknadsreferanse"/>
          <w:rFonts w:eastAsiaTheme="minorHAnsi" w:cstheme="minorBidi"/>
          <w:b w:val="0"/>
          <w:bCs w:val="0"/>
          <w:color w:val="auto"/>
        </w:rPr>
        <w:commentReference w:id="35"/>
      </w:r>
      <w:bookmarkEnd w:id="34"/>
    </w:p>
    <w:p w14:paraId="05F879EF" w14:textId="1EE02929" w:rsidR="004B33C5" w:rsidRDefault="004B33C5" w:rsidP="004B33C5">
      <w:pPr>
        <w:rPr>
          <w:rFonts w:cstheme="minorHAnsi"/>
        </w:rPr>
      </w:pPr>
    </w:p>
    <w:p w14:paraId="7F964113" w14:textId="3DE8DFF6" w:rsidR="00CF6A22" w:rsidRDefault="00DE1601" w:rsidP="004B33C5">
      <w:pPr>
        <w:rPr>
          <w:rFonts w:cstheme="minorHAnsi"/>
        </w:rPr>
      </w:pPr>
      <w:r>
        <w:rPr>
          <w:rFonts w:cstheme="minorHAnsi"/>
          <w:highlight w:val="red"/>
        </w:rPr>
        <w:t>FORSLAG TEKST</w:t>
      </w:r>
      <w:r w:rsidR="00CF6A22" w:rsidRPr="00CF6A22">
        <w:rPr>
          <w:rFonts w:cstheme="minorHAnsi"/>
          <w:highlight w:val="red"/>
        </w:rPr>
        <w:t>:</w:t>
      </w:r>
    </w:p>
    <w:p w14:paraId="049A1CAF" w14:textId="77777777" w:rsidR="00CF6A22" w:rsidRDefault="00CF6A22" w:rsidP="004B33C5">
      <w:pPr>
        <w:rPr>
          <w:rFonts w:cstheme="minorHAnsi"/>
        </w:rPr>
      </w:pPr>
    </w:p>
    <w:p w14:paraId="71094701" w14:textId="0C5B8E5A" w:rsidR="00CF6A22" w:rsidRPr="004B33C5" w:rsidRDefault="00CF6A22" w:rsidP="00CF6A22">
      <w:pPr>
        <w:rPr>
          <w:rFonts w:cstheme="minorHAnsi"/>
          <w:highlight w:val="magenta"/>
        </w:rPr>
      </w:pPr>
      <w:r w:rsidRPr="004B33C5">
        <w:rPr>
          <w:rFonts w:cstheme="minorHAnsi"/>
          <w:highlight w:val="magenta"/>
        </w:rPr>
        <w:t xml:space="preserve">Ytterligere soneinndeling/detaljplan for plassering av borebrønner </w:t>
      </w:r>
      <w:r>
        <w:rPr>
          <w:rFonts w:cstheme="minorHAnsi"/>
          <w:highlight w:val="magenta"/>
        </w:rPr>
        <w:t xml:space="preserve">er ikke relevant, fordi .... </w:t>
      </w:r>
    </w:p>
    <w:p w14:paraId="7418A89B" w14:textId="0B6CA8D7" w:rsidR="00CF6A22" w:rsidRDefault="00CF6A22" w:rsidP="004B33C5">
      <w:pPr>
        <w:rPr>
          <w:rFonts w:cstheme="minorHAnsi"/>
        </w:rPr>
      </w:pPr>
    </w:p>
    <w:p w14:paraId="6380413E" w14:textId="5F1F20A8" w:rsidR="00CF6A22" w:rsidRDefault="00CF6A22" w:rsidP="004B33C5">
      <w:pPr>
        <w:rPr>
          <w:rFonts w:cstheme="minorHAnsi"/>
        </w:rPr>
      </w:pPr>
      <w:r w:rsidRPr="00CF6A22">
        <w:rPr>
          <w:rFonts w:cstheme="minorHAnsi"/>
          <w:highlight w:val="red"/>
        </w:rPr>
        <w:t>ELLER</w:t>
      </w:r>
      <w:r w:rsidR="00DE1601">
        <w:rPr>
          <w:rFonts w:cstheme="minorHAnsi"/>
          <w:highlight w:val="red"/>
        </w:rPr>
        <w:t>, FORSLAG TEKST</w:t>
      </w:r>
      <w:r w:rsidRPr="00CF6A22">
        <w:rPr>
          <w:rFonts w:cstheme="minorHAnsi"/>
          <w:highlight w:val="red"/>
        </w:rPr>
        <w:t>:</w:t>
      </w:r>
    </w:p>
    <w:p w14:paraId="157C6FB8" w14:textId="05B751F2" w:rsidR="004B33C5" w:rsidRDefault="004B33C5" w:rsidP="004B33C5">
      <w:pPr>
        <w:rPr>
          <w:rFonts w:cstheme="minorHAnsi"/>
        </w:rPr>
      </w:pPr>
    </w:p>
    <w:p w14:paraId="053F4B80" w14:textId="6501AD20" w:rsidR="00CF6A22" w:rsidRDefault="00CF6A22" w:rsidP="00CF6A22">
      <w:pPr>
        <w:rPr>
          <w:rFonts w:cstheme="minorHAnsi"/>
        </w:rPr>
      </w:pPr>
      <w:r>
        <w:rPr>
          <w:rFonts w:cstheme="minorHAnsi"/>
          <w:highlight w:val="magenta"/>
        </w:rPr>
        <w:lastRenderedPageBreak/>
        <w:t>Nedenfor</w:t>
      </w:r>
      <w:r w:rsidRPr="003A0DB7">
        <w:rPr>
          <w:rFonts w:cstheme="minorHAnsi"/>
          <w:highlight w:val="magenta"/>
        </w:rPr>
        <w:t xml:space="preserve"> er det angitt arealer som er spesielt godt egnet for henholdsvis drikkevannsforsyning og avløpsanlegg med utslipp til terreng/resipient. Der kan det også avgrenses enkelte arealer som er «ikke vurdert», eller som i utgangspunktet er egnet for både drikkevann og avløp. For alle søknadspliktige tiltak skal sikring av drikkevannskilder vurderes og begrunnes.</w:t>
      </w:r>
      <w:r w:rsidRPr="003A0DB7">
        <w:rPr>
          <w:rFonts w:cstheme="minorHAnsi"/>
        </w:rPr>
        <w:t xml:space="preserve"> </w:t>
      </w:r>
    </w:p>
    <w:p w14:paraId="08272483" w14:textId="77777777" w:rsidR="00DE1601" w:rsidRDefault="00DE1601" w:rsidP="00CF6A22">
      <w:pPr>
        <w:rPr>
          <w:rFonts w:cstheme="minorHAnsi"/>
        </w:rPr>
      </w:pPr>
    </w:p>
    <w:p w14:paraId="6A203F40" w14:textId="60B0664B" w:rsidR="00DE1601" w:rsidRPr="003A0DB7" w:rsidRDefault="00DE1601" w:rsidP="00CF6A22">
      <w:pPr>
        <w:rPr>
          <w:rFonts w:cstheme="minorHAnsi"/>
        </w:rPr>
      </w:pPr>
      <w:r w:rsidRPr="003A0DB7">
        <w:rPr>
          <w:rFonts w:cstheme="minorHAnsi"/>
          <w:highlight w:val="red"/>
        </w:rPr>
        <w:t xml:space="preserve">Eksempel på kart </w:t>
      </w:r>
      <w:r>
        <w:rPr>
          <w:rFonts w:cstheme="minorHAnsi"/>
          <w:highlight w:val="red"/>
        </w:rPr>
        <w:t xml:space="preserve">for å sikre </w:t>
      </w:r>
      <w:r w:rsidRPr="003A0DB7">
        <w:rPr>
          <w:rFonts w:cstheme="minorHAnsi"/>
          <w:highlight w:val="red"/>
        </w:rPr>
        <w:t xml:space="preserve">hensyn </w:t>
      </w:r>
      <w:r>
        <w:rPr>
          <w:rFonts w:cstheme="minorHAnsi"/>
          <w:highlight w:val="red"/>
        </w:rPr>
        <w:t xml:space="preserve">til </w:t>
      </w:r>
      <w:r w:rsidRPr="003A0DB7">
        <w:rPr>
          <w:rFonts w:cstheme="minorHAnsi"/>
          <w:highlight w:val="red"/>
        </w:rPr>
        <w:t xml:space="preserve">drikkevann (hentet fra Norsk Vann R199, </w:t>
      </w:r>
      <w:r w:rsidRPr="00CF6A22">
        <w:rPr>
          <w:rFonts w:cstheme="minorHAnsi"/>
          <w:highlight w:val="red"/>
        </w:rPr>
        <w:t>2013), og forslag til tekst som kan brukes:</w:t>
      </w:r>
    </w:p>
    <w:p w14:paraId="64CF716D" w14:textId="77777777" w:rsidR="00CF6A22" w:rsidRPr="003A0DB7" w:rsidRDefault="00CF6A22" w:rsidP="004B33C5">
      <w:pPr>
        <w:rPr>
          <w:rFonts w:cstheme="minorHAnsi"/>
        </w:rPr>
      </w:pPr>
    </w:p>
    <w:p w14:paraId="61D6AF32" w14:textId="77777777" w:rsidR="004B33C5" w:rsidRPr="003A0DB7" w:rsidRDefault="004B33C5" w:rsidP="004B33C5">
      <w:pPr>
        <w:rPr>
          <w:rFonts w:cstheme="minorHAnsi"/>
        </w:rPr>
      </w:pPr>
      <w:r w:rsidRPr="003A0DB7">
        <w:rPr>
          <w:rFonts w:cstheme="minorHAnsi"/>
          <w:noProof/>
          <w:lang w:eastAsia="nb-NO"/>
        </w:rPr>
        <w:drawing>
          <wp:inline distT="0" distB="0" distL="0" distR="0" wp14:anchorId="26006E9A" wp14:editId="799FCE80">
            <wp:extent cx="5797550" cy="4813649"/>
            <wp:effectExtent l="0" t="0" r="0" b="6350"/>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a:blip r:embed="rId16"/>
                    <a:stretch>
                      <a:fillRect/>
                    </a:stretch>
                  </pic:blipFill>
                  <pic:spPr>
                    <a:xfrm>
                      <a:off x="0" y="0"/>
                      <a:ext cx="5797550" cy="4813649"/>
                    </a:xfrm>
                    <a:prstGeom prst="rect">
                      <a:avLst/>
                    </a:prstGeom>
                  </pic:spPr>
                </pic:pic>
              </a:graphicData>
            </a:graphic>
          </wp:inline>
        </w:drawing>
      </w:r>
    </w:p>
    <w:p w14:paraId="60C7C568" w14:textId="77777777" w:rsidR="004B33C5" w:rsidRPr="003A0DB7" w:rsidRDefault="004B33C5" w:rsidP="004B33C5">
      <w:pPr>
        <w:rPr>
          <w:rFonts w:cstheme="minorHAnsi"/>
          <w:highlight w:val="magenta"/>
        </w:rPr>
      </w:pPr>
    </w:p>
    <w:p w14:paraId="6B31721F" w14:textId="77777777" w:rsidR="003F4F7F" w:rsidRDefault="003F4F7F" w:rsidP="003F4F7F">
      <w:pPr>
        <w:rPr>
          <w:rFonts w:cstheme="minorHAnsi"/>
          <w:highlight w:val="red"/>
        </w:rPr>
      </w:pPr>
    </w:p>
    <w:p w14:paraId="33C57045" w14:textId="318CEE87" w:rsidR="009775D9" w:rsidRPr="003A0DB7" w:rsidRDefault="004B33C5" w:rsidP="004B33C5">
      <w:pPr>
        <w:pStyle w:val="Overskrift2"/>
      </w:pPr>
      <w:bookmarkStart w:id="36" w:name="_Toc132874498"/>
      <w:r>
        <w:t>H</w:t>
      </w:r>
      <w:r w:rsidR="009775D9" w:rsidRPr="003A0DB7">
        <w:t>ensyn til vannforsyning</w:t>
      </w:r>
      <w:r>
        <w:t>er</w:t>
      </w:r>
      <w:bookmarkEnd w:id="36"/>
    </w:p>
    <w:p w14:paraId="47F44C95" w14:textId="475E3995" w:rsidR="009775D9" w:rsidRPr="003A0DB7" w:rsidRDefault="009775D9" w:rsidP="003A0DB7">
      <w:pPr>
        <w:rPr>
          <w:rFonts w:cstheme="minorHAnsi"/>
        </w:rPr>
      </w:pPr>
    </w:p>
    <w:p w14:paraId="0D5CB8C4" w14:textId="7466719F" w:rsidR="008671F8" w:rsidRDefault="008671F8" w:rsidP="003A0DB7">
      <w:pPr>
        <w:rPr>
          <w:rFonts w:cstheme="minorHAnsi"/>
        </w:rPr>
      </w:pPr>
      <w:r>
        <w:rPr>
          <w:rFonts w:cstheme="minorHAnsi"/>
        </w:rPr>
        <w:t>I tillegg til å vurdere løsninger for vannforsyning, skal det vurderes hvordan vannforsyningen skal sikres mot forurensning.</w:t>
      </w:r>
    </w:p>
    <w:p w14:paraId="431E55A2" w14:textId="77777777" w:rsidR="008671F8" w:rsidRDefault="008671F8" w:rsidP="003A0DB7">
      <w:pPr>
        <w:rPr>
          <w:rFonts w:cstheme="minorHAnsi"/>
        </w:rPr>
      </w:pPr>
    </w:p>
    <w:p w14:paraId="4EBFE0E3" w14:textId="5176AF41" w:rsidR="009775D9" w:rsidRDefault="009775D9" w:rsidP="003A0DB7">
      <w:pPr>
        <w:rPr>
          <w:rFonts w:cstheme="minorHAnsi"/>
        </w:rPr>
      </w:pPr>
      <w:r w:rsidRPr="003A0DB7">
        <w:rPr>
          <w:rFonts w:cstheme="minorHAnsi"/>
        </w:rPr>
        <w:t xml:space="preserve">Vurderinger </w:t>
      </w:r>
      <w:r w:rsidR="00961FE5">
        <w:rPr>
          <w:rFonts w:cstheme="minorHAnsi"/>
        </w:rPr>
        <w:t xml:space="preserve">rundt eksisterende og fremtidig </w:t>
      </w:r>
      <w:r w:rsidRPr="003A0DB7">
        <w:rPr>
          <w:rFonts w:cstheme="minorHAnsi"/>
        </w:rPr>
        <w:t>vannforsyning</w:t>
      </w:r>
      <w:r w:rsidR="00EC3B9E">
        <w:rPr>
          <w:rFonts w:cstheme="minorHAnsi"/>
        </w:rPr>
        <w:t xml:space="preserve"> i området</w:t>
      </w:r>
      <w:r w:rsidRPr="003A0DB7">
        <w:rPr>
          <w:rFonts w:cstheme="minorHAnsi"/>
        </w:rPr>
        <w:t>:</w:t>
      </w:r>
    </w:p>
    <w:p w14:paraId="512E2056" w14:textId="77777777" w:rsidR="00961FE5" w:rsidRDefault="00961FE5" w:rsidP="003A0DB7">
      <w:pPr>
        <w:rPr>
          <w:rFonts w:cstheme="minorHAnsi"/>
        </w:rPr>
      </w:pPr>
    </w:p>
    <w:tbl>
      <w:tblPr>
        <w:tblStyle w:val="Tabellrutenett"/>
        <w:tblW w:w="0" w:type="auto"/>
        <w:tblLook w:val="04A0" w:firstRow="1" w:lastRow="0" w:firstColumn="1" w:lastColumn="0" w:noHBand="0" w:noVBand="1"/>
      </w:tblPr>
      <w:tblGrid>
        <w:gridCol w:w="3573"/>
        <w:gridCol w:w="2376"/>
        <w:gridCol w:w="3116"/>
      </w:tblGrid>
      <w:tr w:rsidR="00961FE5" w:rsidRPr="00961FE5" w14:paraId="4F3ED322" w14:textId="77777777" w:rsidTr="00961FE5">
        <w:tc>
          <w:tcPr>
            <w:tcW w:w="3573" w:type="dxa"/>
          </w:tcPr>
          <w:p w14:paraId="6B53D4CB" w14:textId="5C802D47" w:rsidR="00961FE5" w:rsidRPr="00961FE5" w:rsidRDefault="00961FE5" w:rsidP="003A0DB7">
            <w:pPr>
              <w:rPr>
                <w:rFonts w:cstheme="minorHAnsi"/>
              </w:rPr>
            </w:pPr>
            <w:r w:rsidRPr="00961FE5">
              <w:rPr>
                <w:rFonts w:cstheme="minorHAnsi"/>
              </w:rPr>
              <w:t>Type</w:t>
            </w:r>
          </w:p>
        </w:tc>
        <w:tc>
          <w:tcPr>
            <w:tcW w:w="2376" w:type="dxa"/>
          </w:tcPr>
          <w:p w14:paraId="0DE112C3" w14:textId="77777777" w:rsidR="00961FE5" w:rsidRDefault="00961FE5" w:rsidP="003A0DB7">
            <w:pPr>
              <w:rPr>
                <w:rFonts w:cstheme="minorHAnsi"/>
              </w:rPr>
            </w:pPr>
            <w:r>
              <w:rPr>
                <w:rFonts w:cstheme="minorHAnsi"/>
              </w:rPr>
              <w:t>Eksisterende</w:t>
            </w:r>
          </w:p>
          <w:p w14:paraId="0A17719A" w14:textId="491A37F2" w:rsidR="00961FE5" w:rsidRPr="00961FE5" w:rsidRDefault="00961FE5" w:rsidP="003A0DB7">
            <w:pPr>
              <w:rPr>
                <w:rFonts w:cstheme="minorHAnsi"/>
              </w:rPr>
            </w:pPr>
            <w:r>
              <w:rPr>
                <w:rFonts w:cstheme="minorHAnsi"/>
              </w:rPr>
              <w:t>(antall og beskrivelse)</w:t>
            </w:r>
          </w:p>
        </w:tc>
        <w:tc>
          <w:tcPr>
            <w:tcW w:w="3116" w:type="dxa"/>
          </w:tcPr>
          <w:p w14:paraId="406DCC2E" w14:textId="6DEF69F4" w:rsidR="00961FE5" w:rsidRPr="00961FE5" w:rsidRDefault="00961FE5" w:rsidP="003A0DB7">
            <w:pPr>
              <w:rPr>
                <w:rFonts w:cstheme="minorHAnsi"/>
              </w:rPr>
            </w:pPr>
            <w:r w:rsidRPr="00961FE5">
              <w:rPr>
                <w:rFonts w:cstheme="minorHAnsi"/>
              </w:rPr>
              <w:t>Egnethet</w:t>
            </w:r>
            <w:r>
              <w:rPr>
                <w:rFonts w:cstheme="minorHAnsi"/>
              </w:rPr>
              <w:t xml:space="preserve"> / hensyn</w:t>
            </w:r>
          </w:p>
        </w:tc>
      </w:tr>
      <w:tr w:rsidR="00961FE5" w:rsidRPr="00961FE5" w14:paraId="3162B95A" w14:textId="77777777" w:rsidTr="00961FE5">
        <w:tc>
          <w:tcPr>
            <w:tcW w:w="3573" w:type="dxa"/>
          </w:tcPr>
          <w:p w14:paraId="18501BB0" w14:textId="73B3F588" w:rsidR="00961FE5" w:rsidRPr="00961FE5" w:rsidRDefault="00961FE5" w:rsidP="003A0DB7">
            <w:pPr>
              <w:rPr>
                <w:rFonts w:cstheme="minorHAnsi"/>
              </w:rPr>
            </w:pPr>
            <w:r w:rsidRPr="00961FE5">
              <w:rPr>
                <w:rFonts w:cstheme="minorHAnsi"/>
              </w:rPr>
              <w:lastRenderedPageBreak/>
              <w:t>Grunnvann (generelt):</w:t>
            </w:r>
          </w:p>
        </w:tc>
        <w:tc>
          <w:tcPr>
            <w:tcW w:w="2376" w:type="dxa"/>
          </w:tcPr>
          <w:p w14:paraId="5442DED1" w14:textId="77777777" w:rsidR="00961FE5" w:rsidRPr="00961FE5" w:rsidRDefault="00961FE5" w:rsidP="003A0DB7">
            <w:pPr>
              <w:rPr>
                <w:rFonts w:cstheme="minorHAnsi"/>
              </w:rPr>
            </w:pPr>
          </w:p>
        </w:tc>
        <w:tc>
          <w:tcPr>
            <w:tcW w:w="3116" w:type="dxa"/>
          </w:tcPr>
          <w:p w14:paraId="246AD464" w14:textId="77777777" w:rsidR="00961FE5" w:rsidRPr="00961FE5" w:rsidRDefault="00961FE5" w:rsidP="003A0DB7">
            <w:pPr>
              <w:rPr>
                <w:rFonts w:cstheme="minorHAnsi"/>
              </w:rPr>
            </w:pPr>
          </w:p>
        </w:tc>
      </w:tr>
      <w:tr w:rsidR="00961FE5" w:rsidRPr="00EC3B9E" w14:paraId="4AFCD4CD" w14:textId="77777777" w:rsidTr="00961FE5">
        <w:tc>
          <w:tcPr>
            <w:tcW w:w="3573" w:type="dxa"/>
          </w:tcPr>
          <w:p w14:paraId="6109EF65" w14:textId="7EFF8AB9" w:rsidR="00961FE5" w:rsidRDefault="00961FE5" w:rsidP="003A0DB7">
            <w:pPr>
              <w:rPr>
                <w:rFonts w:cstheme="minorHAnsi"/>
              </w:rPr>
            </w:pPr>
            <w:r>
              <w:rPr>
                <w:rFonts w:cstheme="minorHAnsi"/>
              </w:rPr>
              <w:t>Grunnvannsbrønner (felles og private):</w:t>
            </w:r>
          </w:p>
          <w:p w14:paraId="14F76865" w14:textId="5687A37C" w:rsidR="00961FE5" w:rsidRPr="00EC3B9E" w:rsidRDefault="00961FE5" w:rsidP="00EC3B9E">
            <w:pPr>
              <w:rPr>
                <w:rFonts w:cstheme="minorHAnsi"/>
              </w:rPr>
            </w:pPr>
            <w:r>
              <w:rPr>
                <w:rFonts w:cstheme="minorHAnsi"/>
              </w:rPr>
              <w:t>Se også kart under kapittel «</w:t>
            </w:r>
            <w:r>
              <w:rPr>
                <w:rFonts w:cstheme="minorHAnsi"/>
              </w:rPr>
              <w:fldChar w:fldCharType="begin"/>
            </w:r>
            <w:r>
              <w:rPr>
                <w:rFonts w:cstheme="minorHAnsi"/>
              </w:rPr>
              <w:instrText xml:space="preserve"> REF _Ref132805453 \h </w:instrText>
            </w:r>
            <w:r>
              <w:rPr>
                <w:rFonts w:cstheme="minorHAnsi"/>
              </w:rPr>
            </w:r>
            <w:r>
              <w:rPr>
                <w:rFonts w:cstheme="minorHAnsi"/>
              </w:rPr>
              <w:fldChar w:fldCharType="separate"/>
            </w:r>
            <w:r w:rsidRPr="003A0DB7">
              <w:rPr>
                <w:rFonts w:cstheme="minorHAnsi"/>
              </w:rPr>
              <w:t>3. Vurderinger av lokaliteten</w:t>
            </w:r>
            <w:r>
              <w:rPr>
                <w:rFonts w:cstheme="minorHAnsi"/>
              </w:rPr>
              <w:fldChar w:fldCharType="end"/>
            </w:r>
            <w:r>
              <w:rPr>
                <w:rFonts w:cstheme="minorHAnsi"/>
              </w:rPr>
              <w:t>».</w:t>
            </w:r>
          </w:p>
        </w:tc>
        <w:tc>
          <w:tcPr>
            <w:tcW w:w="2376" w:type="dxa"/>
          </w:tcPr>
          <w:p w14:paraId="20FD2589" w14:textId="77777777" w:rsidR="00961FE5" w:rsidRPr="00EC3B9E" w:rsidRDefault="00961FE5" w:rsidP="003A0DB7">
            <w:pPr>
              <w:rPr>
                <w:rFonts w:cstheme="minorHAnsi"/>
              </w:rPr>
            </w:pPr>
          </w:p>
        </w:tc>
        <w:tc>
          <w:tcPr>
            <w:tcW w:w="3116" w:type="dxa"/>
          </w:tcPr>
          <w:p w14:paraId="726C977F" w14:textId="2F927772" w:rsidR="00961FE5" w:rsidRPr="00EC3B9E" w:rsidRDefault="00961FE5" w:rsidP="003A0DB7">
            <w:pPr>
              <w:rPr>
                <w:rFonts w:cstheme="minorHAnsi"/>
              </w:rPr>
            </w:pPr>
          </w:p>
        </w:tc>
      </w:tr>
      <w:tr w:rsidR="00961FE5" w:rsidRPr="00EC3B9E" w14:paraId="41E046DB" w14:textId="77777777" w:rsidTr="00961FE5">
        <w:tc>
          <w:tcPr>
            <w:tcW w:w="3573" w:type="dxa"/>
          </w:tcPr>
          <w:p w14:paraId="607CAB71" w14:textId="14C09ADF" w:rsidR="00961FE5" w:rsidRPr="00EC3B9E" w:rsidRDefault="00961FE5" w:rsidP="003A0DB7">
            <w:pPr>
              <w:rPr>
                <w:rFonts w:cstheme="minorHAnsi"/>
              </w:rPr>
            </w:pPr>
            <w:r>
              <w:rPr>
                <w:rFonts w:cstheme="minorHAnsi"/>
              </w:rPr>
              <w:t>Naturlige vannkilder (bekker o.a.):</w:t>
            </w:r>
          </w:p>
        </w:tc>
        <w:tc>
          <w:tcPr>
            <w:tcW w:w="2376" w:type="dxa"/>
          </w:tcPr>
          <w:p w14:paraId="4CF7A7CC" w14:textId="77777777" w:rsidR="00961FE5" w:rsidRPr="00EC3B9E" w:rsidRDefault="00961FE5" w:rsidP="003A0DB7">
            <w:pPr>
              <w:rPr>
                <w:rFonts w:cstheme="minorHAnsi"/>
              </w:rPr>
            </w:pPr>
          </w:p>
        </w:tc>
        <w:tc>
          <w:tcPr>
            <w:tcW w:w="3116" w:type="dxa"/>
          </w:tcPr>
          <w:p w14:paraId="29C9E844" w14:textId="2A95B96F" w:rsidR="00961FE5" w:rsidRPr="00EC3B9E" w:rsidRDefault="00961FE5" w:rsidP="003A0DB7">
            <w:pPr>
              <w:rPr>
                <w:rFonts w:cstheme="minorHAnsi"/>
              </w:rPr>
            </w:pPr>
          </w:p>
        </w:tc>
      </w:tr>
      <w:tr w:rsidR="00961FE5" w:rsidRPr="00EC3B9E" w14:paraId="035DEFBA" w14:textId="77777777" w:rsidTr="00961FE5">
        <w:tc>
          <w:tcPr>
            <w:tcW w:w="3573" w:type="dxa"/>
          </w:tcPr>
          <w:p w14:paraId="3E8A619E" w14:textId="350B1CA6" w:rsidR="00961FE5" w:rsidRPr="00EC3B9E" w:rsidRDefault="00961FE5" w:rsidP="003A0DB7">
            <w:pPr>
              <w:rPr>
                <w:rFonts w:cstheme="minorHAnsi"/>
              </w:rPr>
            </w:pPr>
            <w:r>
              <w:rPr>
                <w:rFonts w:cstheme="minorHAnsi"/>
              </w:rPr>
              <w:t>Brønner i løsmasser:</w:t>
            </w:r>
          </w:p>
        </w:tc>
        <w:tc>
          <w:tcPr>
            <w:tcW w:w="2376" w:type="dxa"/>
          </w:tcPr>
          <w:p w14:paraId="0C8AAEDE" w14:textId="77777777" w:rsidR="00961FE5" w:rsidRPr="00EC3B9E" w:rsidRDefault="00961FE5" w:rsidP="003A0DB7">
            <w:pPr>
              <w:rPr>
                <w:rFonts w:cstheme="minorHAnsi"/>
              </w:rPr>
            </w:pPr>
          </w:p>
        </w:tc>
        <w:tc>
          <w:tcPr>
            <w:tcW w:w="3116" w:type="dxa"/>
          </w:tcPr>
          <w:p w14:paraId="5DCFAE48" w14:textId="3AC75813" w:rsidR="00961FE5" w:rsidRPr="00EC3B9E" w:rsidRDefault="00961FE5" w:rsidP="003A0DB7">
            <w:pPr>
              <w:rPr>
                <w:rFonts w:cstheme="minorHAnsi"/>
              </w:rPr>
            </w:pPr>
          </w:p>
        </w:tc>
      </w:tr>
      <w:tr w:rsidR="00961FE5" w:rsidRPr="00EC3B9E" w14:paraId="16F19063" w14:textId="77777777" w:rsidTr="00961FE5">
        <w:tc>
          <w:tcPr>
            <w:tcW w:w="3573" w:type="dxa"/>
          </w:tcPr>
          <w:p w14:paraId="45C277CE" w14:textId="77777777" w:rsidR="00961FE5" w:rsidRPr="00EC3B9E" w:rsidRDefault="00961FE5" w:rsidP="003A0DB7">
            <w:pPr>
              <w:rPr>
                <w:rFonts w:cstheme="minorHAnsi"/>
              </w:rPr>
            </w:pPr>
          </w:p>
        </w:tc>
        <w:tc>
          <w:tcPr>
            <w:tcW w:w="2376" w:type="dxa"/>
          </w:tcPr>
          <w:p w14:paraId="59A5A20A" w14:textId="77777777" w:rsidR="00961FE5" w:rsidRPr="00EC3B9E" w:rsidRDefault="00961FE5" w:rsidP="003A0DB7">
            <w:pPr>
              <w:rPr>
                <w:rFonts w:cstheme="minorHAnsi"/>
              </w:rPr>
            </w:pPr>
          </w:p>
        </w:tc>
        <w:tc>
          <w:tcPr>
            <w:tcW w:w="3116" w:type="dxa"/>
          </w:tcPr>
          <w:p w14:paraId="507AED61" w14:textId="3F632595" w:rsidR="00961FE5" w:rsidRPr="00EC3B9E" w:rsidRDefault="00961FE5" w:rsidP="003A0DB7">
            <w:pPr>
              <w:rPr>
                <w:rFonts w:cstheme="minorHAnsi"/>
              </w:rPr>
            </w:pPr>
          </w:p>
        </w:tc>
      </w:tr>
      <w:tr w:rsidR="00961FE5" w:rsidRPr="00EC3B9E" w14:paraId="24192EF1" w14:textId="77777777" w:rsidTr="00961FE5">
        <w:tc>
          <w:tcPr>
            <w:tcW w:w="3573" w:type="dxa"/>
          </w:tcPr>
          <w:p w14:paraId="4C3CD9E4" w14:textId="77777777" w:rsidR="00961FE5" w:rsidRPr="00EC3B9E" w:rsidRDefault="00961FE5" w:rsidP="003A0DB7">
            <w:pPr>
              <w:rPr>
                <w:rFonts w:cstheme="minorHAnsi"/>
              </w:rPr>
            </w:pPr>
          </w:p>
        </w:tc>
        <w:tc>
          <w:tcPr>
            <w:tcW w:w="2376" w:type="dxa"/>
          </w:tcPr>
          <w:p w14:paraId="1B8A6B1D" w14:textId="77777777" w:rsidR="00961FE5" w:rsidRPr="00EC3B9E" w:rsidRDefault="00961FE5" w:rsidP="003A0DB7">
            <w:pPr>
              <w:rPr>
                <w:rFonts w:cstheme="minorHAnsi"/>
              </w:rPr>
            </w:pPr>
          </w:p>
        </w:tc>
        <w:tc>
          <w:tcPr>
            <w:tcW w:w="3116" w:type="dxa"/>
          </w:tcPr>
          <w:p w14:paraId="557FD4F2" w14:textId="42463C77" w:rsidR="00961FE5" w:rsidRPr="00EC3B9E" w:rsidRDefault="00961FE5" w:rsidP="003A0DB7">
            <w:pPr>
              <w:rPr>
                <w:rFonts w:cstheme="minorHAnsi"/>
              </w:rPr>
            </w:pPr>
          </w:p>
        </w:tc>
      </w:tr>
    </w:tbl>
    <w:p w14:paraId="688A27DF" w14:textId="5AB80011" w:rsidR="00EC3B9E" w:rsidRDefault="00EC3B9E" w:rsidP="003A0DB7">
      <w:pPr>
        <w:rPr>
          <w:rFonts w:cstheme="minorHAnsi"/>
        </w:rPr>
      </w:pPr>
    </w:p>
    <w:p w14:paraId="7FB16C2F" w14:textId="77777777" w:rsidR="004B33C5" w:rsidRPr="003A0DB7" w:rsidRDefault="004B33C5" w:rsidP="004B33C5">
      <w:pPr>
        <w:rPr>
          <w:rFonts w:cstheme="minorHAnsi"/>
        </w:rPr>
      </w:pPr>
      <w:r w:rsidRPr="003A0DB7">
        <w:rPr>
          <w:rFonts w:cstheme="minorHAnsi"/>
        </w:rPr>
        <w:t>All aktivitet som kan skade drikkevannskildene skal unngås, og eventuell skade og forurensning kan bli pålagt utbedret/sanert. De som etablerer og eier avløpsanlegg, eller utfører andre tiltak i området, er ansvarlige for at eksisterende drikkevannskilder og drikkevannsområdet ikke blir forurenset.</w:t>
      </w:r>
    </w:p>
    <w:p w14:paraId="54903405" w14:textId="77777777" w:rsidR="004B33C5" w:rsidRPr="003A0DB7" w:rsidRDefault="004B33C5" w:rsidP="004B33C5">
      <w:pPr>
        <w:rPr>
          <w:rFonts w:cstheme="minorHAnsi"/>
        </w:rPr>
      </w:pPr>
    </w:p>
    <w:p w14:paraId="40F4E318" w14:textId="1C0A6077" w:rsidR="004B33C5" w:rsidRDefault="004B33C5" w:rsidP="004B33C5">
      <w:pPr>
        <w:rPr>
          <w:rFonts w:cstheme="minorHAnsi"/>
          <w:u w:val="single"/>
        </w:rPr>
      </w:pPr>
      <w:r w:rsidRPr="003A0DB7">
        <w:rPr>
          <w:rFonts w:cstheme="minorHAnsi"/>
        </w:rPr>
        <w:t>Det er for øvrig et nasjonalt mål om å bedre vannkvaliteten for alle vannforekomster, uavhengig om de brukes til drikkevann.</w:t>
      </w:r>
    </w:p>
    <w:p w14:paraId="0AD09A05" w14:textId="77777777" w:rsidR="004B33C5" w:rsidRDefault="004B33C5" w:rsidP="00961FE5">
      <w:pPr>
        <w:rPr>
          <w:rFonts w:cstheme="minorHAnsi"/>
          <w:u w:val="single"/>
        </w:rPr>
      </w:pPr>
    </w:p>
    <w:p w14:paraId="3EAF5180" w14:textId="77777777" w:rsidR="004B33C5" w:rsidRPr="003A0DB7" w:rsidRDefault="004B33C5" w:rsidP="003A0DB7">
      <w:pPr>
        <w:rPr>
          <w:rFonts w:cstheme="minorHAnsi"/>
        </w:rPr>
      </w:pPr>
    </w:p>
    <w:p w14:paraId="4D63F140" w14:textId="533BE7B7" w:rsidR="009775D9" w:rsidRPr="004B33C5" w:rsidRDefault="009775D9" w:rsidP="004B33C5">
      <w:pPr>
        <w:pStyle w:val="Overskrift2"/>
      </w:pPr>
      <w:bookmarkStart w:id="37" w:name="_Toc132874499"/>
      <w:r w:rsidRPr="004B33C5">
        <w:t>Øvrige merknader og vurderinger</w:t>
      </w:r>
      <w:bookmarkEnd w:id="37"/>
    </w:p>
    <w:p w14:paraId="0E2B092F" w14:textId="77777777" w:rsidR="009775D9" w:rsidRPr="003A0DB7" w:rsidRDefault="009775D9" w:rsidP="003A0DB7">
      <w:pPr>
        <w:rPr>
          <w:rFonts w:cstheme="minorHAnsi"/>
        </w:rPr>
      </w:pPr>
    </w:p>
    <w:p w14:paraId="240BF6E4" w14:textId="77777777" w:rsidR="009775D9" w:rsidRPr="003A0DB7" w:rsidRDefault="009775D9" w:rsidP="003A0DB7">
      <w:pPr>
        <w:rPr>
          <w:rFonts w:cstheme="minorHAnsi"/>
        </w:rPr>
      </w:pPr>
      <w:r w:rsidRPr="00DE1601">
        <w:rPr>
          <w:rFonts w:cstheme="minorHAnsi"/>
          <w:highlight w:val="red"/>
        </w:rPr>
        <w:t>Skriv dine merknader og vurderinger her.</w:t>
      </w:r>
    </w:p>
    <w:p w14:paraId="4EC0C39A" w14:textId="77777777" w:rsidR="00BE2E41" w:rsidRPr="003A0DB7" w:rsidRDefault="00BE2E41" w:rsidP="003A0DB7">
      <w:pPr>
        <w:rPr>
          <w:rFonts w:cstheme="minorHAnsi"/>
        </w:rPr>
      </w:pPr>
    </w:p>
    <w:p w14:paraId="58876302" w14:textId="673C9A75" w:rsidR="006E49A4" w:rsidRPr="003A0DB7" w:rsidRDefault="006E49A4" w:rsidP="003A0DB7">
      <w:pPr>
        <w:rPr>
          <w:rFonts w:cstheme="minorHAnsi"/>
        </w:rPr>
      </w:pPr>
    </w:p>
    <w:p w14:paraId="066C0EB5" w14:textId="77777777" w:rsidR="004B33C5" w:rsidRPr="004B33C5" w:rsidRDefault="004B33C5" w:rsidP="004B33C5">
      <w:pPr>
        <w:pStyle w:val="Overskrift2"/>
      </w:pPr>
      <w:bookmarkStart w:id="38" w:name="_Toc132874500"/>
      <w:r w:rsidRPr="004B33C5">
        <w:t>Valg av vannforsyning for området</w:t>
      </w:r>
      <w:bookmarkEnd w:id="38"/>
    </w:p>
    <w:p w14:paraId="7A7CE242" w14:textId="77777777" w:rsidR="004B33C5" w:rsidRPr="003A0DB7" w:rsidRDefault="004B33C5" w:rsidP="004B33C5">
      <w:pPr>
        <w:rPr>
          <w:rFonts w:cstheme="minorHAnsi"/>
        </w:rPr>
      </w:pPr>
    </w:p>
    <w:tbl>
      <w:tblPr>
        <w:tblStyle w:val="Tabellrutenett"/>
        <w:tblW w:w="0" w:type="auto"/>
        <w:tblLook w:val="04A0" w:firstRow="1" w:lastRow="0" w:firstColumn="1" w:lastColumn="0" w:noHBand="0" w:noVBand="1"/>
      </w:tblPr>
      <w:tblGrid>
        <w:gridCol w:w="4544"/>
        <w:gridCol w:w="4521"/>
      </w:tblGrid>
      <w:tr w:rsidR="004B33C5" w:rsidRPr="003A0DB7" w14:paraId="1DBE9EC5" w14:textId="77777777" w:rsidTr="00FD038F">
        <w:tc>
          <w:tcPr>
            <w:tcW w:w="4560" w:type="dxa"/>
          </w:tcPr>
          <w:p w14:paraId="2400FA23" w14:textId="77777777" w:rsidR="004B33C5" w:rsidRPr="003A0DB7" w:rsidRDefault="004B33C5" w:rsidP="00FD038F">
            <w:pPr>
              <w:rPr>
                <w:rFonts w:eastAsia="Calibri" w:cstheme="minorHAnsi"/>
              </w:rPr>
            </w:pPr>
            <w:r w:rsidRPr="003A0DB7">
              <w:rPr>
                <w:rFonts w:eastAsia="Calibri" w:cstheme="minorHAnsi"/>
              </w:rPr>
              <w:t>Anbefalt løsning for vannforsyning:</w:t>
            </w:r>
          </w:p>
        </w:tc>
        <w:tc>
          <w:tcPr>
            <w:tcW w:w="4560" w:type="dxa"/>
          </w:tcPr>
          <w:p w14:paraId="5488C371" w14:textId="77777777" w:rsidR="004B33C5" w:rsidRPr="003A0DB7" w:rsidRDefault="004B33C5" w:rsidP="00FD038F">
            <w:pPr>
              <w:rPr>
                <w:rFonts w:eastAsia="Calibri" w:cstheme="minorHAnsi"/>
              </w:rPr>
            </w:pPr>
          </w:p>
        </w:tc>
      </w:tr>
      <w:tr w:rsidR="004B33C5" w:rsidRPr="003A0DB7" w14:paraId="1F43C804" w14:textId="77777777" w:rsidTr="00FD038F">
        <w:tc>
          <w:tcPr>
            <w:tcW w:w="4560" w:type="dxa"/>
          </w:tcPr>
          <w:p w14:paraId="34DDA171" w14:textId="77777777" w:rsidR="004B33C5" w:rsidRPr="003A0DB7" w:rsidRDefault="004B33C5" w:rsidP="00FD038F">
            <w:pPr>
              <w:rPr>
                <w:rFonts w:eastAsia="Calibri" w:cstheme="minorHAnsi"/>
              </w:rPr>
            </w:pPr>
            <w:r w:rsidRPr="003A0DB7">
              <w:rPr>
                <w:rFonts w:eastAsia="Calibri" w:cstheme="minorHAnsi"/>
              </w:rPr>
              <w:t>Alternative løsninger, der det er mulig:</w:t>
            </w:r>
          </w:p>
        </w:tc>
        <w:tc>
          <w:tcPr>
            <w:tcW w:w="4560" w:type="dxa"/>
          </w:tcPr>
          <w:p w14:paraId="35873688" w14:textId="77777777" w:rsidR="004B33C5" w:rsidRPr="003A0DB7" w:rsidRDefault="004B33C5" w:rsidP="00FD038F">
            <w:pPr>
              <w:rPr>
                <w:rFonts w:eastAsia="Calibri" w:cstheme="minorHAnsi"/>
              </w:rPr>
            </w:pPr>
          </w:p>
        </w:tc>
      </w:tr>
      <w:tr w:rsidR="004B33C5" w:rsidRPr="003A0DB7" w14:paraId="0096A333" w14:textId="77777777" w:rsidTr="00FD038F">
        <w:tc>
          <w:tcPr>
            <w:tcW w:w="4560" w:type="dxa"/>
          </w:tcPr>
          <w:p w14:paraId="065CF54F" w14:textId="77777777" w:rsidR="004B33C5" w:rsidRPr="003A0DB7" w:rsidRDefault="004B33C5" w:rsidP="00FD038F">
            <w:pPr>
              <w:rPr>
                <w:rFonts w:eastAsia="Calibri" w:cstheme="minorHAnsi"/>
              </w:rPr>
            </w:pPr>
            <w:commentRangeStart w:id="39"/>
            <w:r>
              <w:rPr>
                <w:rFonts w:eastAsia="Calibri" w:cstheme="minorHAnsi"/>
              </w:rPr>
              <w:t>Fe</w:t>
            </w:r>
            <w:r w:rsidRPr="003A0DB7">
              <w:rPr>
                <w:rFonts w:eastAsia="Calibri" w:cstheme="minorHAnsi"/>
              </w:rPr>
              <w:t xml:space="preserve">lles </w:t>
            </w:r>
            <w:r>
              <w:rPr>
                <w:rFonts w:eastAsia="Calibri" w:cstheme="minorHAnsi"/>
              </w:rPr>
              <w:t>vannforsynings</w:t>
            </w:r>
            <w:r w:rsidRPr="003A0DB7">
              <w:rPr>
                <w:rFonts w:eastAsia="Calibri" w:cstheme="minorHAnsi"/>
              </w:rPr>
              <w:t>anlegg:</w:t>
            </w:r>
            <w:commentRangeEnd w:id="39"/>
            <w:r w:rsidRPr="003A0DB7">
              <w:rPr>
                <w:rStyle w:val="Merknadsreferanse"/>
                <w:rFonts w:eastAsiaTheme="minorHAnsi" w:cstheme="minorHAnsi"/>
                <w:lang w:eastAsia="en-US"/>
              </w:rPr>
              <w:commentReference w:id="39"/>
            </w:r>
          </w:p>
        </w:tc>
        <w:tc>
          <w:tcPr>
            <w:tcW w:w="4560" w:type="dxa"/>
          </w:tcPr>
          <w:p w14:paraId="373B7F7D" w14:textId="77777777" w:rsidR="004B33C5" w:rsidRPr="003A0DB7" w:rsidRDefault="004B33C5" w:rsidP="00FD038F">
            <w:pPr>
              <w:rPr>
                <w:rFonts w:eastAsia="Calibri" w:cstheme="minorHAnsi"/>
              </w:rPr>
            </w:pPr>
          </w:p>
        </w:tc>
      </w:tr>
      <w:tr w:rsidR="004B33C5" w:rsidRPr="003A0DB7" w14:paraId="570CD760" w14:textId="77777777" w:rsidTr="00FD038F">
        <w:tc>
          <w:tcPr>
            <w:tcW w:w="4560" w:type="dxa"/>
          </w:tcPr>
          <w:p w14:paraId="2DFF8544" w14:textId="77777777" w:rsidR="004B33C5" w:rsidRPr="003A0DB7" w:rsidRDefault="004B33C5" w:rsidP="00FD038F">
            <w:pPr>
              <w:rPr>
                <w:rFonts w:eastAsia="Calibri" w:cstheme="minorHAnsi"/>
              </w:rPr>
            </w:pPr>
          </w:p>
        </w:tc>
        <w:tc>
          <w:tcPr>
            <w:tcW w:w="4560" w:type="dxa"/>
          </w:tcPr>
          <w:p w14:paraId="3EA83BD9" w14:textId="77777777" w:rsidR="004B33C5" w:rsidRPr="003A0DB7" w:rsidRDefault="004B33C5" w:rsidP="00FD038F">
            <w:pPr>
              <w:rPr>
                <w:rFonts w:eastAsia="Calibri" w:cstheme="minorHAnsi"/>
              </w:rPr>
            </w:pPr>
          </w:p>
        </w:tc>
      </w:tr>
      <w:tr w:rsidR="004B33C5" w:rsidRPr="003A0DB7" w14:paraId="411D672A" w14:textId="77777777" w:rsidTr="00FD038F">
        <w:tc>
          <w:tcPr>
            <w:tcW w:w="4560" w:type="dxa"/>
          </w:tcPr>
          <w:p w14:paraId="22AF5073" w14:textId="77777777" w:rsidR="004B33C5" w:rsidRPr="003A0DB7" w:rsidRDefault="004B33C5" w:rsidP="00FD038F">
            <w:pPr>
              <w:rPr>
                <w:rFonts w:eastAsia="Calibri" w:cstheme="minorHAnsi"/>
              </w:rPr>
            </w:pPr>
          </w:p>
        </w:tc>
        <w:tc>
          <w:tcPr>
            <w:tcW w:w="4560" w:type="dxa"/>
          </w:tcPr>
          <w:p w14:paraId="3AAE05B3" w14:textId="77777777" w:rsidR="004B33C5" w:rsidRPr="003A0DB7" w:rsidRDefault="004B33C5" w:rsidP="00FD038F">
            <w:pPr>
              <w:rPr>
                <w:rFonts w:eastAsia="Calibri" w:cstheme="minorHAnsi"/>
              </w:rPr>
            </w:pPr>
          </w:p>
        </w:tc>
      </w:tr>
    </w:tbl>
    <w:p w14:paraId="09795A5E" w14:textId="01809B00" w:rsidR="007B427F" w:rsidRDefault="007B427F" w:rsidP="003A0DB7">
      <w:pPr>
        <w:rPr>
          <w:rFonts w:cstheme="minorHAnsi"/>
        </w:rPr>
      </w:pPr>
    </w:p>
    <w:p w14:paraId="3DC700FA" w14:textId="167D5695" w:rsidR="004B33C5" w:rsidRDefault="004B33C5" w:rsidP="003A0DB7">
      <w:pPr>
        <w:rPr>
          <w:rFonts w:cstheme="minorHAnsi"/>
        </w:rPr>
      </w:pPr>
    </w:p>
    <w:p w14:paraId="616F5650" w14:textId="5B682D9F" w:rsidR="004B33C5" w:rsidRPr="004B33C5" w:rsidRDefault="004B33C5" w:rsidP="004B33C5">
      <w:pPr>
        <w:pStyle w:val="Overskrift2"/>
      </w:pPr>
      <w:bookmarkStart w:id="40" w:name="_Ref132811727"/>
      <w:bookmarkStart w:id="41" w:name="_Toc132874501"/>
      <w:r w:rsidRPr="004B33C5">
        <w:t>Etablering av vannforsyningsanlegg</w:t>
      </w:r>
      <w:bookmarkEnd w:id="40"/>
      <w:bookmarkEnd w:id="41"/>
    </w:p>
    <w:p w14:paraId="46AB130A" w14:textId="2C063E27" w:rsidR="004B33C5" w:rsidRDefault="004B33C5" w:rsidP="004B33C5"/>
    <w:p w14:paraId="6A2A90FB" w14:textId="77777777" w:rsidR="004B33C5" w:rsidRDefault="004B33C5" w:rsidP="004B33C5">
      <w:pPr>
        <w:rPr>
          <w:rFonts w:cstheme="minorHAnsi"/>
        </w:rPr>
      </w:pPr>
      <w:r w:rsidRPr="00961FE5">
        <w:rPr>
          <w:rFonts w:cstheme="minorHAnsi"/>
        </w:rPr>
        <w:t>Drikkevannsforskriftens krav til registrering og oppfølging skal tilfredsstilles: «Når man borer grunnvanns- eller energibrønner er det viktig at arbeidet dokumenteres, i tilfelle det i ettertid oppstår problemer og må foretas utbedringer. Brønnborer er lovpålagt å registrere brønnen til NGU med et minimum av opplysninger, slik at informasjon om beliggenhet, geologi og utforming av brønnen blir offentlig tilgjengelig.»</w:t>
      </w:r>
      <w:r w:rsidRPr="00961FE5">
        <w:rPr>
          <w:rStyle w:val="Fotnotereferanse"/>
          <w:rFonts w:eastAsia="Calibri" w:cstheme="minorHAnsi"/>
        </w:rPr>
        <w:footnoteReference w:id="2"/>
      </w:r>
    </w:p>
    <w:p w14:paraId="7E08DF39" w14:textId="77777777" w:rsidR="004B33C5" w:rsidRDefault="004B33C5" w:rsidP="004B33C5">
      <w:pPr>
        <w:rPr>
          <w:rFonts w:cstheme="minorHAnsi"/>
        </w:rPr>
      </w:pPr>
    </w:p>
    <w:p w14:paraId="35687915" w14:textId="7B48D268" w:rsidR="004B33C5" w:rsidRDefault="004B33C5" w:rsidP="004B33C5">
      <w:pPr>
        <w:rPr>
          <w:rFonts w:cstheme="minorHAnsi"/>
        </w:rPr>
      </w:pPr>
      <w:r w:rsidRPr="003A0DB7">
        <w:rPr>
          <w:rFonts w:cstheme="minorHAnsi"/>
        </w:rPr>
        <w:t xml:space="preserve">Etter at vann er innlagt, </w:t>
      </w:r>
      <w:r w:rsidRPr="003A0DB7">
        <w:rPr>
          <w:rFonts w:cstheme="minorHAnsi"/>
          <w:i/>
          <w:iCs/>
        </w:rPr>
        <w:t>skal</w:t>
      </w:r>
      <w:r w:rsidRPr="003A0DB7">
        <w:rPr>
          <w:rFonts w:cstheme="minorHAnsi"/>
        </w:rPr>
        <w:t xml:space="preserve"> det tas vannprøve for å kontrollere vannkvaliteten. En skal følge standard metoder for dette.</w:t>
      </w:r>
    </w:p>
    <w:p w14:paraId="33BCD439" w14:textId="6E264CAC" w:rsidR="00CF6A22" w:rsidRDefault="00CF6A22" w:rsidP="004B33C5">
      <w:pPr>
        <w:rPr>
          <w:rFonts w:cstheme="minorHAnsi"/>
        </w:rPr>
      </w:pPr>
    </w:p>
    <w:p w14:paraId="4E5844A4" w14:textId="73123F4C" w:rsidR="00CF6A22" w:rsidRPr="003A0DB7" w:rsidRDefault="00CF6A22" w:rsidP="004B33C5">
      <w:pPr>
        <w:rPr>
          <w:rFonts w:cstheme="minorHAnsi"/>
        </w:rPr>
      </w:pPr>
      <w:r>
        <w:rPr>
          <w:rFonts w:cstheme="minorHAnsi"/>
        </w:rPr>
        <w:lastRenderedPageBreak/>
        <w:t>For felles vannforsyningsanlegg (mer enn to hytter/hus) er det strengere krav til jevnlig prøvetaking. Viser til nettsidene til NGU og Mattilsynet, samt Drikkevannsforskriften.</w:t>
      </w:r>
    </w:p>
    <w:p w14:paraId="538AA205" w14:textId="693BC7F2" w:rsidR="004D4A48" w:rsidRPr="003A0DB7" w:rsidRDefault="004D4A48" w:rsidP="003A0DB7">
      <w:pPr>
        <w:rPr>
          <w:rFonts w:cstheme="minorHAnsi"/>
        </w:rPr>
      </w:pPr>
      <w:r w:rsidRPr="003A0DB7">
        <w:rPr>
          <w:rFonts w:cstheme="minorHAnsi"/>
        </w:rPr>
        <w:br w:type="page"/>
      </w:r>
    </w:p>
    <w:p w14:paraId="0876711D" w14:textId="6F381F8F" w:rsidR="003D4005" w:rsidRPr="003A0DB7" w:rsidRDefault="00BD3AF2" w:rsidP="003A0DB7">
      <w:pPr>
        <w:pStyle w:val="Overskrift1"/>
        <w:rPr>
          <w:rFonts w:asciiTheme="minorHAnsi" w:hAnsiTheme="minorHAnsi" w:cstheme="minorHAnsi"/>
        </w:rPr>
      </w:pPr>
      <w:bookmarkStart w:id="42" w:name="_Toc132874502"/>
      <w:commentRangeStart w:id="43"/>
      <w:r w:rsidRPr="003A0DB7">
        <w:rPr>
          <w:rFonts w:asciiTheme="minorHAnsi" w:hAnsiTheme="minorHAnsi" w:cstheme="minorHAnsi"/>
        </w:rPr>
        <w:lastRenderedPageBreak/>
        <w:t>6</w:t>
      </w:r>
      <w:r w:rsidR="003D4005" w:rsidRPr="003A0DB7">
        <w:rPr>
          <w:rFonts w:asciiTheme="minorHAnsi" w:hAnsiTheme="minorHAnsi" w:cstheme="minorHAnsi"/>
        </w:rPr>
        <w:t>. Bestemmelser for etablering av VA-anlegg</w:t>
      </w:r>
      <w:commentRangeEnd w:id="43"/>
      <w:r w:rsidR="00A6263F" w:rsidRPr="003A0DB7">
        <w:rPr>
          <w:rStyle w:val="Merknadsreferanse"/>
          <w:rFonts w:asciiTheme="minorHAnsi" w:hAnsiTheme="minorHAnsi" w:cstheme="minorHAnsi"/>
        </w:rPr>
        <w:commentReference w:id="43"/>
      </w:r>
      <w:bookmarkEnd w:id="42"/>
    </w:p>
    <w:p w14:paraId="42DE0A1A" w14:textId="77777777" w:rsidR="003D4005" w:rsidRPr="003A0DB7" w:rsidRDefault="003D4005" w:rsidP="003A0DB7">
      <w:pPr>
        <w:rPr>
          <w:rFonts w:cstheme="minorHAnsi"/>
        </w:rPr>
      </w:pPr>
    </w:p>
    <w:p w14:paraId="5B36537F" w14:textId="77777777" w:rsidR="003D4005" w:rsidRPr="003A0DB7" w:rsidRDefault="003D4005" w:rsidP="003A0DB7">
      <w:pPr>
        <w:rPr>
          <w:rFonts w:cstheme="minorHAnsi"/>
        </w:rPr>
      </w:pPr>
      <w:r w:rsidRPr="003A0DB7">
        <w:rPr>
          <w:rFonts w:cstheme="minorHAnsi"/>
        </w:rPr>
        <w:t xml:space="preserve">All utbygging av vann- og avløpsanlegg innenfor planområdet skal tilfredsstille krav og bestemmelser gitt i </w:t>
      </w:r>
      <w:r w:rsidRPr="003A0DB7">
        <w:rPr>
          <w:rFonts w:cstheme="minorHAnsi"/>
          <w:i/>
        </w:rPr>
        <w:t>«Forskrift om utslipp av sanitært avløpsvann fra bolighus, hytter og lignende, Selbu kommune, Trøndelag»</w:t>
      </w:r>
      <w:r w:rsidRPr="003A0DB7">
        <w:rPr>
          <w:rFonts w:cstheme="minorHAnsi"/>
        </w:rPr>
        <w:t>, gjeldende forurensingslov og følgende krav:</w:t>
      </w:r>
    </w:p>
    <w:p w14:paraId="5D87337C" w14:textId="77777777" w:rsidR="001138A1" w:rsidRDefault="001138A1" w:rsidP="003A0DB7">
      <w:pPr>
        <w:rPr>
          <w:rFonts w:cstheme="minorHAnsi"/>
        </w:rPr>
      </w:pPr>
    </w:p>
    <w:p w14:paraId="5934B84F" w14:textId="15B2F7E9" w:rsidR="003D4005" w:rsidRPr="00336802" w:rsidRDefault="003D4005" w:rsidP="001138A1">
      <w:pPr>
        <w:pStyle w:val="Listeavsnitt"/>
        <w:numPr>
          <w:ilvl w:val="0"/>
          <w:numId w:val="5"/>
        </w:numPr>
        <w:ind w:left="851" w:hanging="709"/>
        <w:rPr>
          <w:rFonts w:cstheme="minorHAnsi"/>
        </w:rPr>
      </w:pPr>
      <w:r w:rsidRPr="001138A1">
        <w:rPr>
          <w:rFonts w:cstheme="minorHAnsi"/>
        </w:rPr>
        <w:t xml:space="preserve">Før permanent vanntilførsel føres inn i bygning, må det etter søknad foreligge godkjent utslippstillatelse for den enkelte eiendom eller feste. Utslippstillatelsen gir detaljer </w:t>
      </w:r>
      <w:r w:rsidR="00B165DF" w:rsidRPr="001138A1">
        <w:rPr>
          <w:rFonts w:cstheme="minorHAnsi"/>
        </w:rPr>
        <w:t>om</w:t>
      </w:r>
      <w:r w:rsidRPr="001138A1">
        <w:rPr>
          <w:rFonts w:cstheme="minorHAnsi"/>
        </w:rPr>
        <w:t xml:space="preserve"> valgt løsning på den enkelte eiendom.</w:t>
      </w:r>
      <w:r w:rsidR="001138A1" w:rsidRPr="001138A1">
        <w:rPr>
          <w:rFonts w:cstheme="minorHAnsi"/>
        </w:rPr>
        <w:t xml:space="preserve"> </w:t>
      </w:r>
      <w:r w:rsidRPr="00336802">
        <w:rPr>
          <w:rFonts w:cstheme="minorHAnsi"/>
        </w:rPr>
        <w:t xml:space="preserve">Vanntilførsel etableres med </w:t>
      </w:r>
      <w:r w:rsidR="00A9484E" w:rsidRPr="00336802">
        <w:rPr>
          <w:rFonts w:cstheme="minorHAnsi"/>
        </w:rPr>
        <w:t xml:space="preserve">private </w:t>
      </w:r>
      <w:r w:rsidRPr="00336802">
        <w:rPr>
          <w:rFonts w:cstheme="minorHAnsi"/>
        </w:rPr>
        <w:t xml:space="preserve">grunnvannsbrønner. </w:t>
      </w:r>
    </w:p>
    <w:p w14:paraId="5AE34E66" w14:textId="433073BF" w:rsidR="003D4005" w:rsidRPr="00336802" w:rsidRDefault="003D4005" w:rsidP="001138A1">
      <w:pPr>
        <w:pStyle w:val="Listeavsnitt"/>
        <w:numPr>
          <w:ilvl w:val="0"/>
          <w:numId w:val="5"/>
        </w:numPr>
        <w:ind w:left="851" w:hanging="709"/>
        <w:rPr>
          <w:rFonts w:cstheme="minorHAnsi"/>
        </w:rPr>
      </w:pPr>
      <w:r w:rsidRPr="00336802">
        <w:rPr>
          <w:rFonts w:cstheme="minorHAnsi"/>
        </w:rPr>
        <w:t>Infiltrasjonsanlegg for gråvann skal etableres etter spesifikasjoner gitt i VA-miljøblad nr 48 (slamavskiller) og nr 59 (infiltrasjonsanlegg). Infiltrasjonsarealet skal tilsvare infiltrasjonsledning med lengde på minimum 15 meter. Dersom terreng- og grunnforhold tilsier det, kan infiltrasjonsarealet fordeles på to rør.</w:t>
      </w:r>
      <w:r w:rsidR="00A9484E" w:rsidRPr="00336802">
        <w:rPr>
          <w:rFonts w:cstheme="minorHAnsi"/>
        </w:rPr>
        <w:br/>
      </w:r>
      <w:r w:rsidR="00336802">
        <w:rPr>
          <w:rFonts w:cstheme="minorHAnsi"/>
        </w:rPr>
        <w:t>Eventuelt b</w:t>
      </w:r>
      <w:r w:rsidRPr="00336802">
        <w:rPr>
          <w:rFonts w:cstheme="minorHAnsi"/>
        </w:rPr>
        <w:t>iologisk filter for gråvann skal etableres etter spesifikasjoner gitt i VA-miljøblad nr 48 (slamavskiller) og nr 60 (biologiske filter).</w:t>
      </w:r>
      <w:r w:rsidR="00A9484E" w:rsidRPr="00336802">
        <w:rPr>
          <w:rFonts w:cstheme="minorHAnsi"/>
        </w:rPr>
        <w:br/>
      </w:r>
      <w:r w:rsidR="00A9484E" w:rsidRPr="00336802">
        <w:rPr>
          <w:rFonts w:cstheme="minorHAnsi"/>
          <w:highlight w:val="red"/>
        </w:rPr>
        <w:t>ELLER ANDRE LØSNINGER.</w:t>
      </w:r>
    </w:p>
    <w:p w14:paraId="29746A69" w14:textId="4FB12D06" w:rsidR="00C45043" w:rsidRPr="00336802" w:rsidRDefault="003D4005" w:rsidP="001138A1">
      <w:pPr>
        <w:pStyle w:val="Listeavsnitt"/>
        <w:numPr>
          <w:ilvl w:val="0"/>
          <w:numId w:val="5"/>
        </w:numPr>
        <w:ind w:left="851" w:hanging="709"/>
        <w:rPr>
          <w:rFonts w:cstheme="minorHAnsi"/>
        </w:rPr>
      </w:pPr>
      <w:r w:rsidRPr="00336802">
        <w:rPr>
          <w:rFonts w:cstheme="minorHAnsi"/>
        </w:rPr>
        <w:t xml:space="preserve">Tett tank for svartvann skal ha </w:t>
      </w:r>
      <w:r w:rsidR="00C45043" w:rsidRPr="00336802">
        <w:rPr>
          <w:rFonts w:cstheme="minorHAnsi"/>
        </w:rPr>
        <w:t xml:space="preserve">et volum tilpasset forbruk, og volumet </w:t>
      </w:r>
      <w:r w:rsidR="00980782" w:rsidRPr="00336802">
        <w:rPr>
          <w:rFonts w:cstheme="minorHAnsi"/>
        </w:rPr>
        <w:t>må</w:t>
      </w:r>
      <w:r w:rsidR="00C45043" w:rsidRPr="00336802">
        <w:rPr>
          <w:rFonts w:cstheme="minorHAnsi"/>
        </w:rPr>
        <w:t xml:space="preserve"> minst tilsvare behov for én årlig tømming</w:t>
      </w:r>
      <w:r w:rsidR="00980782" w:rsidRPr="00336802">
        <w:rPr>
          <w:rFonts w:cstheme="minorHAnsi"/>
        </w:rPr>
        <w:t>, jf. lokal forskrift</w:t>
      </w:r>
      <w:r w:rsidRPr="00336802">
        <w:rPr>
          <w:rFonts w:cstheme="minorHAnsi"/>
        </w:rPr>
        <w:t xml:space="preserve">. </w:t>
      </w:r>
      <w:r w:rsidR="00C45043" w:rsidRPr="00336802">
        <w:rPr>
          <w:rFonts w:cstheme="minorHAnsi"/>
        </w:rPr>
        <w:t>Tanken skal ha nivåvakt som gir alarm ved ¾ full tank</w:t>
      </w:r>
      <w:r w:rsidR="005B0085" w:rsidRPr="00336802">
        <w:rPr>
          <w:rFonts w:cstheme="minorHAnsi"/>
        </w:rPr>
        <w:t>.</w:t>
      </w:r>
      <w:r w:rsidR="00225979" w:rsidRPr="00336802">
        <w:rPr>
          <w:rFonts w:cstheme="minorHAnsi"/>
        </w:rPr>
        <w:t xml:space="preserve"> </w:t>
      </w:r>
      <w:r w:rsidR="00C45043" w:rsidRPr="00336802">
        <w:rPr>
          <w:rFonts w:cstheme="minorHAnsi"/>
        </w:rPr>
        <w:t>Valg/dimensjonering av tankstørrelse skal oppgis og begrunnes i utslippssøknaden.</w:t>
      </w:r>
      <w:r w:rsidR="00E31068" w:rsidRPr="00336802">
        <w:rPr>
          <w:rFonts w:cstheme="minorHAnsi"/>
        </w:rPr>
        <w:t xml:space="preserve"> </w:t>
      </w:r>
      <w:r w:rsidR="00C45043" w:rsidRPr="00336802">
        <w:rPr>
          <w:rFonts w:cstheme="minorHAnsi"/>
        </w:rPr>
        <w:t>For å redusere tømmehyppighet skal det benyttes vannbesparende toalett med gjennomsnittlig vannforbruk på inntil 2,3 liter per spyling (tilsvarer 2,5 liter belastning av tanken)</w:t>
      </w:r>
      <w:r w:rsidR="00980782" w:rsidRPr="00336802">
        <w:rPr>
          <w:rFonts w:cstheme="minorHAnsi"/>
        </w:rPr>
        <w:t xml:space="preserve">, jf. </w:t>
      </w:r>
      <w:r w:rsidR="00C45043" w:rsidRPr="00336802">
        <w:rPr>
          <w:rFonts w:cstheme="minorHAnsi"/>
        </w:rPr>
        <w:t>lokal forskrift</w:t>
      </w:r>
      <w:r w:rsidR="004D4A48" w:rsidRPr="00336802">
        <w:rPr>
          <w:rFonts w:cstheme="minorHAnsi"/>
        </w:rPr>
        <w:t>.</w:t>
      </w:r>
      <w:r w:rsidR="001138A1" w:rsidRPr="00336802">
        <w:rPr>
          <w:rFonts w:cstheme="minorHAnsi"/>
        </w:rPr>
        <w:t xml:space="preserve"> </w:t>
      </w:r>
      <w:r w:rsidR="00C45043" w:rsidRPr="00336802">
        <w:rPr>
          <w:rFonts w:cstheme="minorHAnsi"/>
        </w:rPr>
        <w:t xml:space="preserve">Tanker skal plasseres slik at tømmebil gis adkomst på en hensiktsmessig måte, med maksimal avstand i henhold til krav satt av tømmeentreprenør. </w:t>
      </w:r>
      <w:r w:rsidR="00A9484E" w:rsidRPr="00336802">
        <w:rPr>
          <w:rFonts w:cstheme="minorHAnsi"/>
        </w:rPr>
        <w:t>Ved bruk av vakuumtoalett er det lavere vannforbruk, og ikke nødvendig med innlagt vann.</w:t>
      </w:r>
    </w:p>
    <w:p w14:paraId="7FA7658A" w14:textId="54692F6E" w:rsidR="003D4005" w:rsidRPr="001138A1" w:rsidRDefault="00C45043" w:rsidP="001138A1">
      <w:pPr>
        <w:pStyle w:val="Listeavsnitt"/>
        <w:numPr>
          <w:ilvl w:val="0"/>
          <w:numId w:val="5"/>
        </w:numPr>
        <w:ind w:left="851" w:hanging="709"/>
        <w:rPr>
          <w:rFonts w:cstheme="minorHAnsi"/>
        </w:rPr>
      </w:pPr>
      <w:r w:rsidRPr="001138A1">
        <w:rPr>
          <w:rFonts w:cstheme="minorHAnsi"/>
        </w:rPr>
        <w:t xml:space="preserve">Kjøreveg </w:t>
      </w:r>
      <w:r w:rsidR="00A9484E">
        <w:rPr>
          <w:rFonts w:cstheme="minorHAnsi"/>
        </w:rPr>
        <w:t xml:space="preserve">(adkomst og vegstandard) </w:t>
      </w:r>
      <w:r w:rsidRPr="001138A1">
        <w:rPr>
          <w:rFonts w:cstheme="minorHAnsi"/>
        </w:rPr>
        <w:t>skal være godkjent etter krav fra tømmeentreprenør (p.t Innherred renovasjon).</w:t>
      </w:r>
    </w:p>
    <w:p w14:paraId="53EF6089" w14:textId="7C9D3071" w:rsidR="003D4005" w:rsidRPr="001138A1" w:rsidRDefault="003D4005" w:rsidP="001138A1">
      <w:pPr>
        <w:pStyle w:val="Listeavsnitt"/>
        <w:numPr>
          <w:ilvl w:val="0"/>
          <w:numId w:val="5"/>
        </w:numPr>
        <w:ind w:left="851" w:hanging="709"/>
        <w:rPr>
          <w:rFonts w:cstheme="minorHAnsi"/>
        </w:rPr>
      </w:pPr>
      <w:r w:rsidRPr="001138A1">
        <w:rPr>
          <w:rFonts w:cstheme="minorHAnsi"/>
        </w:rPr>
        <w:t xml:space="preserve">Plassering av </w:t>
      </w:r>
      <w:r w:rsidR="00A9484E">
        <w:rPr>
          <w:rFonts w:cstheme="minorHAnsi"/>
        </w:rPr>
        <w:t>alle deler av avløpsanlegget</w:t>
      </w:r>
      <w:r w:rsidRPr="001138A1">
        <w:rPr>
          <w:rFonts w:cstheme="minorHAnsi"/>
        </w:rPr>
        <w:t xml:space="preserve"> og grunnvannsbrønner skal gjøres i samråd med grunneier og ansvarlig prosjekterende, og være slik at lokaliseringen ikke er til vesentlig ulempe for anleggets naboer.</w:t>
      </w:r>
    </w:p>
    <w:p w14:paraId="5E00BC21" w14:textId="5B26202E" w:rsidR="00A6263F" w:rsidRPr="001138A1" w:rsidRDefault="00A6263F" w:rsidP="001138A1">
      <w:pPr>
        <w:pStyle w:val="Listeavsnitt"/>
        <w:numPr>
          <w:ilvl w:val="0"/>
          <w:numId w:val="5"/>
        </w:numPr>
        <w:ind w:left="851" w:hanging="709"/>
        <w:rPr>
          <w:rFonts w:cstheme="minorHAnsi"/>
        </w:rPr>
      </w:pPr>
      <w:r w:rsidRPr="001138A1">
        <w:rPr>
          <w:rFonts w:cstheme="minorHAnsi"/>
        </w:rPr>
        <w:t>Drikkevannskilder og eventuelle vannforekomster i området, som bekker, skal sikres mot forurensning fra avrenning ved plassering av infiltrasjonsanlegg.</w:t>
      </w:r>
    </w:p>
    <w:p w14:paraId="21574CDA" w14:textId="35586BC4" w:rsidR="003D4005" w:rsidRPr="001138A1" w:rsidRDefault="003D4005" w:rsidP="001138A1">
      <w:pPr>
        <w:pStyle w:val="Listeavsnitt"/>
        <w:numPr>
          <w:ilvl w:val="0"/>
          <w:numId w:val="5"/>
        </w:numPr>
        <w:ind w:left="851" w:hanging="709"/>
        <w:rPr>
          <w:rFonts w:cstheme="minorHAnsi"/>
        </w:rPr>
      </w:pPr>
      <w:r w:rsidRPr="001138A1">
        <w:rPr>
          <w:rFonts w:cstheme="minorHAnsi"/>
        </w:rPr>
        <w:t>Fellesløsninger kan godkjennes</w:t>
      </w:r>
      <w:r w:rsidR="00A9484E">
        <w:rPr>
          <w:rFonts w:cstheme="minorHAnsi"/>
        </w:rPr>
        <w:t>,</w:t>
      </w:r>
      <w:r w:rsidRPr="001138A1">
        <w:rPr>
          <w:rFonts w:cstheme="minorHAnsi"/>
        </w:rPr>
        <w:t xml:space="preserve"> der dette er hensiktsmessig.</w:t>
      </w:r>
    </w:p>
    <w:p w14:paraId="2D2BFBF2" w14:textId="028E78EC" w:rsidR="003D4005" w:rsidRPr="001138A1" w:rsidRDefault="003D4005" w:rsidP="001138A1">
      <w:pPr>
        <w:pStyle w:val="Listeavsnitt"/>
        <w:numPr>
          <w:ilvl w:val="0"/>
          <w:numId w:val="5"/>
        </w:numPr>
        <w:ind w:left="851" w:hanging="709"/>
        <w:rPr>
          <w:rFonts w:cstheme="minorHAnsi"/>
        </w:rPr>
      </w:pPr>
      <w:r w:rsidRPr="001138A1">
        <w:rPr>
          <w:rFonts w:cstheme="minorHAnsi"/>
        </w:rPr>
        <w:t>Overvann føres til terreng.</w:t>
      </w:r>
    </w:p>
    <w:p w14:paraId="0B6D47F6" w14:textId="6C4CFD54" w:rsidR="00BD3AF2" w:rsidRPr="003A0DB7" w:rsidRDefault="00BD3AF2" w:rsidP="003A0DB7">
      <w:pPr>
        <w:rPr>
          <w:rFonts w:cstheme="minorHAnsi"/>
        </w:rPr>
      </w:pPr>
      <w:r w:rsidRPr="003A0DB7">
        <w:rPr>
          <w:rFonts w:cstheme="minorHAnsi"/>
        </w:rPr>
        <w:br w:type="page"/>
      </w:r>
    </w:p>
    <w:p w14:paraId="56DEA798" w14:textId="5C8FE086" w:rsidR="003D4005" w:rsidRPr="003A0DB7" w:rsidRDefault="00BD3AF2" w:rsidP="003A0DB7">
      <w:pPr>
        <w:pStyle w:val="Overskrift1"/>
        <w:rPr>
          <w:rFonts w:asciiTheme="minorHAnsi" w:hAnsiTheme="minorHAnsi" w:cstheme="minorHAnsi"/>
        </w:rPr>
      </w:pPr>
      <w:bookmarkStart w:id="44" w:name="_Toc132874503"/>
      <w:commentRangeStart w:id="45"/>
      <w:r w:rsidRPr="003A0DB7">
        <w:rPr>
          <w:rFonts w:asciiTheme="minorHAnsi" w:hAnsiTheme="minorHAnsi" w:cstheme="minorHAnsi"/>
          <w:lang w:eastAsia="nb-NO"/>
        </w:rPr>
        <w:lastRenderedPageBreak/>
        <w:t>7</w:t>
      </w:r>
      <w:r w:rsidR="003D4005" w:rsidRPr="003A0DB7">
        <w:rPr>
          <w:rFonts w:asciiTheme="minorHAnsi" w:hAnsiTheme="minorHAnsi" w:cstheme="minorHAnsi"/>
          <w:lang w:eastAsia="nb-NO"/>
        </w:rPr>
        <w:t>. Krav til søknad om utslippstillatelse</w:t>
      </w:r>
      <w:commentRangeEnd w:id="45"/>
      <w:r w:rsidR="00A9484E">
        <w:rPr>
          <w:rStyle w:val="Merknadsreferanse"/>
          <w:rFonts w:asciiTheme="minorHAnsi" w:eastAsiaTheme="minorHAnsi" w:hAnsiTheme="minorHAnsi" w:cstheme="minorBidi"/>
          <w:b w:val="0"/>
          <w:bCs w:val="0"/>
          <w:color w:val="auto"/>
        </w:rPr>
        <w:commentReference w:id="45"/>
      </w:r>
      <w:bookmarkEnd w:id="44"/>
    </w:p>
    <w:p w14:paraId="36D04F81" w14:textId="77777777" w:rsidR="003D4005" w:rsidRPr="003A0DB7" w:rsidRDefault="003D4005" w:rsidP="003A0DB7">
      <w:pPr>
        <w:rPr>
          <w:rFonts w:cstheme="minorHAnsi"/>
        </w:rPr>
      </w:pPr>
    </w:p>
    <w:p w14:paraId="7086E72B" w14:textId="77777777" w:rsidR="003D4005" w:rsidRPr="003A0DB7" w:rsidRDefault="003D4005" w:rsidP="003A0DB7">
      <w:pPr>
        <w:rPr>
          <w:rFonts w:cstheme="minorHAnsi"/>
        </w:rPr>
      </w:pPr>
      <w:r w:rsidRPr="003A0DB7">
        <w:rPr>
          <w:rFonts w:cstheme="minorHAnsi"/>
        </w:rPr>
        <w:t>Søknad om utslippstillatelse skal tilfredsstille alle bestemmelser i lokal forskrift og gjeldende forurensingslov, og skal som minimum ta stilling til følgende krav:</w:t>
      </w:r>
    </w:p>
    <w:tbl>
      <w:tblPr>
        <w:tblStyle w:val="Tabellrutenett"/>
        <w:tblW w:w="0" w:type="auto"/>
        <w:tblLook w:val="04A0" w:firstRow="1" w:lastRow="0" w:firstColumn="1" w:lastColumn="0" w:noHBand="0" w:noVBand="1"/>
      </w:tblPr>
      <w:tblGrid>
        <w:gridCol w:w="558"/>
        <w:gridCol w:w="3956"/>
        <w:gridCol w:w="4551"/>
      </w:tblGrid>
      <w:tr w:rsidR="003D4005" w:rsidRPr="003A0DB7" w14:paraId="603AF550" w14:textId="77777777" w:rsidTr="00DE1601">
        <w:trPr>
          <w:trHeight w:val="1279"/>
        </w:trPr>
        <w:tc>
          <w:tcPr>
            <w:tcW w:w="562" w:type="dxa"/>
          </w:tcPr>
          <w:p w14:paraId="025F5EA0" w14:textId="77777777" w:rsidR="003D4005" w:rsidRPr="003A0DB7" w:rsidRDefault="003D4005" w:rsidP="003A0DB7">
            <w:pPr>
              <w:rPr>
                <w:rFonts w:eastAsia="Calibri" w:cstheme="minorHAnsi"/>
              </w:rPr>
            </w:pPr>
            <w:r w:rsidRPr="003A0DB7">
              <w:rPr>
                <w:rFonts w:eastAsia="Calibri" w:cstheme="minorHAnsi"/>
              </w:rPr>
              <w:t>1</w:t>
            </w:r>
          </w:p>
        </w:tc>
        <w:tc>
          <w:tcPr>
            <w:tcW w:w="3969" w:type="dxa"/>
          </w:tcPr>
          <w:p w14:paraId="1FBDD94C" w14:textId="77777777" w:rsidR="003D4005" w:rsidRPr="003A0DB7" w:rsidRDefault="003D4005" w:rsidP="003A0DB7">
            <w:pPr>
              <w:rPr>
                <w:rFonts w:eastAsia="Calibri" w:cstheme="minorHAnsi"/>
              </w:rPr>
            </w:pPr>
            <w:r w:rsidRPr="003A0DB7">
              <w:rPr>
                <w:rFonts w:eastAsia="Calibri" w:cstheme="minorHAnsi"/>
              </w:rPr>
              <w:t>Valg av renseløsning for gråvann med vurdering av alternativer:</w:t>
            </w:r>
          </w:p>
        </w:tc>
        <w:tc>
          <w:tcPr>
            <w:tcW w:w="4589" w:type="dxa"/>
          </w:tcPr>
          <w:p w14:paraId="514602CA" w14:textId="77777777" w:rsidR="003D4005" w:rsidRPr="003A0DB7" w:rsidRDefault="003D4005" w:rsidP="003A0DB7">
            <w:pPr>
              <w:pStyle w:val="Listeavsnitt"/>
              <w:numPr>
                <w:ilvl w:val="0"/>
                <w:numId w:val="1"/>
              </w:numPr>
              <w:rPr>
                <w:rFonts w:eastAsia="Calibri" w:cstheme="minorHAnsi"/>
              </w:rPr>
            </w:pPr>
            <w:r w:rsidRPr="003A0DB7">
              <w:rPr>
                <w:rFonts w:eastAsia="Calibri" w:cstheme="minorHAnsi"/>
              </w:rPr>
              <w:t>Slamavskiller med infiltrasjon til egnede løsmasser.</w:t>
            </w:r>
          </w:p>
          <w:p w14:paraId="05E5E97C" w14:textId="7734204C" w:rsidR="003D4005" w:rsidRPr="003A0DB7" w:rsidRDefault="003D4005" w:rsidP="003A0DB7">
            <w:pPr>
              <w:pStyle w:val="Listeavsnitt"/>
              <w:numPr>
                <w:ilvl w:val="0"/>
                <w:numId w:val="1"/>
              </w:numPr>
              <w:rPr>
                <w:rFonts w:eastAsia="Calibri" w:cstheme="minorHAnsi"/>
              </w:rPr>
            </w:pPr>
            <w:r w:rsidRPr="00A9484E">
              <w:rPr>
                <w:rFonts w:eastAsia="Calibri" w:cstheme="minorHAnsi"/>
              </w:rPr>
              <w:t>Slamavskiller med rensing av gråvann i biologisk filter</w:t>
            </w:r>
            <w:r w:rsidR="00E7401D" w:rsidRPr="00A9484E">
              <w:rPr>
                <w:rFonts w:eastAsia="Calibri" w:cstheme="minorHAnsi"/>
              </w:rPr>
              <w:t xml:space="preserve"> iht. VA/Miljø-blad 60</w:t>
            </w:r>
            <w:r w:rsidRPr="00A9484E">
              <w:rPr>
                <w:rFonts w:eastAsia="Calibri" w:cstheme="minorHAnsi"/>
              </w:rPr>
              <w:t>.</w:t>
            </w:r>
          </w:p>
        </w:tc>
      </w:tr>
      <w:tr w:rsidR="003D4005" w:rsidRPr="003A0DB7" w14:paraId="1AF77055" w14:textId="77777777" w:rsidTr="00EA5E98">
        <w:tc>
          <w:tcPr>
            <w:tcW w:w="562" w:type="dxa"/>
          </w:tcPr>
          <w:p w14:paraId="50E1F1E7" w14:textId="77777777" w:rsidR="003D4005" w:rsidRPr="003A0DB7" w:rsidRDefault="003D4005" w:rsidP="003A0DB7">
            <w:pPr>
              <w:rPr>
                <w:rFonts w:eastAsia="Calibri" w:cstheme="minorHAnsi"/>
              </w:rPr>
            </w:pPr>
            <w:r w:rsidRPr="003A0DB7">
              <w:rPr>
                <w:rFonts w:eastAsia="Calibri" w:cstheme="minorHAnsi"/>
              </w:rPr>
              <w:t>2</w:t>
            </w:r>
          </w:p>
        </w:tc>
        <w:tc>
          <w:tcPr>
            <w:tcW w:w="3969" w:type="dxa"/>
          </w:tcPr>
          <w:p w14:paraId="0709FDB8" w14:textId="2F70D17D" w:rsidR="003D4005" w:rsidRPr="003A0DB7" w:rsidRDefault="003D4005" w:rsidP="003A0DB7">
            <w:pPr>
              <w:rPr>
                <w:rFonts w:eastAsia="Calibri" w:cstheme="minorHAnsi"/>
              </w:rPr>
            </w:pPr>
            <w:r w:rsidRPr="003A0DB7">
              <w:rPr>
                <w:rFonts w:eastAsia="Calibri" w:cstheme="minorHAnsi"/>
              </w:rPr>
              <w:t>Valg av utslippspunkt</w:t>
            </w:r>
            <w:r w:rsidR="00DE1601">
              <w:rPr>
                <w:rFonts w:eastAsia="Calibri" w:cstheme="minorHAnsi"/>
              </w:rPr>
              <w:t>,</w:t>
            </w:r>
            <w:r w:rsidRPr="003A0DB7">
              <w:rPr>
                <w:rFonts w:eastAsia="Calibri" w:cstheme="minorHAnsi"/>
              </w:rPr>
              <w:t xml:space="preserve"> og vurdering av grunnforhold/resipientforhold:</w:t>
            </w:r>
          </w:p>
        </w:tc>
        <w:tc>
          <w:tcPr>
            <w:tcW w:w="4589" w:type="dxa"/>
          </w:tcPr>
          <w:p w14:paraId="2557244F" w14:textId="546F247B" w:rsidR="003D4005" w:rsidRPr="003A0DB7" w:rsidRDefault="003D4005" w:rsidP="003A0DB7">
            <w:pPr>
              <w:rPr>
                <w:rFonts w:eastAsia="Calibri" w:cstheme="minorHAnsi"/>
              </w:rPr>
            </w:pPr>
            <w:r w:rsidRPr="003A0DB7">
              <w:rPr>
                <w:rFonts w:eastAsia="Calibri" w:cstheme="minorHAnsi"/>
              </w:rPr>
              <w:t xml:space="preserve">Utslippspunkt skal defineres og vises på situasjonsplan/kart. </w:t>
            </w:r>
          </w:p>
          <w:p w14:paraId="61FEBCA4" w14:textId="77777777" w:rsidR="003D4005" w:rsidRPr="003A0DB7" w:rsidRDefault="003D4005" w:rsidP="003A0DB7">
            <w:pPr>
              <w:rPr>
                <w:rFonts w:eastAsia="Calibri" w:cstheme="minorHAnsi"/>
              </w:rPr>
            </w:pPr>
            <w:r w:rsidRPr="003A0DB7">
              <w:rPr>
                <w:rFonts w:eastAsia="Calibri" w:cstheme="minorHAnsi"/>
              </w:rPr>
              <w:t>Dersom utslipp skal skje til stedlige masser ved infiltrasjon, skal grunnforholdene vurderes av sakkyndig personell og massenes infiltrasjonsevne beskrives i søknaden.</w:t>
            </w:r>
          </w:p>
          <w:p w14:paraId="1B18A179" w14:textId="4276E753" w:rsidR="00A458EA" w:rsidRPr="003A0DB7" w:rsidRDefault="00A458EA" w:rsidP="003A0DB7">
            <w:pPr>
              <w:rPr>
                <w:rFonts w:eastAsia="Calibri" w:cstheme="minorHAnsi"/>
              </w:rPr>
            </w:pPr>
            <w:r w:rsidRPr="003A0DB7">
              <w:rPr>
                <w:rFonts w:eastAsia="Calibri" w:cstheme="minorHAnsi"/>
              </w:rPr>
              <w:t>Anlegg skal etableres med tilstrekkelig avstand til naboeeiendom, vannforekomster og drikkevann.</w:t>
            </w:r>
          </w:p>
        </w:tc>
      </w:tr>
      <w:tr w:rsidR="003D4005" w:rsidRPr="003A0DB7" w14:paraId="02B11171" w14:textId="77777777" w:rsidTr="00DE1601">
        <w:trPr>
          <w:trHeight w:val="1030"/>
        </w:trPr>
        <w:tc>
          <w:tcPr>
            <w:tcW w:w="562" w:type="dxa"/>
          </w:tcPr>
          <w:p w14:paraId="219D2A66" w14:textId="77777777" w:rsidR="003D4005" w:rsidRPr="003A0DB7" w:rsidRDefault="003D4005" w:rsidP="003A0DB7">
            <w:pPr>
              <w:rPr>
                <w:rFonts w:eastAsia="Calibri" w:cstheme="minorHAnsi"/>
              </w:rPr>
            </w:pPr>
            <w:r w:rsidRPr="003A0DB7">
              <w:rPr>
                <w:rFonts w:eastAsia="Calibri" w:cstheme="minorHAnsi"/>
              </w:rPr>
              <w:t>3</w:t>
            </w:r>
          </w:p>
        </w:tc>
        <w:tc>
          <w:tcPr>
            <w:tcW w:w="3969" w:type="dxa"/>
          </w:tcPr>
          <w:p w14:paraId="25704367" w14:textId="77777777" w:rsidR="003D4005" w:rsidRPr="003A0DB7" w:rsidRDefault="003D4005" w:rsidP="003A0DB7">
            <w:pPr>
              <w:rPr>
                <w:rFonts w:eastAsia="Calibri" w:cstheme="minorHAnsi"/>
              </w:rPr>
            </w:pPr>
            <w:r w:rsidRPr="003A0DB7">
              <w:rPr>
                <w:rFonts w:eastAsia="Calibri" w:cstheme="minorHAnsi"/>
              </w:rPr>
              <w:t>Valg av toalettløsning:</w:t>
            </w:r>
          </w:p>
        </w:tc>
        <w:tc>
          <w:tcPr>
            <w:tcW w:w="4589" w:type="dxa"/>
          </w:tcPr>
          <w:p w14:paraId="5ED690AC" w14:textId="05D9200C" w:rsidR="003D4005" w:rsidRPr="003A0DB7" w:rsidRDefault="006E3698" w:rsidP="003A0DB7">
            <w:pPr>
              <w:pStyle w:val="Listeavsnitt"/>
              <w:numPr>
                <w:ilvl w:val="0"/>
                <w:numId w:val="2"/>
              </w:numPr>
              <w:rPr>
                <w:rFonts w:eastAsia="Calibri" w:cstheme="minorHAnsi"/>
              </w:rPr>
            </w:pPr>
            <w:r w:rsidRPr="003A0DB7">
              <w:rPr>
                <w:rFonts w:eastAsia="Calibri" w:cstheme="minorHAnsi"/>
              </w:rPr>
              <w:t>Vannbesparende WC</w:t>
            </w:r>
            <w:r w:rsidR="00466576">
              <w:rPr>
                <w:rFonts w:eastAsia="Calibri" w:cstheme="minorHAnsi"/>
              </w:rPr>
              <w:t>,</w:t>
            </w:r>
            <w:r w:rsidRPr="003A0DB7">
              <w:rPr>
                <w:rFonts w:eastAsia="Calibri" w:cstheme="minorHAnsi"/>
              </w:rPr>
              <w:t xml:space="preserve"> og avløp til tett tank</w:t>
            </w:r>
            <w:r w:rsidR="00E7401D" w:rsidRPr="003A0DB7">
              <w:rPr>
                <w:rFonts w:eastAsia="Calibri" w:cstheme="minorHAnsi"/>
              </w:rPr>
              <w:t>, iht. lokal VA-forskrift.</w:t>
            </w:r>
          </w:p>
          <w:p w14:paraId="6878F08C" w14:textId="77777777" w:rsidR="003D4005" w:rsidRPr="003A0DB7" w:rsidRDefault="003D4005" w:rsidP="003A0DB7">
            <w:pPr>
              <w:pStyle w:val="Listeavsnitt"/>
              <w:numPr>
                <w:ilvl w:val="0"/>
                <w:numId w:val="2"/>
              </w:numPr>
              <w:rPr>
                <w:rFonts w:eastAsia="Calibri" w:cstheme="minorHAnsi"/>
              </w:rPr>
            </w:pPr>
            <w:r w:rsidRPr="003A0DB7">
              <w:rPr>
                <w:rFonts w:eastAsia="Calibri" w:cstheme="minorHAnsi"/>
              </w:rPr>
              <w:t>Biologisk, utslippsfri toalettløsning.</w:t>
            </w:r>
          </w:p>
        </w:tc>
      </w:tr>
      <w:tr w:rsidR="003D4005" w:rsidRPr="003A0DB7" w14:paraId="0838B63D" w14:textId="77777777" w:rsidTr="00EA5E98">
        <w:tc>
          <w:tcPr>
            <w:tcW w:w="562" w:type="dxa"/>
          </w:tcPr>
          <w:p w14:paraId="5DF6C2B6" w14:textId="77777777" w:rsidR="003D4005" w:rsidRPr="003A0DB7" w:rsidRDefault="003D4005" w:rsidP="003A0DB7">
            <w:pPr>
              <w:rPr>
                <w:rFonts w:eastAsia="Calibri" w:cstheme="minorHAnsi"/>
              </w:rPr>
            </w:pPr>
            <w:r w:rsidRPr="003A0DB7">
              <w:rPr>
                <w:rFonts w:eastAsia="Calibri" w:cstheme="minorHAnsi"/>
              </w:rPr>
              <w:t>4</w:t>
            </w:r>
          </w:p>
        </w:tc>
        <w:tc>
          <w:tcPr>
            <w:tcW w:w="3969" w:type="dxa"/>
          </w:tcPr>
          <w:p w14:paraId="5E98B5D5" w14:textId="77777777" w:rsidR="003D4005" w:rsidRPr="003A0DB7" w:rsidRDefault="003D4005" w:rsidP="003A0DB7">
            <w:pPr>
              <w:rPr>
                <w:rFonts w:eastAsia="Calibri" w:cstheme="minorHAnsi"/>
              </w:rPr>
            </w:pPr>
            <w:r w:rsidRPr="003A0DB7">
              <w:rPr>
                <w:rFonts w:eastAsia="Calibri" w:cstheme="minorHAnsi"/>
              </w:rPr>
              <w:t>Situasjonsplan:</w:t>
            </w:r>
          </w:p>
        </w:tc>
        <w:tc>
          <w:tcPr>
            <w:tcW w:w="4589" w:type="dxa"/>
          </w:tcPr>
          <w:p w14:paraId="23848492" w14:textId="4578EC6A" w:rsidR="003D4005" w:rsidRPr="003A0DB7" w:rsidRDefault="003D4005" w:rsidP="003A0DB7">
            <w:pPr>
              <w:rPr>
                <w:rFonts w:cstheme="minorHAnsi"/>
              </w:rPr>
            </w:pPr>
            <w:r w:rsidRPr="003A0DB7">
              <w:rPr>
                <w:rFonts w:cstheme="minorHAnsi"/>
              </w:rPr>
              <w:t xml:space="preserve">Søknaden skal vedlegges </w:t>
            </w:r>
            <w:r w:rsidR="00E7401D" w:rsidRPr="003A0DB7">
              <w:rPr>
                <w:rFonts w:cstheme="minorHAnsi"/>
              </w:rPr>
              <w:t>målsatt situasjons</w:t>
            </w:r>
            <w:r w:rsidRPr="003A0DB7">
              <w:rPr>
                <w:rFonts w:cstheme="minorHAnsi"/>
              </w:rPr>
              <w:t xml:space="preserve">kart som </w:t>
            </w:r>
            <w:r w:rsidR="00E7401D" w:rsidRPr="003A0DB7">
              <w:rPr>
                <w:rFonts w:cstheme="minorHAnsi"/>
              </w:rPr>
              <w:t xml:space="preserve">tydelig </w:t>
            </w:r>
            <w:r w:rsidRPr="003A0DB7">
              <w:rPr>
                <w:rFonts w:cstheme="minorHAnsi"/>
              </w:rPr>
              <w:t xml:space="preserve">angir plassering av </w:t>
            </w:r>
            <w:r w:rsidR="00E7401D" w:rsidRPr="003A0DB7">
              <w:rPr>
                <w:rFonts w:cstheme="minorHAnsi"/>
              </w:rPr>
              <w:t xml:space="preserve">eventuell ny </w:t>
            </w:r>
            <w:r w:rsidRPr="003A0DB7">
              <w:rPr>
                <w:rFonts w:cstheme="minorHAnsi"/>
              </w:rPr>
              <w:t>grunnvannsbrønn</w:t>
            </w:r>
            <w:r w:rsidR="00E7401D" w:rsidRPr="003A0DB7">
              <w:rPr>
                <w:rFonts w:cstheme="minorHAnsi"/>
              </w:rPr>
              <w:t xml:space="preserve">, </w:t>
            </w:r>
            <w:r w:rsidRPr="003A0DB7">
              <w:rPr>
                <w:rFonts w:cstheme="minorHAnsi"/>
              </w:rPr>
              <w:t>avløpstanker</w:t>
            </w:r>
            <w:r w:rsidR="00E7401D" w:rsidRPr="003A0DB7">
              <w:rPr>
                <w:rFonts w:cstheme="minorHAnsi"/>
              </w:rPr>
              <w:t>, eksisterende/</w:t>
            </w:r>
            <w:r w:rsidRPr="003A0DB7">
              <w:rPr>
                <w:rFonts w:cstheme="minorHAnsi"/>
              </w:rPr>
              <w:t>planlagt bebyggelse, ledningsføringer</w:t>
            </w:r>
            <w:r w:rsidR="00E7401D" w:rsidRPr="003A0DB7">
              <w:rPr>
                <w:rFonts w:cstheme="minorHAnsi"/>
              </w:rPr>
              <w:t xml:space="preserve">, grøfter/drenering, </w:t>
            </w:r>
            <w:r w:rsidRPr="003A0DB7">
              <w:rPr>
                <w:rFonts w:cstheme="minorHAnsi"/>
              </w:rPr>
              <w:t>utslippspunkt</w:t>
            </w:r>
            <w:r w:rsidR="00E7401D" w:rsidRPr="003A0DB7">
              <w:rPr>
                <w:rFonts w:cstheme="minorHAnsi"/>
              </w:rPr>
              <w:t xml:space="preserve"> og o</w:t>
            </w:r>
            <w:r w:rsidR="00E7401D" w:rsidRPr="003A0DB7">
              <w:rPr>
                <w:rFonts w:eastAsia="Calibri" w:cstheme="minorHAnsi"/>
              </w:rPr>
              <w:t>mtrentlig utstrømmingsområde, med mer. Viser til søknadsskjemaet for utslipp for flere detaljer om hva som skal opplyses.</w:t>
            </w:r>
          </w:p>
          <w:p w14:paraId="51B42D3F" w14:textId="1D0CDF37" w:rsidR="003D4005" w:rsidRPr="003A0DB7" w:rsidRDefault="003D4005" w:rsidP="00DE1601">
            <w:pPr>
              <w:rPr>
                <w:rFonts w:eastAsia="Calibri" w:cstheme="minorHAnsi"/>
              </w:rPr>
            </w:pPr>
            <w:r w:rsidRPr="003A0DB7">
              <w:rPr>
                <w:rFonts w:cstheme="minorHAnsi"/>
              </w:rPr>
              <w:t>Kartet skal også vise allerede etablerte anlegg for vannforsyning og avløp på nabotomter</w:t>
            </w:r>
            <w:r w:rsidR="00336802">
              <w:rPr>
                <w:rFonts w:cstheme="minorHAnsi"/>
              </w:rPr>
              <w:t>.</w:t>
            </w:r>
          </w:p>
        </w:tc>
      </w:tr>
      <w:tr w:rsidR="003D4005" w:rsidRPr="003A0DB7" w14:paraId="08C00800" w14:textId="77777777" w:rsidTr="00EA5E98">
        <w:tc>
          <w:tcPr>
            <w:tcW w:w="562" w:type="dxa"/>
          </w:tcPr>
          <w:p w14:paraId="02B3E84D" w14:textId="77777777" w:rsidR="003D4005" w:rsidRPr="003A0DB7" w:rsidRDefault="003D4005" w:rsidP="003A0DB7">
            <w:pPr>
              <w:rPr>
                <w:rFonts w:eastAsia="Calibri" w:cstheme="minorHAnsi"/>
              </w:rPr>
            </w:pPr>
            <w:r w:rsidRPr="003A0DB7">
              <w:rPr>
                <w:rFonts w:eastAsia="Calibri" w:cstheme="minorHAnsi"/>
              </w:rPr>
              <w:t>5</w:t>
            </w:r>
          </w:p>
        </w:tc>
        <w:tc>
          <w:tcPr>
            <w:tcW w:w="3969" w:type="dxa"/>
          </w:tcPr>
          <w:p w14:paraId="4AE396E8" w14:textId="77777777" w:rsidR="003D4005" w:rsidRPr="003A0DB7" w:rsidRDefault="003D4005" w:rsidP="003A0DB7">
            <w:pPr>
              <w:rPr>
                <w:rFonts w:eastAsia="Calibri" w:cstheme="minorHAnsi"/>
              </w:rPr>
            </w:pPr>
            <w:r w:rsidRPr="003A0DB7">
              <w:rPr>
                <w:rFonts w:eastAsia="Calibri" w:cstheme="minorHAnsi"/>
              </w:rPr>
              <w:t>Dokumentasjon av renseløsning for gråvann:</w:t>
            </w:r>
          </w:p>
        </w:tc>
        <w:tc>
          <w:tcPr>
            <w:tcW w:w="4589" w:type="dxa"/>
          </w:tcPr>
          <w:p w14:paraId="18212052" w14:textId="77777777" w:rsidR="003D4005" w:rsidRPr="00466576" w:rsidRDefault="003D4005" w:rsidP="003A0DB7">
            <w:pPr>
              <w:rPr>
                <w:rFonts w:eastAsia="Calibri" w:cstheme="minorHAnsi"/>
                <w:b/>
                <w:bCs/>
              </w:rPr>
            </w:pPr>
            <w:r w:rsidRPr="00466576">
              <w:rPr>
                <w:rFonts w:eastAsia="Calibri" w:cstheme="minorHAnsi"/>
                <w:b/>
                <w:bCs/>
              </w:rPr>
              <w:t>For infiltrasjonsanlegg:</w:t>
            </w:r>
          </w:p>
          <w:p w14:paraId="05937AC2" w14:textId="11DBFE20" w:rsidR="00466576" w:rsidRPr="003A0DB7" w:rsidRDefault="003D4005" w:rsidP="003A0DB7">
            <w:pPr>
              <w:rPr>
                <w:rFonts w:eastAsia="Calibri" w:cstheme="minorHAnsi"/>
              </w:rPr>
            </w:pPr>
            <w:r w:rsidRPr="003A0DB7">
              <w:rPr>
                <w:rFonts w:eastAsia="Calibri" w:cstheme="minorHAnsi"/>
              </w:rPr>
              <w:t>Dimensjonering iht VA Miljøblad nr 48 (slamavskiller) og 59 (lukkede infiltrasjonsanlegg).</w:t>
            </w:r>
          </w:p>
          <w:p w14:paraId="72912663" w14:textId="77777777" w:rsidR="003D4005" w:rsidRPr="00A9484E" w:rsidRDefault="003D4005" w:rsidP="003A0DB7">
            <w:pPr>
              <w:rPr>
                <w:rFonts w:eastAsia="Calibri" w:cstheme="minorHAnsi"/>
                <w:b/>
                <w:bCs/>
              </w:rPr>
            </w:pPr>
            <w:r w:rsidRPr="00A9484E">
              <w:rPr>
                <w:rFonts w:eastAsia="Calibri" w:cstheme="minorHAnsi"/>
                <w:b/>
                <w:bCs/>
              </w:rPr>
              <w:t>For biologiske filtre:</w:t>
            </w:r>
          </w:p>
          <w:p w14:paraId="457A87FE" w14:textId="77777777" w:rsidR="003D4005" w:rsidRPr="003A0DB7" w:rsidRDefault="003D4005" w:rsidP="003A0DB7">
            <w:pPr>
              <w:rPr>
                <w:rFonts w:eastAsia="Calibri" w:cstheme="minorHAnsi"/>
              </w:rPr>
            </w:pPr>
            <w:r w:rsidRPr="00A9484E">
              <w:rPr>
                <w:rFonts w:eastAsia="Calibri" w:cstheme="minorHAnsi"/>
              </w:rPr>
              <w:t>Dimensjonering iht VA Miljøblad nr 48 (slamavskiller) og 60 (biologiske filtre for gråvann).</w:t>
            </w:r>
          </w:p>
        </w:tc>
      </w:tr>
      <w:tr w:rsidR="003D4005" w:rsidRPr="003A0DB7" w14:paraId="711E175C" w14:textId="77777777" w:rsidTr="00EA5E98">
        <w:tc>
          <w:tcPr>
            <w:tcW w:w="562" w:type="dxa"/>
          </w:tcPr>
          <w:p w14:paraId="49FF8A9E" w14:textId="77777777" w:rsidR="003D4005" w:rsidRPr="003A0DB7" w:rsidRDefault="003D4005" w:rsidP="003A0DB7">
            <w:pPr>
              <w:rPr>
                <w:rFonts w:eastAsia="Calibri" w:cstheme="minorHAnsi"/>
              </w:rPr>
            </w:pPr>
            <w:r w:rsidRPr="003A0DB7">
              <w:rPr>
                <w:rFonts w:eastAsia="Calibri" w:cstheme="minorHAnsi"/>
              </w:rPr>
              <w:t>6</w:t>
            </w:r>
          </w:p>
        </w:tc>
        <w:tc>
          <w:tcPr>
            <w:tcW w:w="3969" w:type="dxa"/>
          </w:tcPr>
          <w:p w14:paraId="6B75A617" w14:textId="77777777" w:rsidR="003D4005" w:rsidRPr="003A0DB7" w:rsidRDefault="003D4005" w:rsidP="003A0DB7">
            <w:pPr>
              <w:rPr>
                <w:rFonts w:eastAsia="Calibri" w:cstheme="minorHAnsi"/>
              </w:rPr>
            </w:pPr>
            <w:r w:rsidRPr="003A0DB7">
              <w:rPr>
                <w:rFonts w:eastAsia="Calibri" w:cstheme="minorHAnsi"/>
              </w:rPr>
              <w:t>Ansvarsforhold:</w:t>
            </w:r>
          </w:p>
        </w:tc>
        <w:tc>
          <w:tcPr>
            <w:tcW w:w="4589" w:type="dxa"/>
          </w:tcPr>
          <w:p w14:paraId="1B71A044" w14:textId="25252518" w:rsidR="003D4005" w:rsidRPr="003A0DB7" w:rsidRDefault="003D4005" w:rsidP="003A0DB7">
            <w:pPr>
              <w:rPr>
                <w:rFonts w:eastAsia="Calibri" w:cstheme="minorHAnsi"/>
              </w:rPr>
            </w:pPr>
            <w:r w:rsidRPr="003A0DB7">
              <w:rPr>
                <w:rFonts w:eastAsia="Calibri" w:cstheme="minorHAnsi"/>
              </w:rPr>
              <w:t xml:space="preserve">Søknaden skal avklare ansvarsforhold for </w:t>
            </w:r>
            <w:r w:rsidR="00DE1601">
              <w:rPr>
                <w:rFonts w:eastAsia="Calibri" w:cstheme="minorHAnsi"/>
              </w:rPr>
              <w:t xml:space="preserve">skriving av søknad, </w:t>
            </w:r>
            <w:r w:rsidRPr="003A0DB7">
              <w:rPr>
                <w:rFonts w:eastAsia="Calibri" w:cstheme="minorHAnsi"/>
              </w:rPr>
              <w:t xml:space="preserve">prosjektering og utførelse av anlegget. </w:t>
            </w:r>
          </w:p>
        </w:tc>
      </w:tr>
    </w:tbl>
    <w:p w14:paraId="2A730947" w14:textId="77777777" w:rsidR="003D4005" w:rsidRPr="003A0DB7" w:rsidRDefault="003D4005" w:rsidP="00DE1601">
      <w:pPr>
        <w:rPr>
          <w:rFonts w:cstheme="minorHAnsi"/>
        </w:rPr>
      </w:pPr>
    </w:p>
    <w:sectPr w:rsidR="003D4005" w:rsidRPr="003A0DB7" w:rsidSect="004012B5">
      <w:footerReference w:type="default" r:id="rId17"/>
      <w:footerReference w:type="first" r:id="rId18"/>
      <w:pgSz w:w="11909" w:h="16834" w:code="9"/>
      <w:pgMar w:top="1417" w:right="1417" w:bottom="1417" w:left="1417" w:header="708" w:footer="708" w:gutter="0"/>
      <w:paperSrc w:first="2"/>
      <w:pgNumType w:start="1"/>
      <w:cols w:space="708"/>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renna Erik" w:date="2023-04-19T16:35:00Z" w:initials="BE">
    <w:p w14:paraId="5D702218" w14:textId="77777777" w:rsidR="00EE222C" w:rsidRDefault="00EE222C" w:rsidP="0032404D">
      <w:pPr>
        <w:pStyle w:val="Merknadstekst"/>
      </w:pPr>
      <w:r>
        <w:rPr>
          <w:rStyle w:val="Merknadsreferanse"/>
        </w:rPr>
        <w:annotationRef/>
      </w:r>
      <w:r>
        <w:t>Dette feltet benyttes kun hvis det også er utarbeidet en reguleringsplan (nå eller tidligere).</w:t>
      </w:r>
    </w:p>
  </w:comment>
  <w:comment w:id="2" w:author="Brenna Erik" w:date="2023-04-20T09:23:00Z" w:initials="BE">
    <w:p w14:paraId="7AEF253B" w14:textId="77777777" w:rsidR="00FC7D6C" w:rsidRDefault="00ED222E" w:rsidP="00FF2035">
      <w:pPr>
        <w:pStyle w:val="Merknadstekst"/>
      </w:pPr>
      <w:r>
        <w:rPr>
          <w:rStyle w:val="Merknadsreferanse"/>
        </w:rPr>
        <w:annotationRef/>
      </w:r>
      <w:r w:rsidR="00FC7D6C">
        <w:t xml:space="preserve">Fyll ut / endre / stryk tekst i høyre kolonne i tabellen. </w:t>
      </w:r>
    </w:p>
  </w:comment>
  <w:comment w:id="3" w:author="Brenna Erik" w:date="2023-04-20T13:54:00Z" w:initials="BE">
    <w:p w14:paraId="35ADE447" w14:textId="77777777" w:rsidR="006455AA" w:rsidRDefault="006455AA" w:rsidP="00C21681">
      <w:pPr>
        <w:pStyle w:val="Merknadstekst"/>
      </w:pPr>
      <w:r>
        <w:rPr>
          <w:rStyle w:val="Merknadsreferanse"/>
        </w:rPr>
        <w:annotationRef/>
      </w:r>
      <w:r>
        <w:t>Behandles sammen med VA-planen, som anses som søknad om dispensasjon(er).</w:t>
      </w:r>
    </w:p>
  </w:comment>
  <w:comment w:id="4" w:author="Brenna Erik" w:date="2023-04-20T09:47:00Z" w:initials="BE">
    <w:p w14:paraId="44BA00A8" w14:textId="06FA1A8B" w:rsidR="00B67750" w:rsidRDefault="00B67750">
      <w:pPr>
        <w:pStyle w:val="Merknadstekst"/>
      </w:pPr>
      <w:r>
        <w:rPr>
          <w:rStyle w:val="Merknadsreferanse"/>
        </w:rPr>
        <w:annotationRef/>
      </w:r>
      <w:r>
        <w:t>Beskriv og begrunn utvalget av eiendommer som er omfattet av VA-planen, og hvorfor tilgrensende eiendommer ikke er tatt med.</w:t>
      </w:r>
    </w:p>
    <w:p w14:paraId="2EB80C44" w14:textId="77777777" w:rsidR="00B67750" w:rsidRDefault="00B67750">
      <w:pPr>
        <w:pStyle w:val="Merknadstekst"/>
      </w:pPr>
    </w:p>
    <w:p w14:paraId="65BB615F" w14:textId="77777777" w:rsidR="00B67750" w:rsidRDefault="00B67750">
      <w:pPr>
        <w:pStyle w:val="Merknadstekst"/>
      </w:pPr>
      <w:r>
        <w:t>Det er flere fordeler med å involvere tilgrensende eiendommer, slik at det blir færre VA-planer, og mer oversiktlig og forutsigbarhet.</w:t>
      </w:r>
    </w:p>
    <w:p w14:paraId="60935D17" w14:textId="77777777" w:rsidR="00B67750" w:rsidRDefault="00B67750">
      <w:pPr>
        <w:pStyle w:val="Merknadstekst"/>
      </w:pPr>
    </w:p>
    <w:p w14:paraId="1067248F" w14:textId="77777777" w:rsidR="00B67750" w:rsidRDefault="00B67750">
      <w:pPr>
        <w:pStyle w:val="Merknadstekst"/>
      </w:pPr>
      <w:r>
        <w:rPr>
          <w:b/>
          <w:bCs/>
        </w:rPr>
        <w:t>Eksempler - bruk eller stryk:</w:t>
      </w:r>
    </w:p>
    <w:p w14:paraId="5FF23653" w14:textId="77777777" w:rsidR="00B67750" w:rsidRDefault="00B67750">
      <w:pPr>
        <w:pStyle w:val="Merknadstekst"/>
      </w:pPr>
      <w:r>
        <w:t>- VA-planens avgrensning tilsvarer reguleringsområdet.</w:t>
      </w:r>
    </w:p>
    <w:p w14:paraId="6A1AE6B7" w14:textId="77777777" w:rsidR="00B67750" w:rsidRDefault="00B67750">
      <w:pPr>
        <w:pStyle w:val="Merknadstekst"/>
      </w:pPr>
      <w:r>
        <w:t>- Tilgrensende eiendommer har allerede VA-plan, eller avstanden tilsier at det ikke er krav om VA-plan for disse.</w:t>
      </w:r>
    </w:p>
    <w:p w14:paraId="2511EF25" w14:textId="77777777" w:rsidR="00B67750" w:rsidRDefault="00B67750">
      <w:pPr>
        <w:pStyle w:val="Merknadstekst"/>
      </w:pPr>
      <w:r>
        <w:t>- Del av eiendom som i kommuneplanen er vist som område for nåværende/fremtidig fritidsbebyggelse.</w:t>
      </w:r>
    </w:p>
    <w:p w14:paraId="067EF55C" w14:textId="77777777" w:rsidR="00B67750" w:rsidRDefault="00B67750" w:rsidP="00D6014A">
      <w:pPr>
        <w:pStyle w:val="Merknadstekst"/>
      </w:pPr>
      <w:r>
        <w:t>- Del av eiendom eller eiendommer som har felles resipient, og som naturlig hører sammen i avløpssammenheng.</w:t>
      </w:r>
    </w:p>
  </w:comment>
  <w:comment w:id="6" w:author="Brenna Erik" w:date="2023-04-18T15:35:00Z" w:initials="BE">
    <w:p w14:paraId="7B4AF071" w14:textId="77777777" w:rsidR="00DE46BB" w:rsidRDefault="00DE46BB" w:rsidP="00DE46BB">
      <w:pPr>
        <w:pStyle w:val="Merknadstekst"/>
      </w:pPr>
      <w:r>
        <w:rPr>
          <w:rStyle w:val="Merknadsreferanse"/>
        </w:rPr>
        <w:annotationRef/>
      </w:r>
      <w:r>
        <w:t>Veiledning:</w:t>
      </w:r>
    </w:p>
    <w:p w14:paraId="04F70B2D" w14:textId="77777777" w:rsidR="00DE46BB" w:rsidRDefault="00DE46BB" w:rsidP="00DE46BB">
      <w:pPr>
        <w:pStyle w:val="Merknadstekst"/>
      </w:pPr>
      <w:r>
        <w:br/>
        <w:t xml:space="preserve">I den grad det er hensiktsmessig og praktisk mulig, gjøres alle nye vurderinger relatert til vann og avløp i forbindelse med denne VA-planen. </w:t>
      </w:r>
    </w:p>
    <w:p w14:paraId="14747506" w14:textId="77777777" w:rsidR="00DE46BB" w:rsidRDefault="00DE46BB" w:rsidP="00DE46BB">
      <w:pPr>
        <w:pStyle w:val="Merknadstekst"/>
      </w:pPr>
    </w:p>
    <w:p w14:paraId="52BA1915" w14:textId="77777777" w:rsidR="00DE46BB" w:rsidRDefault="00DE46BB" w:rsidP="00DE46BB">
      <w:pPr>
        <w:pStyle w:val="Merknadstekst"/>
      </w:pPr>
      <w:r>
        <w:t xml:space="preserve">Dette er også viktig for å redusere arbeidsmengden og saksbehandlingen for hver utslippssøknad i etterkant, og det anbefales å strekke seg langt for å gjøre alle nødvendige undersøkelser av geologi, løsmasser, resipienter, berørte interesser og annet som er relevant for planen og kommende utslippssaker. </w:t>
      </w:r>
    </w:p>
    <w:p w14:paraId="4861136B" w14:textId="77777777" w:rsidR="00DE46BB" w:rsidRDefault="00DE46BB" w:rsidP="00DE46BB">
      <w:pPr>
        <w:pStyle w:val="Merknadstekst"/>
      </w:pPr>
    </w:p>
    <w:p w14:paraId="4F32D313" w14:textId="77777777" w:rsidR="00DE46BB" w:rsidRDefault="00DE46BB" w:rsidP="00DE46BB">
      <w:pPr>
        <w:pStyle w:val="Merknadstekst"/>
      </w:pPr>
      <w:r>
        <w:t xml:space="preserve">Ved bruk av bekk/vann som resipient, er det spesielt viktig å avklare i planen om den har en miljøtilstand og størrelse som tåler restutslippet. </w:t>
      </w:r>
    </w:p>
    <w:p w14:paraId="6BD86C9F" w14:textId="77777777" w:rsidR="00DE46BB" w:rsidRDefault="00DE46BB" w:rsidP="00DE46BB">
      <w:pPr>
        <w:pStyle w:val="Merknadstekst"/>
      </w:pPr>
    </w:p>
    <w:p w14:paraId="68CBFF1A" w14:textId="77777777" w:rsidR="00DE46BB" w:rsidRDefault="00DE46BB" w:rsidP="00DE46BB">
      <w:pPr>
        <w:pStyle w:val="Merknadstekst"/>
      </w:pPr>
      <w:r>
        <w:t>Resten kan avklares i forbindelse med den enkelte utslippssøknad.</w:t>
      </w:r>
    </w:p>
  </w:comment>
  <w:comment w:id="12" w:author="Brenna Erik" w:date="2023-04-18T15:34:00Z" w:initials="BE">
    <w:p w14:paraId="28D584FE" w14:textId="77777777" w:rsidR="00837181" w:rsidRDefault="008B6F78" w:rsidP="003A0DB7">
      <w:pPr>
        <w:pStyle w:val="Merknadstekst"/>
      </w:pPr>
      <w:r>
        <w:rPr>
          <w:rStyle w:val="Merknadsreferanse"/>
        </w:rPr>
        <w:annotationRef/>
      </w:r>
      <w:r w:rsidR="00837181">
        <w:t xml:space="preserve">Til VA-planer for infiltrasjonsanlegg (jordfilter) og minirenseanlegg, skal det på forhånd utføres nødvendige grunnundersøkelser og resipientvurderinger, som redegjøres for i denne VA-planen. </w:t>
      </w:r>
    </w:p>
    <w:p w14:paraId="225BBB46" w14:textId="77777777" w:rsidR="00837181" w:rsidRDefault="00837181" w:rsidP="003A0DB7">
      <w:pPr>
        <w:pStyle w:val="Merknadstekst"/>
      </w:pPr>
    </w:p>
    <w:p w14:paraId="342C2C58" w14:textId="77777777" w:rsidR="00837181" w:rsidRDefault="00837181" w:rsidP="003A0DB7">
      <w:pPr>
        <w:pStyle w:val="Merknadstekst"/>
      </w:pPr>
      <w:r>
        <w:t>Ved planlegging av anlegg med utslipp til overflateresipient skal resipientens tilstand og aktuelle brukerinteresser vurderes.</w:t>
      </w:r>
    </w:p>
    <w:p w14:paraId="1DAE037D" w14:textId="77777777" w:rsidR="00837181" w:rsidRDefault="00837181" w:rsidP="003A0DB7">
      <w:pPr>
        <w:pStyle w:val="Merknadstekst"/>
      </w:pPr>
    </w:p>
    <w:p w14:paraId="37C88BE2" w14:textId="77777777" w:rsidR="00837181" w:rsidRDefault="00837181" w:rsidP="003A0DB7">
      <w:pPr>
        <w:pStyle w:val="Merknadstekst"/>
      </w:pPr>
      <w:r>
        <w:t xml:space="preserve">Husk å sjekke status for vannresipienter på </w:t>
      </w:r>
      <w:hyperlink r:id="rId1" w:anchor="/mainmap" w:history="1">
        <w:r w:rsidRPr="009E25A0">
          <w:rPr>
            <w:rStyle w:val="Hyperkobling"/>
          </w:rPr>
          <w:t>https://vann-nett.no/portal/#/mainmap</w:t>
        </w:r>
      </w:hyperlink>
      <w:r>
        <w:t xml:space="preserve">, der kravet er minst god tilstand (både kjemisk og økologisk). Utslippet kan bare skje hvis miljømålet kan nås. </w:t>
      </w:r>
    </w:p>
    <w:p w14:paraId="23AB1CCB" w14:textId="77777777" w:rsidR="00837181" w:rsidRDefault="00837181" w:rsidP="003A0DB7">
      <w:pPr>
        <w:pStyle w:val="Merknadstekst"/>
      </w:pPr>
    </w:p>
    <w:p w14:paraId="767C5A5B" w14:textId="77777777" w:rsidR="00837181" w:rsidRDefault="00837181" w:rsidP="003A0DB7">
      <w:pPr>
        <w:pStyle w:val="Merknadstekst"/>
      </w:pPr>
      <w:r>
        <w:t>Resipienten skal også være stor nok til å tynne ut restutslipp med minst 1:100. Kommunen har en veileder for dette på nettsidene.</w:t>
      </w:r>
    </w:p>
    <w:p w14:paraId="1BA34142" w14:textId="77777777" w:rsidR="00837181" w:rsidRDefault="00837181" w:rsidP="003A0DB7">
      <w:pPr>
        <w:pStyle w:val="Merknadstekst"/>
      </w:pPr>
    </w:p>
    <w:p w14:paraId="610B3F8A" w14:textId="77777777" w:rsidR="00837181" w:rsidRDefault="00837181" w:rsidP="003A0DB7">
      <w:pPr>
        <w:pStyle w:val="Merknadstekst"/>
      </w:pPr>
      <w:r>
        <w:t xml:space="preserve">Skriv hvordan du mener VA-planen kan utføres i tråd med naturmangfoldet på stedet. </w:t>
      </w:r>
    </w:p>
    <w:p w14:paraId="079184AD" w14:textId="77777777" w:rsidR="00837181" w:rsidRDefault="00837181" w:rsidP="003A0DB7">
      <w:pPr>
        <w:pStyle w:val="Merknadstekst"/>
      </w:pPr>
    </w:p>
    <w:p w14:paraId="425F69AC" w14:textId="77777777" w:rsidR="00837181" w:rsidRDefault="00837181" w:rsidP="003A0DB7">
      <w:pPr>
        <w:pStyle w:val="Merknadstekst"/>
      </w:pPr>
      <w:r>
        <w:t>Kommunen vil gjøre en egen vurdering av alt dette, og gi tilbakemeldinger.</w:t>
      </w:r>
    </w:p>
  </w:comment>
  <w:comment w:id="14" w:author="Brenna Erik" w:date="2023-04-18T16:09:00Z" w:initials="BE">
    <w:p w14:paraId="6F49E7E8" w14:textId="77777777" w:rsidR="00837181" w:rsidRDefault="00837181" w:rsidP="003A0DB7">
      <w:pPr>
        <w:pStyle w:val="Merknadstekst"/>
      </w:pPr>
      <w:r>
        <w:rPr>
          <w:rStyle w:val="Merknadsreferanse"/>
        </w:rPr>
        <w:annotationRef/>
      </w:r>
      <w:r>
        <w:t xml:space="preserve">Infiltrasjon av gråvann (vask og dusj) har samme rensekrav som annet avløpsvann, men anleggene har mindre dimensjonering, og er ikke avhengig av samme kvalitet og mektighet av stedlige infiltrasjonsmasser som for infiltrasjon av svartvann. Det kan ved behov også brukes tilført masse. </w:t>
      </w:r>
    </w:p>
    <w:p w14:paraId="01529869" w14:textId="77777777" w:rsidR="00837181" w:rsidRDefault="00837181" w:rsidP="003A0DB7">
      <w:pPr>
        <w:pStyle w:val="Merknadstekst"/>
      </w:pPr>
    </w:p>
    <w:p w14:paraId="58ADA1A0" w14:textId="77777777" w:rsidR="00837181" w:rsidRDefault="00837181" w:rsidP="003A0DB7">
      <w:pPr>
        <w:pStyle w:val="Merknadstekst"/>
      </w:pPr>
      <w:r>
        <w:t>Hvis forholdene på den enkelte tomt viser seg å være helt uegnet for infiltrasjon, kan etablering av biologiske filter gi en forsvarlig gråvannsløsning som ikke er avhengig av grunnforholdene på samme måte som tradisjonell infiltrasjon.</w:t>
      </w:r>
    </w:p>
    <w:p w14:paraId="181E5AC9" w14:textId="77777777" w:rsidR="00837181" w:rsidRDefault="00837181" w:rsidP="003A0DB7">
      <w:pPr>
        <w:pStyle w:val="Merknadstekst"/>
      </w:pPr>
    </w:p>
    <w:p w14:paraId="70CA07BF" w14:textId="77777777" w:rsidR="00837181" w:rsidRDefault="00837181" w:rsidP="003A0DB7">
      <w:pPr>
        <w:pStyle w:val="Merknadstekst"/>
      </w:pPr>
      <w:r>
        <w:t>For boligfelt/hyttefelt er samlet utslipp av gråvann relativt stort. Det kan være stor tetthet av drikkevannskilder og naturmiljø som krever hensyn, og det er viktig å kartlegge dette, og avsette separate områder i planen for hhv. utslipp og drikkevann.</w:t>
      </w:r>
    </w:p>
  </w:comment>
  <w:comment w:id="17" w:author="Brenna Erik" w:date="2023-04-18T17:31:00Z" w:initials="BE">
    <w:p w14:paraId="2C074F4D" w14:textId="77777777" w:rsidR="008250F3" w:rsidRDefault="00426D95">
      <w:pPr>
        <w:pStyle w:val="Merknadstekst"/>
      </w:pPr>
      <w:r>
        <w:rPr>
          <w:rStyle w:val="Merknadsreferanse"/>
        </w:rPr>
        <w:annotationRef/>
      </w:r>
      <w:r w:rsidR="008250F3">
        <w:t>Noen eksempler på vurderinger til VA-planen:</w:t>
      </w:r>
    </w:p>
    <w:p w14:paraId="2F7A06DA" w14:textId="77777777" w:rsidR="008250F3" w:rsidRDefault="008250F3">
      <w:pPr>
        <w:pStyle w:val="Merknadstekst"/>
      </w:pPr>
    </w:p>
    <w:p w14:paraId="7765B6C7" w14:textId="77777777" w:rsidR="008250F3" w:rsidRDefault="008250F3">
      <w:pPr>
        <w:pStyle w:val="Merknadstekst"/>
      </w:pPr>
      <w:r>
        <w:t>1: Lite egnet for infiltrasjon:</w:t>
      </w:r>
    </w:p>
    <w:p w14:paraId="1421EB7A" w14:textId="77777777" w:rsidR="008250F3" w:rsidRDefault="008250F3">
      <w:pPr>
        <w:pStyle w:val="Merknadstekst"/>
      </w:pPr>
    </w:p>
    <w:p w14:paraId="74537278" w14:textId="77777777" w:rsidR="008250F3" w:rsidRDefault="008250F3">
      <w:pPr>
        <w:pStyle w:val="Merknadstekst"/>
      </w:pPr>
      <w:r>
        <w:t>Området er lite egnet for infiltrasjon, noe som utelukker infiltrasjonsanlegg for totalavløp (både svartvann og gråvann). Det kan likevel etableres tett tank for svartvann og biofilter for gråvann. Enkelte steder kan det være relativt gode muligheter for tilfredsstillende infiltrasjon av gråvann, eller restutslipp fra minirenseanlegg.</w:t>
      </w:r>
    </w:p>
    <w:p w14:paraId="405B6CEA" w14:textId="77777777" w:rsidR="008250F3" w:rsidRDefault="008250F3">
      <w:pPr>
        <w:pStyle w:val="Merknadstekst"/>
      </w:pPr>
    </w:p>
    <w:p w14:paraId="0E6E28A6" w14:textId="77777777" w:rsidR="008250F3" w:rsidRDefault="008250F3">
      <w:pPr>
        <w:pStyle w:val="Merknadstekst"/>
      </w:pPr>
      <w:r>
        <w:t xml:space="preserve">2: Variert egnethet for infiltrasjon: </w:t>
      </w:r>
    </w:p>
    <w:p w14:paraId="331A2167" w14:textId="77777777" w:rsidR="008250F3" w:rsidRDefault="008250F3">
      <w:pPr>
        <w:pStyle w:val="Merknadstekst"/>
      </w:pPr>
    </w:p>
    <w:p w14:paraId="0C802FA2" w14:textId="77777777" w:rsidR="008250F3" w:rsidRDefault="008250F3">
      <w:pPr>
        <w:pStyle w:val="Merknadstekst"/>
      </w:pPr>
      <w:r>
        <w:t xml:space="preserve">Prøvegraving eller gravearbeider i forbindelse med bygging i feltet viser variasjon i grunnforholdene, men en del steder har tilstrekkelig med løsmasser. </w:t>
      </w:r>
      <w:r>
        <w:rPr>
          <w:i/>
          <w:iCs/>
        </w:rPr>
        <w:t>(Skriv nærmere beskrivelse her.)</w:t>
      </w:r>
    </w:p>
    <w:p w14:paraId="2CB00AB5" w14:textId="77777777" w:rsidR="008250F3" w:rsidRDefault="008250F3">
      <w:pPr>
        <w:pStyle w:val="Merknadstekst"/>
      </w:pPr>
    </w:p>
    <w:p w14:paraId="789785B6" w14:textId="77777777" w:rsidR="008250F3" w:rsidRDefault="008250F3">
      <w:pPr>
        <w:pStyle w:val="Merknadstekst"/>
      </w:pPr>
      <w:r>
        <w:t xml:space="preserve">Muligheten for å kunne etablere fungerende infiltrasjonsløsninger for gråvann i området er stor, forutsatt at det gjøres gode vurderinger med tanke på anleggsplassering og utførelse. </w:t>
      </w:r>
      <w:r>
        <w:rPr>
          <w:i/>
          <w:iCs/>
        </w:rPr>
        <w:t>(Utdyp hvor dette er, og utfør eventuelt befaring og tester for å avklare nærmere.)</w:t>
      </w:r>
    </w:p>
    <w:p w14:paraId="67F18DA7" w14:textId="77777777" w:rsidR="008250F3" w:rsidRDefault="008250F3">
      <w:pPr>
        <w:pStyle w:val="Merknadstekst"/>
      </w:pPr>
    </w:p>
    <w:p w14:paraId="38D4274B" w14:textId="77777777" w:rsidR="008250F3" w:rsidRDefault="008250F3">
      <w:pPr>
        <w:pStyle w:val="Merknadstekst"/>
      </w:pPr>
      <w:r>
        <w:t>3: Datamangel / dårlige forhold (flere undersøkelser nødvendig):</w:t>
      </w:r>
    </w:p>
    <w:p w14:paraId="3DF44A1A" w14:textId="77777777" w:rsidR="008250F3" w:rsidRDefault="008250F3">
      <w:pPr>
        <w:pStyle w:val="Merknadstekst"/>
      </w:pPr>
    </w:p>
    <w:p w14:paraId="5FCBA9D3" w14:textId="77777777" w:rsidR="008250F3" w:rsidRDefault="008250F3">
      <w:pPr>
        <w:pStyle w:val="Merknadstekst"/>
      </w:pPr>
      <w:r>
        <w:t>NGUs kart viser at området ikke har løsmasser med egnet infiltrasjonsevne.</w:t>
      </w:r>
    </w:p>
    <w:p w14:paraId="139FBE1D" w14:textId="77777777" w:rsidR="008250F3" w:rsidRDefault="008250F3" w:rsidP="007A5E9E">
      <w:pPr>
        <w:pStyle w:val="Merknadstekst"/>
      </w:pPr>
      <w:r>
        <w:rPr>
          <w:i/>
          <w:iCs/>
        </w:rPr>
        <w:t xml:space="preserve">Eventuelt: </w:t>
      </w:r>
      <w:r>
        <w:t xml:space="preserve">Befaringer i terrenget og prøvegraving/gravearbeider viser også at grunnforholdene er uegnet eller utfordrende med tanke på renseløsninger basert på infiltrasjon. </w:t>
      </w:r>
      <w:r>
        <w:rPr>
          <w:i/>
          <w:iCs/>
        </w:rPr>
        <w:t>(Behøver ikke flere detaljer.)</w:t>
      </w:r>
    </w:p>
  </w:comment>
  <w:comment w:id="19" w:author="Brenna Erik" w:date="2023-04-19T13:22:00Z" w:initials="BE">
    <w:p w14:paraId="0E3BC6D2" w14:textId="77777777" w:rsidR="008250F3" w:rsidRDefault="00074590">
      <w:pPr>
        <w:pStyle w:val="Merknadstekst"/>
      </w:pPr>
      <w:r>
        <w:rPr>
          <w:rStyle w:val="Merknadsreferanse"/>
        </w:rPr>
        <w:annotationRef/>
      </w:r>
      <w:r w:rsidR="008250F3">
        <w:t>Beskriv lokale forhold først. Deretter skriv om mulige løsninger. Du kan også bruke tekst fra forrige merknad.</w:t>
      </w:r>
    </w:p>
    <w:p w14:paraId="264730FF" w14:textId="77777777" w:rsidR="008250F3" w:rsidRDefault="008250F3">
      <w:pPr>
        <w:pStyle w:val="Merknadstekst"/>
      </w:pPr>
    </w:p>
    <w:p w14:paraId="142F5DC9" w14:textId="77777777" w:rsidR="008250F3" w:rsidRDefault="008250F3">
      <w:pPr>
        <w:pStyle w:val="Merknadstekst"/>
      </w:pPr>
      <w:r>
        <w:t>Eksempler:</w:t>
      </w:r>
    </w:p>
    <w:p w14:paraId="782DB5DE" w14:textId="77777777" w:rsidR="008250F3" w:rsidRDefault="008250F3">
      <w:pPr>
        <w:pStyle w:val="Merknadstekst"/>
      </w:pPr>
      <w:r>
        <w:t>1) Forholdene på stedet gir muligheter for å infiltrere gråvann til grunnen.</w:t>
      </w:r>
    </w:p>
    <w:p w14:paraId="6AB898DD" w14:textId="77777777" w:rsidR="008250F3" w:rsidRDefault="008250F3" w:rsidP="00783FEB">
      <w:pPr>
        <w:pStyle w:val="Merknadstekst"/>
      </w:pPr>
      <w:r>
        <w:t>2) Grunnforholdene tilsier at infiltrasjon ikke er anbefalt som renseløsning for gråvann, og er uegnet for infiltrasjon av svartvann.</w:t>
      </w:r>
    </w:p>
  </w:comment>
  <w:comment w:id="20" w:author="Brenna Erik" w:date="2023-04-19T12:37:00Z" w:initials="BE">
    <w:p w14:paraId="33ECCE05" w14:textId="7D030040" w:rsidR="00D90082" w:rsidRDefault="00D90082" w:rsidP="00D90082">
      <w:pPr>
        <w:pStyle w:val="Merknadstekst"/>
      </w:pPr>
      <w:r>
        <w:rPr>
          <w:rStyle w:val="Merknadsreferanse"/>
        </w:rPr>
        <w:annotationRef/>
      </w:r>
      <w:r>
        <w:t xml:space="preserve">Vurder slikt som plassering av tomter og forventet utbyggingstakt/ utbyggingsrekkefølge. </w:t>
      </w:r>
    </w:p>
    <w:p w14:paraId="1EA8725B" w14:textId="77777777" w:rsidR="00D90082" w:rsidRDefault="00D90082" w:rsidP="00D90082">
      <w:pPr>
        <w:pStyle w:val="Merknadstekst"/>
      </w:pPr>
    </w:p>
    <w:p w14:paraId="3F37CD0C" w14:textId="77777777" w:rsidR="00D90082" w:rsidRDefault="00D90082" w:rsidP="00D90082">
      <w:pPr>
        <w:pStyle w:val="Merknadstekst"/>
      </w:pPr>
      <w:r>
        <w:t>Begrunn hvordan felles anlegg er egnet eller uegnet som hovedløsning, men vurder å ta med noe om at elles vann- og avløpsanlegg likevel kan etableres der dette er ønskelig og hensiktsmessig.</w:t>
      </w:r>
    </w:p>
  </w:comment>
  <w:comment w:id="21" w:author="Brenna Erik" w:date="2023-04-19T13:30:00Z" w:initials="BE">
    <w:p w14:paraId="2CBF8963" w14:textId="77777777" w:rsidR="00074590" w:rsidRDefault="00074590" w:rsidP="00497148">
      <w:pPr>
        <w:pStyle w:val="Merknadstekst"/>
      </w:pPr>
      <w:r>
        <w:rPr>
          <w:rStyle w:val="Merknadsreferanse"/>
        </w:rPr>
        <w:annotationRef/>
      </w:r>
      <w:r>
        <w:t xml:space="preserve">Bruk </w:t>
      </w:r>
      <w:hyperlink r:id="rId2" w:history="1">
        <w:r w:rsidRPr="00497148">
          <w:rPr>
            <w:rStyle w:val="Hyperkobling"/>
          </w:rPr>
          <w:t>https://vann-nett.no/</w:t>
        </w:r>
      </w:hyperlink>
    </w:p>
  </w:comment>
  <w:comment w:id="24" w:author="Brenna Erik" w:date="2023-04-18T17:31:00Z" w:initials="BE">
    <w:p w14:paraId="2085322D" w14:textId="663B71D6" w:rsidR="00FF1133" w:rsidRDefault="00FF1133" w:rsidP="00FF1133">
      <w:pPr>
        <w:pStyle w:val="Merknadstekst"/>
      </w:pPr>
      <w:r>
        <w:rPr>
          <w:rStyle w:val="Merknadsreferanse"/>
        </w:rPr>
        <w:annotationRef/>
      </w:r>
      <w:r>
        <w:t xml:space="preserve">Begrunnelse for anbefalt løsning: </w:t>
      </w:r>
    </w:p>
    <w:p w14:paraId="30E2B620" w14:textId="77777777" w:rsidR="00FF1133" w:rsidRDefault="00FF1133" w:rsidP="00FF1133">
      <w:pPr>
        <w:pStyle w:val="Merknadstekst"/>
      </w:pPr>
    </w:p>
    <w:p w14:paraId="0471BD70" w14:textId="77777777" w:rsidR="00FF1133" w:rsidRDefault="00FF1133" w:rsidP="00FF1133">
      <w:pPr>
        <w:pStyle w:val="Merknadstekst"/>
      </w:pPr>
      <w:r>
        <w:t>Beskrivelse av området og anbefalt anlegg, og begrunnelse av hvorfor dette er en god løsning som ivaretar god rensing.</w:t>
      </w:r>
    </w:p>
    <w:p w14:paraId="1A7D1851" w14:textId="77777777" w:rsidR="00FF1133" w:rsidRDefault="00FF1133" w:rsidP="00FF1133">
      <w:pPr>
        <w:pStyle w:val="Merknadstekst"/>
      </w:pPr>
    </w:p>
    <w:p w14:paraId="4C1A941C" w14:textId="77777777" w:rsidR="00FF1133" w:rsidRDefault="00FF1133" w:rsidP="00FF1133">
      <w:pPr>
        <w:pStyle w:val="Merknadstekst"/>
      </w:pPr>
      <w:r>
        <w:t>Begrunnelsen er spesielt viktig der grunnforholdene og hydrogeologien er komplisert. Det vil kun være behov for dokumentasjon dersom man ønsker en løsning der det er tvil om forurensningsfare og påvirkning av brukerinteresser.</w:t>
      </w:r>
    </w:p>
  </w:comment>
  <w:comment w:id="25" w:author="Brenna Erik" w:date="2023-04-19T12:44:00Z" w:initials="BE">
    <w:p w14:paraId="6FC3E1F9" w14:textId="77777777" w:rsidR="00074590" w:rsidRDefault="00BE2622">
      <w:pPr>
        <w:pStyle w:val="Merknadstekst"/>
      </w:pPr>
      <w:r>
        <w:rPr>
          <w:rStyle w:val="Merknadsreferanse"/>
        </w:rPr>
        <w:annotationRef/>
      </w:r>
      <w:r w:rsidR="00074590">
        <w:rPr>
          <w:b/>
          <w:bCs/>
        </w:rPr>
        <w:t>Eksempel tett tank / gråvannsanlegg:</w:t>
      </w:r>
    </w:p>
    <w:p w14:paraId="48C10DF5" w14:textId="77777777" w:rsidR="00074590" w:rsidRDefault="00074590">
      <w:pPr>
        <w:pStyle w:val="Merknadstekst"/>
      </w:pPr>
    </w:p>
    <w:p w14:paraId="31415DA0" w14:textId="77777777" w:rsidR="00074590" w:rsidRDefault="00074590">
      <w:pPr>
        <w:pStyle w:val="Merknadstekst"/>
      </w:pPr>
      <w:r>
        <w:t>Svartvann:</w:t>
      </w:r>
      <w:r>
        <w:rPr>
          <w:b/>
          <w:bCs/>
        </w:rPr>
        <w:br/>
      </w:r>
      <w:r>
        <w:t>Avløpsvann fra toalett føres til tett tank. Viser til lokal forskrift § 5 med tilhørende kommentarer angående type toalett som godkjennes til bruk med tett tank.</w:t>
      </w:r>
    </w:p>
    <w:p w14:paraId="33B19300" w14:textId="77777777" w:rsidR="00074590" w:rsidRDefault="00074590">
      <w:pPr>
        <w:pStyle w:val="Merknadstekst"/>
      </w:pPr>
    </w:p>
    <w:p w14:paraId="3E61329A" w14:textId="77777777" w:rsidR="00074590" w:rsidRDefault="00074590">
      <w:pPr>
        <w:pStyle w:val="Merknadstekst"/>
      </w:pPr>
      <w:r>
        <w:t>Gråvann:</w:t>
      </w:r>
    </w:p>
    <w:p w14:paraId="4291B34B" w14:textId="77777777" w:rsidR="00074590" w:rsidRDefault="00074590" w:rsidP="003B13DE">
      <w:pPr>
        <w:pStyle w:val="Merknadstekst"/>
      </w:pPr>
      <w:r>
        <w:t xml:space="preserve">Vann fra vask, dusj o.l. ledes til infiltrasjonsgrøft i stedlige eller tilførte løsmasser, der forholdene er egnet for det. </w:t>
      </w:r>
    </w:p>
  </w:comment>
  <w:comment w:id="26" w:author="Brenna Erik" w:date="2023-04-19T12:52:00Z" w:initials="BE">
    <w:p w14:paraId="7F22CFE6" w14:textId="58359975" w:rsidR="00074590" w:rsidRDefault="00E84787">
      <w:pPr>
        <w:pStyle w:val="Merknadstekst"/>
      </w:pPr>
      <w:r>
        <w:rPr>
          <w:rStyle w:val="Merknadsreferanse"/>
        </w:rPr>
        <w:annotationRef/>
      </w:r>
      <w:r w:rsidR="00074590">
        <w:rPr>
          <w:b/>
          <w:bCs/>
        </w:rPr>
        <w:t xml:space="preserve">Eksempel </w:t>
      </w:r>
      <w:r w:rsidR="00074590">
        <w:rPr>
          <w:b/>
          <w:bCs/>
          <w:u w:val="single"/>
        </w:rPr>
        <w:t>alternativer</w:t>
      </w:r>
      <w:r w:rsidR="00074590">
        <w:rPr>
          <w:b/>
          <w:bCs/>
        </w:rPr>
        <w:t xml:space="preserve"> tett tank / gråvannsanlegg:</w:t>
      </w:r>
    </w:p>
    <w:p w14:paraId="758EA0F0" w14:textId="77777777" w:rsidR="00074590" w:rsidRDefault="00074590">
      <w:pPr>
        <w:pStyle w:val="Merknadstekst"/>
      </w:pPr>
    </w:p>
    <w:p w14:paraId="7BC11716" w14:textId="77777777" w:rsidR="00074590" w:rsidRDefault="00074590">
      <w:pPr>
        <w:pStyle w:val="Merknadstekst"/>
      </w:pPr>
      <w:r>
        <w:t>Svartvann:</w:t>
      </w:r>
      <w:r>
        <w:rPr>
          <w:b/>
          <w:bCs/>
        </w:rPr>
        <w:br/>
      </w:r>
      <w:r>
        <w:t>Hytter uten innlagt vann kan velge å benytte vakuumtoalett til tett tank, og bære inn vann til innendørs cisterne på inntil 20 liter.</w:t>
      </w:r>
    </w:p>
    <w:p w14:paraId="399FA998" w14:textId="77777777" w:rsidR="00074590" w:rsidRDefault="00074590">
      <w:pPr>
        <w:pStyle w:val="Merknadstekst"/>
      </w:pPr>
    </w:p>
    <w:p w14:paraId="3D39F6C6" w14:textId="77777777" w:rsidR="00074590" w:rsidRDefault="00074590">
      <w:pPr>
        <w:pStyle w:val="Merknadstekst"/>
      </w:pPr>
      <w:r>
        <w:t>Alternativt kan toalett utføres med biologiske/utslippsfrie løsninger.</w:t>
      </w:r>
    </w:p>
    <w:p w14:paraId="73BCD980" w14:textId="77777777" w:rsidR="00074590" w:rsidRDefault="00074590">
      <w:pPr>
        <w:pStyle w:val="Merknadstekst"/>
      </w:pPr>
    </w:p>
    <w:p w14:paraId="2EF0FFF5" w14:textId="77777777" w:rsidR="00074590" w:rsidRDefault="00074590">
      <w:pPr>
        <w:pStyle w:val="Merknadstekst"/>
      </w:pPr>
      <w:r>
        <w:t>Gråvann:</w:t>
      </w:r>
    </w:p>
    <w:p w14:paraId="4ED755CD" w14:textId="77777777" w:rsidR="00074590" w:rsidRDefault="00074590" w:rsidP="00277F4B">
      <w:pPr>
        <w:pStyle w:val="Merknadstekst"/>
      </w:pPr>
      <w:r>
        <w:t>Ved dårligere grunnforhold, kan slamavskiller og biologisk filter være et godt alternativ (se VA/miljø-blad 60 "Biologiske filtre for gråvann"). Utslippsvann fra biofilter dreneres til stedlige masser.</w:t>
      </w:r>
    </w:p>
  </w:comment>
  <w:comment w:id="27" w:author="Brenna Erik" w:date="2023-04-19T13:26:00Z" w:initials="BE">
    <w:p w14:paraId="2D27218B" w14:textId="5E5A8A8A" w:rsidR="00074590" w:rsidRDefault="00074590">
      <w:pPr>
        <w:pStyle w:val="Merknadstekst"/>
      </w:pPr>
      <w:r>
        <w:rPr>
          <w:rStyle w:val="Merknadsreferanse"/>
        </w:rPr>
        <w:annotationRef/>
      </w:r>
      <w:r>
        <w:t>Skriv din konklusjon her, men felles anlegg bør ikke utelukkes helt, så vurder også å ta med:</w:t>
      </w:r>
    </w:p>
    <w:p w14:paraId="513EADCF" w14:textId="77777777" w:rsidR="00074590" w:rsidRDefault="00074590">
      <w:pPr>
        <w:pStyle w:val="Merknadstekst"/>
      </w:pPr>
    </w:p>
    <w:p w14:paraId="0B17A640" w14:textId="77777777" w:rsidR="00074590" w:rsidRDefault="00074590" w:rsidP="00A9135D">
      <w:pPr>
        <w:pStyle w:val="Merknadstekst"/>
      </w:pPr>
      <w:r>
        <w:t>Dersom særlige grunner tilsier at det er hensiktsmessig, kan kommunen gjennom søknad om utslippstillatelse godkjenne fellesløsninger, hvis disse er i tråd med VA-planens bestemmelser for øvrig.</w:t>
      </w:r>
    </w:p>
  </w:comment>
  <w:comment w:id="31" w:author="Brenna Erik" w:date="2023-04-18T17:43:00Z" w:initials="BE">
    <w:p w14:paraId="152E52BB" w14:textId="77777777" w:rsidR="004012B5" w:rsidRDefault="004012B5" w:rsidP="003A0DB7">
      <w:pPr>
        <w:pStyle w:val="Merknadstekst"/>
      </w:pPr>
      <w:r>
        <w:rPr>
          <w:rStyle w:val="Merknadsreferanse"/>
        </w:rPr>
        <w:annotationRef/>
      </w:r>
      <w:r>
        <w:t>Skal alltid være med, hvis det er utslipp eller restutslipp til terreng eller resipient. Bør også suppleres med kart som viser inndeling i ulike soner.</w:t>
      </w:r>
    </w:p>
  </w:comment>
  <w:comment w:id="32" w:author="Brenna Erik" w:date="2023-04-19T14:59:00Z" w:initials="BE">
    <w:p w14:paraId="4588BDCE" w14:textId="77777777" w:rsidR="00231B6C" w:rsidRDefault="00231B6C" w:rsidP="00D01850">
      <w:pPr>
        <w:pStyle w:val="Merknadstekst"/>
      </w:pPr>
      <w:r>
        <w:rPr>
          <w:rStyle w:val="Merknadsreferanse"/>
        </w:rPr>
        <w:annotationRef/>
      </w:r>
      <w:r>
        <w:t>Vurder slikt som plassering av tomter og forventet utbyggingstakt/ utbyggingsrekkefølge. Hvis tomtene er relativt spredt, eller det av andre grunner vurderes som lite realistisk med fellesanlegg, beskriver du dette her.</w:t>
      </w:r>
    </w:p>
  </w:comment>
  <w:comment w:id="33" w:author="Brenna Erik" w:date="2023-04-19T16:07:00Z" w:initials="BE">
    <w:p w14:paraId="7AC0C2B4" w14:textId="77777777" w:rsidR="00A9484E" w:rsidRDefault="00A9484E">
      <w:pPr>
        <w:pStyle w:val="Merknadstekst"/>
      </w:pPr>
      <w:r>
        <w:rPr>
          <w:rStyle w:val="Merknadsreferanse"/>
        </w:rPr>
        <w:annotationRef/>
      </w:r>
      <w:r>
        <w:rPr>
          <w:b/>
          <w:bCs/>
        </w:rPr>
        <w:t>Eksempel:</w:t>
      </w:r>
    </w:p>
    <w:p w14:paraId="4D4872CC" w14:textId="77777777" w:rsidR="00A9484E" w:rsidRDefault="00A9484E" w:rsidP="00746C28">
      <w:pPr>
        <w:pStyle w:val="Merknadstekst"/>
      </w:pPr>
      <w:r>
        <w:t>Tomtenes plassering, grunnforhold med liten mektighet av løsmasser over fjell, og forventet utbyggingstakt, gjør at det ikke er realistisk å planlegge for utbygging med fellesanlegg. Mest hensiktsmessig plassering av grunnvannsbrønner, er derfor på den enkelte tomt.</w:t>
      </w:r>
    </w:p>
  </w:comment>
  <w:comment w:id="35" w:author="Brenna Erik" w:date="2023-04-19T16:02:00Z" w:initials="BE">
    <w:p w14:paraId="3F54DC83" w14:textId="55DE03CA" w:rsidR="00CF6A22" w:rsidRDefault="00CF6A22">
      <w:pPr>
        <w:pStyle w:val="Merknadstekst"/>
      </w:pPr>
      <w:r>
        <w:rPr>
          <w:rStyle w:val="Merknadsreferanse"/>
        </w:rPr>
        <w:annotationRef/>
      </w:r>
      <w:r>
        <w:t>VA-planer skal i utgangspunktet ha med sonering for utslippsområder og hensynssoner for drikkevannskilder, dersom det er restutslipp fra avløpsanlegg til terreng eller resipient. Det skal primært vises i et kart, men kan også beskrives i tekst. Hvis planen har gode og detaljerte retningslinjer for plassering av vannforsyning og avløpsanlegg, er det ikke nødvendig med kart over sonering, men det bør da begrunnes godt.</w:t>
      </w:r>
    </w:p>
    <w:p w14:paraId="359C6ABA" w14:textId="77777777" w:rsidR="00CF6A22" w:rsidRDefault="00CF6A22">
      <w:pPr>
        <w:pStyle w:val="Merknadstekst"/>
      </w:pPr>
    </w:p>
    <w:p w14:paraId="7B281DFB" w14:textId="77777777" w:rsidR="00CF6A22" w:rsidRDefault="00CF6A22" w:rsidP="00BC551C">
      <w:pPr>
        <w:pStyle w:val="Merknadstekst"/>
      </w:pPr>
      <w:r>
        <w:t>Kartet skal vise sikret(e) sone(r) for drikkevannsforsyning og aktuelle områder der en kan etablere avløpsanlegg.</w:t>
      </w:r>
    </w:p>
  </w:comment>
  <w:comment w:id="39" w:author="Brenna Erik" w:date="2023-04-18T17:35:00Z" w:initials="BE">
    <w:p w14:paraId="200B8682" w14:textId="2B2A2B6F" w:rsidR="004B33C5" w:rsidRDefault="004B33C5" w:rsidP="004B33C5">
      <w:pPr>
        <w:pStyle w:val="Merknadstekst"/>
      </w:pPr>
      <w:r>
        <w:rPr>
          <w:rStyle w:val="Merknadsreferanse"/>
        </w:rPr>
        <w:annotationRef/>
      </w:r>
      <w:r>
        <w:t>Skriv din konklusjon.</w:t>
      </w:r>
    </w:p>
    <w:p w14:paraId="7533F14E" w14:textId="77777777" w:rsidR="004B33C5" w:rsidRDefault="004B33C5" w:rsidP="004B33C5">
      <w:pPr>
        <w:pStyle w:val="Merknadstekst"/>
      </w:pPr>
    </w:p>
    <w:p w14:paraId="64BD337F" w14:textId="77777777" w:rsidR="004B33C5" w:rsidRDefault="004B33C5" w:rsidP="004B33C5">
      <w:pPr>
        <w:pStyle w:val="Merknadstekst"/>
      </w:pPr>
      <w:r>
        <w:t>Du kan legge til at felles vann- og avløpsanlegg kan likevel etableres der dette er ønskelig og hensiktsmessig.</w:t>
      </w:r>
    </w:p>
  </w:comment>
  <w:comment w:id="43" w:author="Brenna Erik" w:date="2023-04-18T16:22:00Z" w:initials="BE">
    <w:p w14:paraId="5F8455F5" w14:textId="77777777" w:rsidR="00336802" w:rsidRDefault="00A6263F">
      <w:pPr>
        <w:pStyle w:val="Merknadstekst"/>
      </w:pPr>
      <w:r>
        <w:rPr>
          <w:rStyle w:val="Merknadsreferanse"/>
        </w:rPr>
        <w:annotationRef/>
      </w:r>
      <w:r w:rsidR="00336802">
        <w:t>Dette er et standard forslag.</w:t>
      </w:r>
    </w:p>
    <w:p w14:paraId="72E26F11" w14:textId="77777777" w:rsidR="00336802" w:rsidRDefault="00336802">
      <w:pPr>
        <w:pStyle w:val="Merknadstekst"/>
      </w:pPr>
    </w:p>
    <w:p w14:paraId="26A25D61" w14:textId="77777777" w:rsidR="00336802" w:rsidRDefault="00336802" w:rsidP="00651347">
      <w:pPr>
        <w:pStyle w:val="Merknadstekst"/>
      </w:pPr>
      <w:r>
        <w:t>Stryk de som ikke er aktuelle. Legg til flere ved behov.</w:t>
      </w:r>
    </w:p>
  </w:comment>
  <w:comment w:id="45" w:author="Brenna Erik" w:date="2023-04-19T16:15:00Z" w:initials="BE">
    <w:p w14:paraId="189B07F8" w14:textId="6FA71996" w:rsidR="00A9484E" w:rsidRDefault="00A9484E" w:rsidP="005C2CA7">
      <w:pPr>
        <w:pStyle w:val="Merknadstekst"/>
      </w:pPr>
      <w:r>
        <w:rPr>
          <w:rStyle w:val="Merknadsreferanse"/>
        </w:rPr>
        <w:annotationRef/>
      </w:r>
      <w:r>
        <w:t>Dette er et standard forslag. Kravene kan skrives om, men understrek til kommunen hva du ønsker å endre, og begrunn dette i VA-planen og/eller i et følgebrev.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702218" w15:done="0"/>
  <w15:commentEx w15:paraId="7AEF253B" w15:done="0"/>
  <w15:commentEx w15:paraId="35ADE447" w15:done="0"/>
  <w15:commentEx w15:paraId="067EF55C" w15:done="0"/>
  <w15:commentEx w15:paraId="68CBFF1A" w15:done="0"/>
  <w15:commentEx w15:paraId="425F69AC" w15:done="0"/>
  <w15:commentEx w15:paraId="70CA07BF" w15:done="0"/>
  <w15:commentEx w15:paraId="139FBE1D" w15:done="0"/>
  <w15:commentEx w15:paraId="6AB898DD" w15:done="0"/>
  <w15:commentEx w15:paraId="3F37CD0C" w15:done="0"/>
  <w15:commentEx w15:paraId="2CBF8963" w15:done="0"/>
  <w15:commentEx w15:paraId="4C1A941C" w15:done="0"/>
  <w15:commentEx w15:paraId="4291B34B" w15:done="0"/>
  <w15:commentEx w15:paraId="4ED755CD" w15:done="0"/>
  <w15:commentEx w15:paraId="0B17A640" w15:done="0"/>
  <w15:commentEx w15:paraId="152E52BB" w15:done="0"/>
  <w15:commentEx w15:paraId="4588BDCE" w15:done="0"/>
  <w15:commentEx w15:paraId="4D4872CC" w15:done="0"/>
  <w15:commentEx w15:paraId="7B281DFB" w15:done="0"/>
  <w15:commentEx w15:paraId="64BD337F" w15:done="0"/>
  <w15:commentEx w15:paraId="26A25D61" w15:done="0"/>
  <w15:commentEx w15:paraId="189B07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96CB" w16cex:dateUtc="2023-04-19T14:35:00Z"/>
  <w16cex:commentExtensible w16cex:durableId="27EB8309" w16cex:dateUtc="2023-04-20T07:23:00Z"/>
  <w16cex:commentExtensible w16cex:durableId="27EBC294" w16cex:dateUtc="2023-04-20T11:54:00Z"/>
  <w16cex:commentExtensible w16cex:durableId="27EB88C3" w16cex:dateUtc="2023-04-20T07:47:00Z"/>
  <w16cex:commentExtensible w16cex:durableId="27E93735" w16cex:dateUtc="2023-04-18T13:35:00Z"/>
  <w16cex:commentExtensible w16cex:durableId="27E93719" w16cex:dateUtc="2023-04-18T13:34:00Z"/>
  <w16cex:commentExtensible w16cex:durableId="27E93F43" w16cex:dateUtc="2023-04-18T14:09:00Z"/>
  <w16cex:commentExtensible w16cex:durableId="27E95270" w16cex:dateUtc="2023-04-18T15:31:00Z"/>
  <w16cex:commentExtensible w16cex:durableId="27EA698F" w16cex:dateUtc="2023-04-19T11:22:00Z"/>
  <w16cex:commentExtensible w16cex:durableId="27EA5F0A" w16cex:dateUtc="2023-04-19T10:37:00Z"/>
  <w16cex:commentExtensible w16cex:durableId="27EA6B61" w16cex:dateUtc="2023-04-19T11:30:00Z"/>
  <w16cex:commentExtensible w16cex:durableId="27E95283" w16cex:dateUtc="2023-04-18T15:31:00Z"/>
  <w16cex:commentExtensible w16cex:durableId="27EA60C5" w16cex:dateUtc="2023-04-19T10:44:00Z"/>
  <w16cex:commentExtensible w16cex:durableId="27EA629A" w16cex:dateUtc="2023-04-19T10:52:00Z"/>
  <w16cex:commentExtensible w16cex:durableId="27EA6A9E" w16cex:dateUtc="2023-04-19T11:26:00Z"/>
  <w16cex:commentExtensible w16cex:durableId="27E95550" w16cex:dateUtc="2023-04-18T15:43:00Z"/>
  <w16cex:commentExtensible w16cex:durableId="27EA8061" w16cex:dateUtc="2023-04-19T12:59:00Z"/>
  <w16cex:commentExtensible w16cex:durableId="27EA904E" w16cex:dateUtc="2023-04-19T14:07:00Z"/>
  <w16cex:commentExtensible w16cex:durableId="27EA8F2F" w16cex:dateUtc="2023-04-19T14:02:00Z"/>
  <w16cex:commentExtensible w16cex:durableId="27EA3941" w16cex:dateUtc="2023-04-18T15:35:00Z"/>
  <w16cex:commentExtensible w16cex:durableId="27E94260" w16cex:dateUtc="2023-04-18T14:22:00Z"/>
  <w16cex:commentExtensible w16cex:durableId="27EA922D" w16cex:dateUtc="2023-04-19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702218" w16cid:durableId="27EA96CB"/>
  <w16cid:commentId w16cid:paraId="7AEF253B" w16cid:durableId="27EB8309"/>
  <w16cid:commentId w16cid:paraId="35ADE447" w16cid:durableId="27EBC294"/>
  <w16cid:commentId w16cid:paraId="067EF55C" w16cid:durableId="27EB88C3"/>
  <w16cid:commentId w16cid:paraId="68CBFF1A" w16cid:durableId="27E93735"/>
  <w16cid:commentId w16cid:paraId="425F69AC" w16cid:durableId="27E93719"/>
  <w16cid:commentId w16cid:paraId="70CA07BF" w16cid:durableId="27E93F43"/>
  <w16cid:commentId w16cid:paraId="139FBE1D" w16cid:durableId="27E95270"/>
  <w16cid:commentId w16cid:paraId="6AB898DD" w16cid:durableId="27EA698F"/>
  <w16cid:commentId w16cid:paraId="3F37CD0C" w16cid:durableId="27EA5F0A"/>
  <w16cid:commentId w16cid:paraId="2CBF8963" w16cid:durableId="27EA6B61"/>
  <w16cid:commentId w16cid:paraId="4C1A941C" w16cid:durableId="27E95283"/>
  <w16cid:commentId w16cid:paraId="4291B34B" w16cid:durableId="27EA60C5"/>
  <w16cid:commentId w16cid:paraId="4ED755CD" w16cid:durableId="27EA629A"/>
  <w16cid:commentId w16cid:paraId="0B17A640" w16cid:durableId="27EA6A9E"/>
  <w16cid:commentId w16cid:paraId="152E52BB" w16cid:durableId="27E95550"/>
  <w16cid:commentId w16cid:paraId="4588BDCE" w16cid:durableId="27EA8061"/>
  <w16cid:commentId w16cid:paraId="4D4872CC" w16cid:durableId="27EA904E"/>
  <w16cid:commentId w16cid:paraId="7B281DFB" w16cid:durableId="27EA8F2F"/>
  <w16cid:commentId w16cid:paraId="64BD337F" w16cid:durableId="27EA3941"/>
  <w16cid:commentId w16cid:paraId="26A25D61" w16cid:durableId="27E94260"/>
  <w16cid:commentId w16cid:paraId="189B07F8" w16cid:durableId="27EA92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1CAD0" w14:textId="77777777" w:rsidR="008C1FD1" w:rsidRDefault="008C1FD1" w:rsidP="003A0DB7">
      <w:r>
        <w:separator/>
      </w:r>
    </w:p>
    <w:p w14:paraId="7A9E5112" w14:textId="77777777" w:rsidR="008C1FD1" w:rsidRDefault="008C1FD1" w:rsidP="003A0DB7"/>
    <w:p w14:paraId="269912A1" w14:textId="77777777" w:rsidR="008C1FD1" w:rsidRDefault="008C1FD1" w:rsidP="003A0DB7"/>
    <w:p w14:paraId="596C8453" w14:textId="77777777" w:rsidR="008C1FD1" w:rsidRDefault="008C1FD1" w:rsidP="003A0DB7"/>
    <w:p w14:paraId="331D5C30" w14:textId="77777777" w:rsidR="008C1FD1" w:rsidRDefault="008C1FD1" w:rsidP="003A0DB7"/>
  </w:endnote>
  <w:endnote w:type="continuationSeparator" w:id="0">
    <w:p w14:paraId="5DE9713D" w14:textId="77777777" w:rsidR="008C1FD1" w:rsidRDefault="008C1FD1" w:rsidP="003A0DB7">
      <w:r>
        <w:continuationSeparator/>
      </w:r>
    </w:p>
    <w:p w14:paraId="5FAA2346" w14:textId="77777777" w:rsidR="008C1FD1" w:rsidRDefault="008C1FD1" w:rsidP="003A0DB7"/>
    <w:p w14:paraId="1D1826C6" w14:textId="77777777" w:rsidR="008C1FD1" w:rsidRDefault="008C1FD1" w:rsidP="003A0DB7"/>
    <w:p w14:paraId="42943473" w14:textId="77777777" w:rsidR="008C1FD1" w:rsidRDefault="008C1FD1" w:rsidP="003A0DB7"/>
    <w:p w14:paraId="4AACF44C" w14:textId="77777777" w:rsidR="008C1FD1" w:rsidRDefault="008C1FD1" w:rsidP="003A0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9599" w14:textId="5AB455E4" w:rsidR="00067C4E" w:rsidRDefault="003D4005" w:rsidP="003A0DB7">
    <w:pPr>
      <w:pStyle w:val="Bunntekst"/>
    </w:pPr>
    <w:r>
      <w:tab/>
    </w:r>
    <w:r>
      <w:rPr>
        <w:rStyle w:val="Sidetall"/>
      </w:rPr>
      <w:fldChar w:fldCharType="begin"/>
    </w:r>
    <w:r>
      <w:rPr>
        <w:rStyle w:val="Sidetall"/>
      </w:rPr>
      <w:instrText xml:space="preserve"> PAGE </w:instrText>
    </w:r>
    <w:r>
      <w:rPr>
        <w:rStyle w:val="Sidetall"/>
      </w:rPr>
      <w:fldChar w:fldCharType="separate"/>
    </w:r>
    <w:r w:rsidR="006E49A4">
      <w:rPr>
        <w:rStyle w:val="Sidetall"/>
        <w:noProof/>
      </w:rPr>
      <w:t>6</w:t>
    </w:r>
    <w:r>
      <w:rPr>
        <w:rStyle w:val="Sidetall"/>
      </w:rPr>
      <w:fldChar w:fldCharType="end"/>
    </w:r>
  </w:p>
  <w:p w14:paraId="12AE87A9" w14:textId="77777777" w:rsidR="00582519" w:rsidRDefault="00582519" w:rsidP="003A0DB7"/>
  <w:p w14:paraId="7A2535A6" w14:textId="77777777" w:rsidR="003A4786" w:rsidRDefault="003A4786" w:rsidP="003A0D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C361" w14:textId="77777777" w:rsidR="00067C4E" w:rsidRPr="0094296A" w:rsidRDefault="003D4005" w:rsidP="003A0DB7">
    <w:pPr>
      <w:pStyle w:val="Bunn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B321" w14:textId="77777777" w:rsidR="008C1FD1" w:rsidRDefault="008C1FD1" w:rsidP="003A0DB7">
      <w:r>
        <w:separator/>
      </w:r>
    </w:p>
  </w:footnote>
  <w:footnote w:type="continuationSeparator" w:id="0">
    <w:p w14:paraId="17CF8165" w14:textId="77777777" w:rsidR="008C1FD1" w:rsidRDefault="008C1FD1" w:rsidP="003A0DB7">
      <w:r>
        <w:continuationSeparator/>
      </w:r>
    </w:p>
  </w:footnote>
  <w:footnote w:id="1">
    <w:p w14:paraId="586A831C" w14:textId="1E0EFA72" w:rsidR="00E04537" w:rsidRDefault="00E04537">
      <w:pPr>
        <w:pStyle w:val="Fotnotetekst"/>
      </w:pPr>
      <w:r>
        <w:rPr>
          <w:rStyle w:val="Fotnotereferanse"/>
        </w:rPr>
        <w:footnoteRef/>
      </w:r>
      <w:r>
        <w:t xml:space="preserve"> </w:t>
      </w:r>
      <w:r w:rsidR="00664BDF">
        <w:t>Definisjon i f</w:t>
      </w:r>
      <w:r w:rsidR="00664BDF" w:rsidRPr="00664BDF">
        <w:t>orurensningsforskriften</w:t>
      </w:r>
      <w:r w:rsidR="00664BDF">
        <w:t>s</w:t>
      </w:r>
      <w:r w:rsidR="00664BDF" w:rsidRPr="00664BDF">
        <w:t xml:space="preserve"> § 11-3 bokstav k</w:t>
      </w:r>
      <w:r w:rsidR="00664BDF">
        <w:t xml:space="preserve">: </w:t>
      </w:r>
      <w:hyperlink r:id="rId1" w:history="1">
        <w:r w:rsidR="00664BDF" w:rsidRPr="00664BDF">
          <w:rPr>
            <w:rStyle w:val="Hyperkobling"/>
          </w:rPr>
          <w:t>https://lovdata.no/forskrift/2004-06-01-931/§11-3</w:t>
        </w:r>
      </w:hyperlink>
    </w:p>
    <w:p w14:paraId="3FAAAE39" w14:textId="4CF90B7E" w:rsidR="00664BDF" w:rsidRDefault="00664BDF">
      <w:pPr>
        <w:pStyle w:val="Fotnotetekst"/>
      </w:pPr>
      <w:r>
        <w:t>Tettbebyggelse: Samlet utslipp skal være under 50 pe (krav etter kapittel 12).</w:t>
      </w:r>
    </w:p>
    <w:p w14:paraId="53A9154E" w14:textId="7E70C856" w:rsidR="00664BDF" w:rsidRDefault="00664BDF">
      <w:pPr>
        <w:pStyle w:val="Fotnotetekst"/>
      </w:pPr>
      <w:r>
        <w:t xml:space="preserve">Ikke tettbebyggelse: </w:t>
      </w:r>
      <w:r w:rsidR="00DE46BB">
        <w:t xml:space="preserve">Enkeltutslipp skal være under 50 pe. </w:t>
      </w:r>
      <w:r>
        <w:t xml:space="preserve">Samlet utslipp </w:t>
      </w:r>
      <w:r w:rsidR="00DE46BB">
        <w:t xml:space="preserve">av flere enkeltanlegg </w:t>
      </w:r>
      <w:r>
        <w:t>bør være under 50 pe (lokal praksis).</w:t>
      </w:r>
    </w:p>
  </w:footnote>
  <w:footnote w:id="2">
    <w:p w14:paraId="03F9D959" w14:textId="38662F11" w:rsidR="004B33C5" w:rsidRDefault="004B33C5" w:rsidP="004B33C5">
      <w:pPr>
        <w:pStyle w:val="Fotnotetekst"/>
      </w:pPr>
      <w:r>
        <w:rPr>
          <w:rStyle w:val="Fotnotereferanse"/>
        </w:rPr>
        <w:footnoteRef/>
      </w:r>
      <w:r>
        <w:t xml:space="preserve"> </w:t>
      </w:r>
      <w:hyperlink r:id="rId2" w:history="1">
        <w:r w:rsidR="00695CC8" w:rsidRPr="00695CC8">
          <w:rPr>
            <w:rStyle w:val="Hyperkobling"/>
          </w:rPr>
          <w:t>https://www.ngu.no/geologiske-ressurser/vannanalyse-og-vannbehandling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C3D0D"/>
    <w:multiLevelType w:val="hybridMultilevel"/>
    <w:tmpl w:val="D2FCA00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45D83AEB"/>
    <w:multiLevelType w:val="hybridMultilevel"/>
    <w:tmpl w:val="FCA038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AA6162C"/>
    <w:multiLevelType w:val="hybridMultilevel"/>
    <w:tmpl w:val="3E824B7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5C980453"/>
    <w:multiLevelType w:val="hybridMultilevel"/>
    <w:tmpl w:val="0D2247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1517AF3"/>
    <w:multiLevelType w:val="hybridMultilevel"/>
    <w:tmpl w:val="FB3815C8"/>
    <w:lvl w:ilvl="0" w:tplc="A3BA946A">
      <w:start w:val="1"/>
      <w:numFmt w:val="decimal"/>
      <w:lvlText w:val="6.%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08740003">
    <w:abstractNumId w:val="0"/>
  </w:num>
  <w:num w:numId="2" w16cid:durableId="560753985">
    <w:abstractNumId w:val="2"/>
  </w:num>
  <w:num w:numId="3" w16cid:durableId="1092433810">
    <w:abstractNumId w:val="1"/>
  </w:num>
  <w:num w:numId="4" w16cid:durableId="866524614">
    <w:abstractNumId w:val="3"/>
  </w:num>
  <w:num w:numId="5" w16cid:durableId="64435847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na Erik">
    <w15:presenceInfo w15:providerId="AD" w15:userId="S::eribre@selbu.kommune.no::21400160-8075-4d5d-80cc-0d213d291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7E9"/>
    <w:rsid w:val="00027155"/>
    <w:rsid w:val="00060A97"/>
    <w:rsid w:val="000650EC"/>
    <w:rsid w:val="00074590"/>
    <w:rsid w:val="00081921"/>
    <w:rsid w:val="000A3441"/>
    <w:rsid w:val="000B4336"/>
    <w:rsid w:val="000D3A29"/>
    <w:rsid w:val="000E0BDC"/>
    <w:rsid w:val="000E72D2"/>
    <w:rsid w:val="000E75B1"/>
    <w:rsid w:val="000F21D1"/>
    <w:rsid w:val="00105CDF"/>
    <w:rsid w:val="001125C0"/>
    <w:rsid w:val="001138A1"/>
    <w:rsid w:val="00127027"/>
    <w:rsid w:val="00153524"/>
    <w:rsid w:val="00162775"/>
    <w:rsid w:val="0017368C"/>
    <w:rsid w:val="00176B64"/>
    <w:rsid w:val="00192A17"/>
    <w:rsid w:val="001A2A73"/>
    <w:rsid w:val="001E6EC8"/>
    <w:rsid w:val="00221DA7"/>
    <w:rsid w:val="0022320F"/>
    <w:rsid w:val="0022596B"/>
    <w:rsid w:val="00225979"/>
    <w:rsid w:val="00231B6C"/>
    <w:rsid w:val="002477EB"/>
    <w:rsid w:val="00276790"/>
    <w:rsid w:val="002A68EC"/>
    <w:rsid w:val="002B0F80"/>
    <w:rsid w:val="002C6973"/>
    <w:rsid w:val="00316134"/>
    <w:rsid w:val="00324A6F"/>
    <w:rsid w:val="00336802"/>
    <w:rsid w:val="00362AAB"/>
    <w:rsid w:val="00374F0F"/>
    <w:rsid w:val="00377A62"/>
    <w:rsid w:val="003A0DB7"/>
    <w:rsid w:val="003A4786"/>
    <w:rsid w:val="003B1584"/>
    <w:rsid w:val="003D4005"/>
    <w:rsid w:val="003F4F7F"/>
    <w:rsid w:val="003F5B5C"/>
    <w:rsid w:val="004012B5"/>
    <w:rsid w:val="00422B2A"/>
    <w:rsid w:val="00426D95"/>
    <w:rsid w:val="00466576"/>
    <w:rsid w:val="004673B3"/>
    <w:rsid w:val="00485858"/>
    <w:rsid w:val="00490CD6"/>
    <w:rsid w:val="004948A0"/>
    <w:rsid w:val="004A4B93"/>
    <w:rsid w:val="004B33C5"/>
    <w:rsid w:val="004D4A48"/>
    <w:rsid w:val="005218B8"/>
    <w:rsid w:val="00544BF2"/>
    <w:rsid w:val="005577E9"/>
    <w:rsid w:val="00582519"/>
    <w:rsid w:val="005938AE"/>
    <w:rsid w:val="00595690"/>
    <w:rsid w:val="005B0085"/>
    <w:rsid w:val="00620659"/>
    <w:rsid w:val="00623C92"/>
    <w:rsid w:val="006455AA"/>
    <w:rsid w:val="00651DDE"/>
    <w:rsid w:val="00657EBB"/>
    <w:rsid w:val="00664BDF"/>
    <w:rsid w:val="00667177"/>
    <w:rsid w:val="006877B6"/>
    <w:rsid w:val="00695CC8"/>
    <w:rsid w:val="006D3169"/>
    <w:rsid w:val="006E3698"/>
    <w:rsid w:val="006E49A4"/>
    <w:rsid w:val="00707AC6"/>
    <w:rsid w:val="00781CD5"/>
    <w:rsid w:val="0078351C"/>
    <w:rsid w:val="00791103"/>
    <w:rsid w:val="007B427F"/>
    <w:rsid w:val="007E16FB"/>
    <w:rsid w:val="0080309A"/>
    <w:rsid w:val="008250F3"/>
    <w:rsid w:val="00825EEE"/>
    <w:rsid w:val="008271C7"/>
    <w:rsid w:val="00837181"/>
    <w:rsid w:val="008473F2"/>
    <w:rsid w:val="008671F8"/>
    <w:rsid w:val="008B6EB2"/>
    <w:rsid w:val="008B6F78"/>
    <w:rsid w:val="008C1FD1"/>
    <w:rsid w:val="008D0D8D"/>
    <w:rsid w:val="008E145D"/>
    <w:rsid w:val="009017C1"/>
    <w:rsid w:val="00905CF0"/>
    <w:rsid w:val="0091595D"/>
    <w:rsid w:val="0093239C"/>
    <w:rsid w:val="0093390F"/>
    <w:rsid w:val="00940105"/>
    <w:rsid w:val="00945811"/>
    <w:rsid w:val="00947885"/>
    <w:rsid w:val="00961FE5"/>
    <w:rsid w:val="009775D9"/>
    <w:rsid w:val="00980782"/>
    <w:rsid w:val="00A11BBA"/>
    <w:rsid w:val="00A12DA3"/>
    <w:rsid w:val="00A15C33"/>
    <w:rsid w:val="00A458EA"/>
    <w:rsid w:val="00A5636B"/>
    <w:rsid w:val="00A6263F"/>
    <w:rsid w:val="00A626FB"/>
    <w:rsid w:val="00A823EE"/>
    <w:rsid w:val="00A9484E"/>
    <w:rsid w:val="00AC2F00"/>
    <w:rsid w:val="00B165DF"/>
    <w:rsid w:val="00B255EC"/>
    <w:rsid w:val="00B266F5"/>
    <w:rsid w:val="00B332A6"/>
    <w:rsid w:val="00B45CE0"/>
    <w:rsid w:val="00B67750"/>
    <w:rsid w:val="00B770BB"/>
    <w:rsid w:val="00B87191"/>
    <w:rsid w:val="00B91A24"/>
    <w:rsid w:val="00B960B3"/>
    <w:rsid w:val="00BA0914"/>
    <w:rsid w:val="00BB03ED"/>
    <w:rsid w:val="00BD3AF2"/>
    <w:rsid w:val="00BE11BA"/>
    <w:rsid w:val="00BE2622"/>
    <w:rsid w:val="00BE2E41"/>
    <w:rsid w:val="00C23817"/>
    <w:rsid w:val="00C45043"/>
    <w:rsid w:val="00C5466E"/>
    <w:rsid w:val="00C94A19"/>
    <w:rsid w:val="00CA4E57"/>
    <w:rsid w:val="00CC77DB"/>
    <w:rsid w:val="00CD1DB0"/>
    <w:rsid w:val="00CE4E47"/>
    <w:rsid w:val="00CF6A22"/>
    <w:rsid w:val="00D24C45"/>
    <w:rsid w:val="00D40B4E"/>
    <w:rsid w:val="00D452E2"/>
    <w:rsid w:val="00D90082"/>
    <w:rsid w:val="00DB07FE"/>
    <w:rsid w:val="00DB7B9E"/>
    <w:rsid w:val="00DD24D9"/>
    <w:rsid w:val="00DD52AC"/>
    <w:rsid w:val="00DE1601"/>
    <w:rsid w:val="00DE46BB"/>
    <w:rsid w:val="00E04537"/>
    <w:rsid w:val="00E11D84"/>
    <w:rsid w:val="00E31068"/>
    <w:rsid w:val="00E6050C"/>
    <w:rsid w:val="00E606F7"/>
    <w:rsid w:val="00E7401D"/>
    <w:rsid w:val="00E84787"/>
    <w:rsid w:val="00E92BE5"/>
    <w:rsid w:val="00EA0038"/>
    <w:rsid w:val="00EC3B9E"/>
    <w:rsid w:val="00ED222E"/>
    <w:rsid w:val="00EE222C"/>
    <w:rsid w:val="00F01A74"/>
    <w:rsid w:val="00F02400"/>
    <w:rsid w:val="00F03920"/>
    <w:rsid w:val="00F234F9"/>
    <w:rsid w:val="00F4130B"/>
    <w:rsid w:val="00F44985"/>
    <w:rsid w:val="00F46934"/>
    <w:rsid w:val="00F91077"/>
    <w:rsid w:val="00FB7D4F"/>
    <w:rsid w:val="00FC7D6C"/>
    <w:rsid w:val="00FE1488"/>
    <w:rsid w:val="00FF11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107A2"/>
  <w15:chartTrackingRefBased/>
  <w15:docId w15:val="{E289108F-E7F6-4324-B068-473AADD7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DB7"/>
    <w:pPr>
      <w:spacing w:after="0" w:line="240" w:lineRule="auto"/>
    </w:pPr>
    <w:rPr>
      <w:sz w:val="24"/>
      <w:szCs w:val="24"/>
    </w:rPr>
  </w:style>
  <w:style w:type="paragraph" w:styleId="Overskrift1">
    <w:name w:val="heading 1"/>
    <w:basedOn w:val="Normal"/>
    <w:next w:val="Normal"/>
    <w:link w:val="Overskrift1Tegn"/>
    <w:uiPriority w:val="9"/>
    <w:qFormat/>
    <w:rsid w:val="00BD3AF2"/>
    <w:pPr>
      <w:keepNext/>
      <w:keepLines/>
      <w:spacing w:before="240"/>
      <w:outlineLvl w:val="0"/>
    </w:pPr>
    <w:rPr>
      <w:rFonts w:asciiTheme="majorHAnsi" w:eastAsia="Times New Roman" w:hAnsiTheme="majorHAnsi" w:cstheme="majorBidi"/>
      <w:b/>
      <w:bCs/>
      <w:color w:val="2E74B5" w:themeColor="accent1" w:themeShade="BF"/>
      <w:sz w:val="32"/>
      <w:szCs w:val="32"/>
    </w:rPr>
  </w:style>
  <w:style w:type="paragraph" w:styleId="Overskrift2">
    <w:name w:val="heading 2"/>
    <w:basedOn w:val="Normal"/>
    <w:next w:val="Normal"/>
    <w:link w:val="Overskrift2Tegn"/>
    <w:uiPriority w:val="9"/>
    <w:unhideWhenUsed/>
    <w:qFormat/>
    <w:rsid w:val="004B33C5"/>
    <w:pPr>
      <w:keepNext/>
      <w:keepLines/>
      <w:spacing w:before="40"/>
      <w:outlineLvl w:val="1"/>
    </w:pPr>
    <w:rPr>
      <w:rFonts w:eastAsia="Calibri" w:cstheme="minorHAnsi"/>
      <w:b/>
      <w:bCs/>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D4005"/>
    <w:pPr>
      <w:tabs>
        <w:tab w:val="center" w:pos="4536"/>
        <w:tab w:val="right" w:pos="9072"/>
      </w:tabs>
    </w:pPr>
  </w:style>
  <w:style w:type="character" w:customStyle="1" w:styleId="TopptekstTegn">
    <w:name w:val="Topptekst Tegn"/>
    <w:basedOn w:val="Standardskriftforavsnitt"/>
    <w:link w:val="Topptekst"/>
    <w:uiPriority w:val="99"/>
    <w:rsid w:val="003D4005"/>
  </w:style>
  <w:style w:type="paragraph" w:styleId="Bunntekst">
    <w:name w:val="footer"/>
    <w:basedOn w:val="Normal"/>
    <w:link w:val="BunntekstTegn"/>
    <w:uiPriority w:val="99"/>
    <w:unhideWhenUsed/>
    <w:rsid w:val="003D4005"/>
    <w:pPr>
      <w:tabs>
        <w:tab w:val="center" w:pos="4536"/>
        <w:tab w:val="right" w:pos="9072"/>
      </w:tabs>
    </w:pPr>
  </w:style>
  <w:style w:type="character" w:customStyle="1" w:styleId="BunntekstTegn">
    <w:name w:val="Bunntekst Tegn"/>
    <w:basedOn w:val="Standardskriftforavsnitt"/>
    <w:link w:val="Bunntekst"/>
    <w:uiPriority w:val="99"/>
    <w:rsid w:val="003D4005"/>
  </w:style>
  <w:style w:type="character" w:styleId="Sidetall">
    <w:name w:val="page number"/>
    <w:basedOn w:val="Standardskriftforavsnitt"/>
    <w:rsid w:val="003D4005"/>
  </w:style>
  <w:style w:type="table" w:styleId="Tabellrutenett">
    <w:name w:val="Table Grid"/>
    <w:basedOn w:val="Vanligtabell"/>
    <w:rsid w:val="00F44985"/>
    <w:rPr>
      <w:rFonts w:eastAsia="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7E16FB"/>
    <w:rPr>
      <w:sz w:val="16"/>
      <w:szCs w:val="16"/>
    </w:rPr>
  </w:style>
  <w:style w:type="paragraph" w:styleId="Merknadstekst">
    <w:name w:val="annotation text"/>
    <w:basedOn w:val="Normal"/>
    <w:link w:val="MerknadstekstTegn"/>
    <w:uiPriority w:val="99"/>
    <w:unhideWhenUsed/>
    <w:rsid w:val="007E16FB"/>
    <w:rPr>
      <w:sz w:val="20"/>
      <w:szCs w:val="20"/>
    </w:rPr>
  </w:style>
  <w:style w:type="character" w:customStyle="1" w:styleId="MerknadstekstTegn">
    <w:name w:val="Merknadstekst Tegn"/>
    <w:basedOn w:val="Standardskriftforavsnitt"/>
    <w:link w:val="Merknadstekst"/>
    <w:uiPriority w:val="99"/>
    <w:rsid w:val="007E16FB"/>
    <w:rPr>
      <w:sz w:val="20"/>
      <w:szCs w:val="20"/>
    </w:rPr>
  </w:style>
  <w:style w:type="paragraph" w:styleId="Bobletekst">
    <w:name w:val="Balloon Text"/>
    <w:basedOn w:val="Normal"/>
    <w:link w:val="BobletekstTegn"/>
    <w:uiPriority w:val="99"/>
    <w:semiHidden/>
    <w:unhideWhenUsed/>
    <w:rsid w:val="007E16F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E16FB"/>
    <w:rPr>
      <w:rFonts w:ascii="Segoe UI" w:hAnsi="Segoe UI" w:cs="Segoe UI"/>
      <w:sz w:val="18"/>
      <w:szCs w:val="18"/>
    </w:rPr>
  </w:style>
  <w:style w:type="paragraph" w:styleId="Listeavsnitt">
    <w:name w:val="List Paragraph"/>
    <w:basedOn w:val="Normal"/>
    <w:uiPriority w:val="34"/>
    <w:qFormat/>
    <w:rsid w:val="000E72D2"/>
    <w:pPr>
      <w:spacing w:after="200" w:line="276" w:lineRule="auto"/>
      <w:ind w:left="720"/>
      <w:contextualSpacing/>
    </w:pPr>
  </w:style>
  <w:style w:type="paragraph" w:styleId="Kommentaremne">
    <w:name w:val="annotation subject"/>
    <w:basedOn w:val="Merknadstekst"/>
    <w:next w:val="Merknadstekst"/>
    <w:link w:val="KommentaremneTegn"/>
    <w:uiPriority w:val="99"/>
    <w:semiHidden/>
    <w:unhideWhenUsed/>
    <w:rsid w:val="000E72D2"/>
    <w:rPr>
      <w:b/>
      <w:bCs/>
    </w:rPr>
  </w:style>
  <w:style w:type="character" w:customStyle="1" w:styleId="KommentaremneTegn">
    <w:name w:val="Kommentaremne Tegn"/>
    <w:basedOn w:val="MerknadstekstTegn"/>
    <w:link w:val="Kommentaremne"/>
    <w:uiPriority w:val="99"/>
    <w:semiHidden/>
    <w:rsid w:val="000E72D2"/>
    <w:rPr>
      <w:b/>
      <w:bCs/>
      <w:sz w:val="20"/>
      <w:szCs w:val="20"/>
    </w:rPr>
  </w:style>
  <w:style w:type="paragraph" w:styleId="INNH1">
    <w:name w:val="toc 1"/>
    <w:basedOn w:val="Normal"/>
    <w:next w:val="Normal"/>
    <w:autoRedefine/>
    <w:uiPriority w:val="39"/>
    <w:unhideWhenUsed/>
    <w:rsid w:val="004D4A48"/>
    <w:pPr>
      <w:spacing w:after="100"/>
    </w:pPr>
  </w:style>
  <w:style w:type="character" w:styleId="Hyperkobling">
    <w:name w:val="Hyperlink"/>
    <w:basedOn w:val="Standardskriftforavsnitt"/>
    <w:uiPriority w:val="99"/>
    <w:unhideWhenUsed/>
    <w:rsid w:val="004D4A48"/>
    <w:rPr>
      <w:color w:val="0563C1" w:themeColor="hyperlink"/>
      <w:u w:val="single"/>
    </w:rPr>
  </w:style>
  <w:style w:type="paragraph" w:styleId="Fotnotetekst">
    <w:name w:val="footnote text"/>
    <w:basedOn w:val="Normal"/>
    <w:link w:val="FotnotetekstTegn"/>
    <w:uiPriority w:val="99"/>
    <w:unhideWhenUsed/>
    <w:rsid w:val="00945811"/>
    <w:rPr>
      <w:sz w:val="20"/>
      <w:szCs w:val="20"/>
    </w:rPr>
  </w:style>
  <w:style w:type="character" w:customStyle="1" w:styleId="FotnotetekstTegn">
    <w:name w:val="Fotnotetekst Tegn"/>
    <w:basedOn w:val="Standardskriftforavsnitt"/>
    <w:link w:val="Fotnotetekst"/>
    <w:uiPriority w:val="99"/>
    <w:rsid w:val="00945811"/>
    <w:rPr>
      <w:sz w:val="20"/>
      <w:szCs w:val="20"/>
    </w:rPr>
  </w:style>
  <w:style w:type="character" w:styleId="Fotnotereferanse">
    <w:name w:val="footnote reference"/>
    <w:basedOn w:val="Standardskriftforavsnitt"/>
    <w:uiPriority w:val="99"/>
    <w:semiHidden/>
    <w:unhideWhenUsed/>
    <w:rsid w:val="00945811"/>
    <w:rPr>
      <w:vertAlign w:val="superscript"/>
    </w:rPr>
  </w:style>
  <w:style w:type="character" w:customStyle="1" w:styleId="Overskrift2Tegn">
    <w:name w:val="Overskrift 2 Tegn"/>
    <w:basedOn w:val="Standardskriftforavsnitt"/>
    <w:link w:val="Overskrift2"/>
    <w:uiPriority w:val="9"/>
    <w:rsid w:val="004B33C5"/>
    <w:rPr>
      <w:rFonts w:eastAsia="Calibri" w:cstheme="minorHAnsi"/>
      <w:b/>
      <w:bCs/>
      <w:color w:val="2E74B5" w:themeColor="accent1" w:themeShade="BF"/>
      <w:sz w:val="26"/>
      <w:szCs w:val="26"/>
    </w:rPr>
  </w:style>
  <w:style w:type="paragraph" w:styleId="INNH2">
    <w:name w:val="toc 2"/>
    <w:basedOn w:val="Normal"/>
    <w:next w:val="Normal"/>
    <w:autoRedefine/>
    <w:uiPriority w:val="39"/>
    <w:unhideWhenUsed/>
    <w:rsid w:val="00CD1DB0"/>
    <w:pPr>
      <w:tabs>
        <w:tab w:val="right" w:leader="dot" w:pos="9065"/>
      </w:tabs>
      <w:spacing w:after="100"/>
      <w:ind w:left="709"/>
    </w:pPr>
    <w:rPr>
      <w:noProof/>
      <w:sz w:val="20"/>
      <w:szCs w:val="20"/>
    </w:rPr>
  </w:style>
  <w:style w:type="paragraph" w:styleId="Ingenmellomrom">
    <w:name w:val="No Spacing"/>
    <w:uiPriority w:val="1"/>
    <w:qFormat/>
    <w:rsid w:val="00C94A19"/>
    <w:pPr>
      <w:spacing w:after="0" w:line="240" w:lineRule="auto"/>
    </w:pPr>
  </w:style>
  <w:style w:type="character" w:styleId="Ulstomtale">
    <w:name w:val="Unresolved Mention"/>
    <w:basedOn w:val="Standardskriftforavsnitt"/>
    <w:uiPriority w:val="99"/>
    <w:semiHidden/>
    <w:unhideWhenUsed/>
    <w:rsid w:val="00D452E2"/>
    <w:rPr>
      <w:color w:val="605E5C"/>
      <w:shd w:val="clear" w:color="auto" w:fill="E1DFDD"/>
    </w:rPr>
  </w:style>
  <w:style w:type="character" w:customStyle="1" w:styleId="Overskrift1Tegn">
    <w:name w:val="Overskrift 1 Tegn"/>
    <w:basedOn w:val="Standardskriftforavsnitt"/>
    <w:link w:val="Overskrift1"/>
    <w:uiPriority w:val="9"/>
    <w:rsid w:val="00BD3AF2"/>
    <w:rPr>
      <w:rFonts w:asciiTheme="majorHAnsi" w:eastAsia="Times New Roman" w:hAnsiTheme="majorHAnsi" w:cstheme="majorBidi"/>
      <w:b/>
      <w:bCs/>
      <w:color w:val="2E74B5" w:themeColor="accent1" w:themeShade="BF"/>
      <w:sz w:val="32"/>
      <w:szCs w:val="32"/>
    </w:rPr>
  </w:style>
  <w:style w:type="paragraph" w:styleId="Overskriftforinnholdsfortegnelse">
    <w:name w:val="TOC Heading"/>
    <w:basedOn w:val="Overskrift1"/>
    <w:next w:val="Normal"/>
    <w:uiPriority w:val="39"/>
    <w:unhideWhenUsed/>
    <w:qFormat/>
    <w:rsid w:val="003A0DB7"/>
    <w:pPr>
      <w:spacing w:line="259" w:lineRule="auto"/>
      <w:outlineLvl w:val="9"/>
    </w:pPr>
    <w:rPr>
      <w:rFonts w:eastAsiaTheme="majorEastAsia"/>
      <w:b w:val="0"/>
      <w:bCs w:val="0"/>
      <w:lang w:eastAsia="nb-NO"/>
    </w:rPr>
  </w:style>
  <w:style w:type="paragraph" w:styleId="INNH3">
    <w:name w:val="toc 3"/>
    <w:basedOn w:val="Normal"/>
    <w:next w:val="Normal"/>
    <w:autoRedefine/>
    <w:uiPriority w:val="39"/>
    <w:unhideWhenUsed/>
    <w:rsid w:val="003A0DB7"/>
    <w:pPr>
      <w:spacing w:after="100" w:line="259" w:lineRule="auto"/>
      <w:ind w:left="440"/>
    </w:pPr>
    <w:rPr>
      <w:rFonts w:eastAsiaTheme="minorEastAsia" w:cs="Times New Roman"/>
      <w:sz w:val="22"/>
      <w:szCs w:val="22"/>
      <w:lang w:eastAsia="nb-NO"/>
    </w:rPr>
  </w:style>
  <w:style w:type="character" w:styleId="Fulgthyperkobling">
    <w:name w:val="FollowedHyperlink"/>
    <w:basedOn w:val="Standardskriftforavsnitt"/>
    <w:uiPriority w:val="99"/>
    <w:semiHidden/>
    <w:unhideWhenUsed/>
    <w:rsid w:val="00695C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4681">
      <w:bodyDiv w:val="1"/>
      <w:marLeft w:val="0"/>
      <w:marRight w:val="0"/>
      <w:marTop w:val="0"/>
      <w:marBottom w:val="0"/>
      <w:divBdr>
        <w:top w:val="none" w:sz="0" w:space="0" w:color="auto"/>
        <w:left w:val="none" w:sz="0" w:space="0" w:color="auto"/>
        <w:bottom w:val="none" w:sz="0" w:space="0" w:color="auto"/>
        <w:right w:val="none" w:sz="0" w:space="0" w:color="auto"/>
      </w:divBdr>
    </w:div>
    <w:div w:id="389689598">
      <w:bodyDiv w:val="1"/>
      <w:marLeft w:val="0"/>
      <w:marRight w:val="0"/>
      <w:marTop w:val="0"/>
      <w:marBottom w:val="0"/>
      <w:divBdr>
        <w:top w:val="none" w:sz="0" w:space="0" w:color="auto"/>
        <w:left w:val="none" w:sz="0" w:space="0" w:color="auto"/>
        <w:bottom w:val="none" w:sz="0" w:space="0" w:color="auto"/>
        <w:right w:val="none" w:sz="0" w:space="0" w:color="auto"/>
      </w:divBdr>
    </w:div>
    <w:div w:id="1311977746">
      <w:bodyDiv w:val="1"/>
      <w:marLeft w:val="0"/>
      <w:marRight w:val="0"/>
      <w:marTop w:val="0"/>
      <w:marBottom w:val="0"/>
      <w:divBdr>
        <w:top w:val="none" w:sz="0" w:space="0" w:color="auto"/>
        <w:left w:val="none" w:sz="0" w:space="0" w:color="auto"/>
        <w:bottom w:val="none" w:sz="0" w:space="0" w:color="auto"/>
        <w:right w:val="none" w:sz="0" w:space="0" w:color="auto"/>
      </w:divBdr>
    </w:div>
    <w:div w:id="1480003699">
      <w:bodyDiv w:val="1"/>
      <w:marLeft w:val="0"/>
      <w:marRight w:val="0"/>
      <w:marTop w:val="0"/>
      <w:marBottom w:val="0"/>
      <w:divBdr>
        <w:top w:val="none" w:sz="0" w:space="0" w:color="auto"/>
        <w:left w:val="none" w:sz="0" w:space="0" w:color="auto"/>
        <w:bottom w:val="none" w:sz="0" w:space="0" w:color="auto"/>
        <w:right w:val="none" w:sz="0" w:space="0" w:color="auto"/>
      </w:divBdr>
    </w:div>
    <w:div w:id="1504007697">
      <w:bodyDiv w:val="1"/>
      <w:marLeft w:val="0"/>
      <w:marRight w:val="0"/>
      <w:marTop w:val="0"/>
      <w:marBottom w:val="0"/>
      <w:divBdr>
        <w:top w:val="none" w:sz="0" w:space="0" w:color="auto"/>
        <w:left w:val="none" w:sz="0" w:space="0" w:color="auto"/>
        <w:bottom w:val="none" w:sz="0" w:space="0" w:color="auto"/>
        <w:right w:val="none" w:sz="0" w:space="0" w:color="auto"/>
      </w:divBdr>
    </w:div>
    <w:div w:id="178338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vann-nett.no/" TargetMode="External"/><Relationship Id="rId1" Type="http://schemas.openxmlformats.org/officeDocument/2006/relationships/hyperlink" Target="https://vann-nett.no/portal/"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ngu.no/geologiske-ressurser/vannanalyse-og-vannbehandling" TargetMode="External"/><Relationship Id="rId1" Type="http://schemas.openxmlformats.org/officeDocument/2006/relationships/hyperlink" Target="https://lovdata.no/forskrift/2004-06-01-931/&#167;11-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47C6B-554E-4B8A-8600-F2EC0276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3083</Words>
  <Characters>16340</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Værnesregionen</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 Erik</dc:creator>
  <cp:keywords/>
  <dc:description/>
  <cp:lastModifiedBy>Brenna Erik</cp:lastModifiedBy>
  <cp:revision>3</cp:revision>
  <cp:lastPrinted>2020-01-22T14:54:00Z</cp:lastPrinted>
  <dcterms:created xsi:type="dcterms:W3CDTF">2023-04-25T16:01:00Z</dcterms:created>
  <dcterms:modified xsi:type="dcterms:W3CDTF">2023-04-26T15:40:00Z</dcterms:modified>
</cp:coreProperties>
</file>