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83" w:type="dxa"/>
        <w:tblInd w:w="24" w:type="dxa"/>
        <w:tblLook w:val="00A0" w:firstRow="1" w:lastRow="0" w:firstColumn="1" w:lastColumn="0" w:noHBand="0" w:noVBand="0"/>
      </w:tblPr>
      <w:tblGrid>
        <w:gridCol w:w="8105"/>
        <w:gridCol w:w="1378"/>
      </w:tblGrid>
      <w:tr w:rsidR="00423A41" w14:paraId="7314A957" w14:textId="77777777" w:rsidTr="00286CCD">
        <w:trPr>
          <w:trHeight w:hRule="exact" w:val="198"/>
        </w:trPr>
        <w:tc>
          <w:tcPr>
            <w:tcW w:w="8105" w:type="dxa"/>
          </w:tcPr>
          <w:p w14:paraId="4275B290" w14:textId="77777777" w:rsidR="009D641C" w:rsidRPr="002765A1" w:rsidRDefault="00066955" w:rsidP="009D641C">
            <w:pPr>
              <w:tabs>
                <w:tab w:val="left" w:pos="1134"/>
                <w:tab w:val="left" w:pos="2835"/>
                <w:tab w:val="left" w:pos="5670"/>
                <w:tab w:val="left" w:pos="7371"/>
                <w:tab w:val="right" w:pos="9072"/>
              </w:tabs>
              <w:rPr>
                <w:rFonts w:ascii="Calibri" w:eastAsia="Times New Roman" w:hAnsi="Calibri" w:cs="Calibri"/>
                <w:b/>
                <w:sz w:val="20"/>
                <w:lang w:eastAsia="nb-NO"/>
              </w:rPr>
            </w:pPr>
            <w:r w:rsidRPr="002765A1">
              <w:rPr>
                <w:rFonts w:ascii="Calibri" w:eastAsia="Times New Roman" w:hAnsi="Calibri" w:cs="Calibri"/>
                <w:b/>
                <w:sz w:val="20"/>
                <w:lang w:eastAsia="nb-NO"/>
              </w:rPr>
              <w:t xml:space="preserve">Sak </w:t>
            </w:r>
            <w:proofErr w:type="spellStart"/>
            <w:r w:rsidRPr="002765A1">
              <w:rPr>
                <w:rFonts w:ascii="Calibri" w:eastAsia="Times New Roman" w:hAnsi="Calibri" w:cs="Calibri"/>
                <w:b/>
                <w:sz w:val="20"/>
                <w:lang w:eastAsia="nb-NO"/>
              </w:rPr>
              <w:t>nr</w:t>
            </w:r>
            <w:proofErr w:type="spellEnd"/>
            <w:r w:rsidRPr="002765A1">
              <w:rPr>
                <w:rFonts w:ascii="Calibri" w:eastAsia="Times New Roman" w:hAnsi="Calibri" w:cs="Calibri"/>
                <w:b/>
                <w:sz w:val="20"/>
                <w:lang w:eastAsia="nb-NO"/>
              </w:rPr>
              <w:t>:</w:t>
            </w:r>
          </w:p>
        </w:tc>
        <w:tc>
          <w:tcPr>
            <w:tcW w:w="1378" w:type="dxa"/>
          </w:tcPr>
          <w:p w14:paraId="385013CE" w14:textId="77777777" w:rsidR="009D641C" w:rsidRPr="002765A1" w:rsidRDefault="00066955" w:rsidP="009D641C">
            <w:pPr>
              <w:tabs>
                <w:tab w:val="left" w:pos="1134"/>
                <w:tab w:val="left" w:pos="2835"/>
                <w:tab w:val="left" w:pos="5670"/>
                <w:tab w:val="left" w:pos="7371"/>
                <w:tab w:val="right" w:pos="9072"/>
              </w:tabs>
              <w:rPr>
                <w:rFonts w:ascii="Calibri" w:eastAsia="Times New Roman" w:hAnsi="Calibri" w:cs="Calibri"/>
                <w:b/>
                <w:sz w:val="20"/>
                <w:lang w:eastAsia="nb-NO"/>
              </w:rPr>
            </w:pPr>
            <w:r w:rsidRPr="002765A1">
              <w:rPr>
                <w:rFonts w:ascii="Calibri" w:eastAsia="Times New Roman" w:hAnsi="Calibri" w:cs="Calibri"/>
                <w:b/>
                <w:sz w:val="20"/>
                <w:lang w:eastAsia="nb-NO"/>
              </w:rPr>
              <w:t>Dato:</w:t>
            </w:r>
          </w:p>
        </w:tc>
      </w:tr>
      <w:tr w:rsidR="00423A41" w14:paraId="1361CC16" w14:textId="77777777" w:rsidTr="00286CCD">
        <w:trPr>
          <w:trHeight w:val="349"/>
        </w:trPr>
        <w:tc>
          <w:tcPr>
            <w:tcW w:w="8105" w:type="dxa"/>
          </w:tcPr>
          <w:p w14:paraId="7AB150D5" w14:textId="77777777" w:rsidR="009D641C" w:rsidRPr="002765A1" w:rsidRDefault="00066955" w:rsidP="009D641C">
            <w:pPr>
              <w:tabs>
                <w:tab w:val="left" w:pos="1134"/>
                <w:tab w:val="left" w:pos="2835"/>
                <w:tab w:val="left" w:pos="5670"/>
                <w:tab w:val="left" w:pos="7371"/>
                <w:tab w:val="right" w:pos="9072"/>
              </w:tabs>
              <w:rPr>
                <w:rFonts w:ascii="Calibri" w:eastAsia="Times New Roman" w:hAnsi="Calibri" w:cs="Calibri"/>
                <w:sz w:val="20"/>
                <w:lang w:eastAsia="nb-NO"/>
              </w:rPr>
            </w:pPr>
            <w:bookmarkStart w:id="0" w:name="Saksnr"/>
            <w:r w:rsidRPr="002765A1">
              <w:rPr>
                <w:rFonts w:ascii="Calibri" w:eastAsia="Times New Roman" w:hAnsi="Calibri" w:cs="Calibri"/>
                <w:sz w:val="20"/>
                <w:lang w:eastAsia="nb-NO"/>
              </w:rPr>
              <w:t>2024/627</w:t>
            </w:r>
            <w:bookmarkEnd w:id="0"/>
            <w:r w:rsidRPr="002765A1">
              <w:rPr>
                <w:rFonts w:ascii="Calibri" w:eastAsia="Times New Roman" w:hAnsi="Calibri" w:cs="Calibri"/>
                <w:sz w:val="20"/>
                <w:lang w:eastAsia="nb-NO"/>
              </w:rPr>
              <w:t>-</w:t>
            </w:r>
            <w:bookmarkStart w:id="1" w:name="NrISak"/>
            <w:r w:rsidRPr="002765A1">
              <w:rPr>
                <w:rFonts w:ascii="Calibri" w:eastAsia="Times New Roman" w:hAnsi="Calibri" w:cs="Calibri"/>
                <w:sz w:val="20"/>
                <w:lang w:eastAsia="nb-NO"/>
              </w:rPr>
              <w:t>2</w:t>
            </w:r>
            <w:bookmarkEnd w:id="1"/>
            <w:r w:rsidRPr="002765A1">
              <w:rPr>
                <w:rFonts w:ascii="Calibri" w:eastAsia="Times New Roman" w:hAnsi="Calibri" w:cs="Calibri"/>
                <w:sz w:val="20"/>
                <w:lang w:eastAsia="nb-NO"/>
              </w:rPr>
              <w:t>/</w:t>
            </w:r>
            <w:bookmarkStart w:id="2" w:name="PRIMÆRKLASSERING"/>
            <w:r w:rsidRPr="002765A1">
              <w:rPr>
                <w:rFonts w:ascii="Calibri" w:eastAsia="Times New Roman" w:hAnsi="Calibri" w:cs="Calibri"/>
                <w:sz w:val="20"/>
                <w:lang w:eastAsia="nb-NO"/>
              </w:rPr>
              <w:t>1.1.D6</w:t>
            </w:r>
            <w:bookmarkEnd w:id="2"/>
            <w:r w:rsidRPr="002765A1">
              <w:rPr>
                <w:rFonts w:ascii="Calibri" w:eastAsia="Times New Roman" w:hAnsi="Calibri" w:cs="Calibri"/>
                <w:sz w:val="20"/>
                <w:lang w:eastAsia="nb-NO"/>
              </w:rPr>
              <w:t>/</w:t>
            </w:r>
            <w:bookmarkStart w:id="3" w:name="SAKSBEHANDLERKODE"/>
            <w:r w:rsidRPr="002765A1">
              <w:rPr>
                <w:rFonts w:ascii="Calibri" w:eastAsia="Times New Roman" w:hAnsi="Calibri" w:cs="Calibri"/>
                <w:sz w:val="20"/>
                <w:lang w:eastAsia="nb-NO"/>
              </w:rPr>
              <w:t>ANNEID</w:t>
            </w:r>
            <w:proofErr w:type="gramStart"/>
            <w:r w:rsidRPr="002765A1">
              <w:rPr>
                <w:rFonts w:ascii="Calibri" w:eastAsia="Times New Roman" w:hAnsi="Calibri" w:cs="Calibri"/>
                <w:sz w:val="20"/>
                <w:lang w:eastAsia="nb-NO"/>
              </w:rPr>
              <w:t>2</w:t>
            </w:r>
            <w:bookmarkEnd w:id="3"/>
            <w:r w:rsidRPr="002765A1">
              <w:rPr>
                <w:rFonts w:ascii="Calibri" w:eastAsia="Times New Roman" w:hAnsi="Calibri" w:cs="Calibri"/>
                <w:sz w:val="20"/>
                <w:lang w:eastAsia="nb-NO"/>
              </w:rPr>
              <w:t xml:space="preserve">  </w:t>
            </w:r>
            <w:r w:rsidRPr="002765A1">
              <w:rPr>
                <w:rFonts w:ascii="Calibri" w:eastAsia="Times New Roman" w:hAnsi="Calibri" w:cs="Calibri"/>
                <w:i/>
                <w:sz w:val="20"/>
                <w:lang w:eastAsia="nb-NO"/>
              </w:rPr>
              <w:t>Dok</w:t>
            </w:r>
            <w:proofErr w:type="gramEnd"/>
            <w:r w:rsidRPr="002765A1">
              <w:rPr>
                <w:rFonts w:ascii="Calibri" w:eastAsia="Times New Roman" w:hAnsi="Calibri" w:cs="Calibri"/>
                <w:i/>
                <w:sz w:val="20"/>
                <w:lang w:eastAsia="nb-NO"/>
              </w:rPr>
              <w:t>:</w:t>
            </w:r>
            <w:bookmarkStart w:id="4" w:name="LØPENR"/>
            <w:r w:rsidRPr="002765A1">
              <w:rPr>
                <w:rFonts w:ascii="Calibri" w:eastAsia="Times New Roman" w:hAnsi="Calibri" w:cs="Calibri"/>
                <w:sz w:val="20"/>
                <w:lang w:eastAsia="nb-NO"/>
              </w:rPr>
              <w:t>3583/2025</w:t>
            </w:r>
            <w:bookmarkEnd w:id="4"/>
          </w:p>
        </w:tc>
        <w:tc>
          <w:tcPr>
            <w:tcW w:w="1378" w:type="dxa"/>
          </w:tcPr>
          <w:p w14:paraId="7F7700AC" w14:textId="77777777" w:rsidR="009D641C" w:rsidRPr="002765A1" w:rsidRDefault="00066955" w:rsidP="009D641C">
            <w:pPr>
              <w:tabs>
                <w:tab w:val="left" w:pos="1134"/>
                <w:tab w:val="left" w:pos="2835"/>
                <w:tab w:val="left" w:pos="5670"/>
                <w:tab w:val="left" w:pos="7371"/>
                <w:tab w:val="right" w:pos="9072"/>
              </w:tabs>
              <w:rPr>
                <w:rFonts w:ascii="Calibri" w:eastAsia="Times New Roman" w:hAnsi="Calibri" w:cs="Calibri"/>
                <w:sz w:val="20"/>
                <w:lang w:eastAsia="nb-NO"/>
              </w:rPr>
            </w:pPr>
            <w:bookmarkStart w:id="5" w:name="Ref"/>
            <w:bookmarkStart w:id="6" w:name="Brevdato"/>
            <w:bookmarkEnd w:id="5"/>
            <w:r w:rsidRPr="002765A1">
              <w:rPr>
                <w:rFonts w:ascii="Calibri" w:eastAsia="Times New Roman" w:hAnsi="Calibri" w:cs="Calibri"/>
                <w:sz w:val="20"/>
                <w:lang w:eastAsia="nb-NO"/>
              </w:rPr>
              <w:t>07.11.2025</w:t>
            </w:r>
            <w:bookmarkEnd w:id="6"/>
          </w:p>
        </w:tc>
      </w:tr>
    </w:tbl>
    <w:p w14:paraId="29DF1660" w14:textId="77777777" w:rsidR="009D641C" w:rsidRPr="002765A1" w:rsidRDefault="009D641C" w:rsidP="00E87E20">
      <w:pPr>
        <w:rPr>
          <w:rFonts w:ascii="Calibri" w:hAnsi="Calibri" w:cs="Calibri"/>
          <w:sz w:val="22"/>
          <w:szCs w:val="22"/>
        </w:rPr>
      </w:pPr>
    </w:p>
    <w:p w14:paraId="6E6A250F" w14:textId="77777777" w:rsidR="009D641C" w:rsidRPr="002765A1" w:rsidRDefault="009D641C" w:rsidP="00E87E20">
      <w:pPr>
        <w:rPr>
          <w:rFonts w:ascii="Calibri" w:hAnsi="Calibri" w:cs="Calibri"/>
          <w:sz w:val="22"/>
          <w:szCs w:val="22"/>
        </w:rPr>
      </w:pPr>
    </w:p>
    <w:p w14:paraId="791C9586" w14:textId="1160C94E" w:rsidR="00E87E20" w:rsidRPr="00306A3F" w:rsidRDefault="00066955" w:rsidP="00E87E20">
      <w:pPr>
        <w:rPr>
          <w:rFonts w:ascii="Calibri" w:hAnsi="Calibri" w:cs="Calibri"/>
          <w:b/>
          <w:bCs/>
        </w:rPr>
      </w:pPr>
      <w:bookmarkStart w:id="7" w:name="TITTEL"/>
      <w:r w:rsidRPr="00306A3F">
        <w:rPr>
          <w:rFonts w:ascii="Calibri" w:hAnsi="Calibri" w:cs="Calibri"/>
          <w:b/>
          <w:bCs/>
        </w:rPr>
        <w:t>Reglement for kommunestyret og øvrige politiske utvalg for perioden 2023-2027</w:t>
      </w:r>
      <w:bookmarkEnd w:id="7"/>
      <w:r w:rsidR="00B06E1D">
        <w:rPr>
          <w:rFonts w:ascii="Calibri" w:hAnsi="Calibri" w:cs="Calibri"/>
          <w:b/>
          <w:bCs/>
        </w:rPr>
        <w:t>, vedtatt i kommunestyret 15.12.25</w:t>
      </w:r>
    </w:p>
    <w:p w14:paraId="58A1373B" w14:textId="77777777" w:rsidR="00E87E20" w:rsidRPr="002765A1" w:rsidRDefault="00E87E20" w:rsidP="00E87E20">
      <w:pPr>
        <w:rPr>
          <w:rFonts w:ascii="Calibri" w:hAnsi="Calibri" w:cs="Calibri"/>
          <w:color w:val="2A5666"/>
        </w:rPr>
      </w:pPr>
    </w:p>
    <w:p w14:paraId="3BD0AE85" w14:textId="77777777" w:rsidR="00FA50CD" w:rsidRPr="002765A1" w:rsidRDefault="00FA50CD" w:rsidP="00E87E20">
      <w:pPr>
        <w:rPr>
          <w:rFonts w:ascii="Calibri" w:hAnsi="Calibri" w:cs="Calibri"/>
          <w:color w:val="2A5666"/>
        </w:rPr>
      </w:pPr>
    </w:p>
    <w:p w14:paraId="4FC40739" w14:textId="77777777" w:rsidR="00E86C18" w:rsidRPr="0081344A" w:rsidRDefault="00066955" w:rsidP="00E86C18">
      <w:pPr>
        <w:pStyle w:val="Listeavsnitt"/>
        <w:numPr>
          <w:ilvl w:val="0"/>
          <w:numId w:val="1"/>
        </w:numPr>
        <w:rPr>
          <w:rFonts w:asciiTheme="minorHAnsi" w:hAnsiTheme="minorHAnsi" w:cstheme="minorHAnsi"/>
          <w:szCs w:val="24"/>
        </w:rPr>
      </w:pPr>
      <w:bookmarkStart w:id="8" w:name="START"/>
      <w:bookmarkEnd w:id="8"/>
      <w:r w:rsidRPr="0081344A">
        <w:rPr>
          <w:rFonts w:asciiTheme="minorHAnsi" w:hAnsiTheme="minorHAnsi" w:cstheme="minorHAnsi"/>
          <w:b/>
          <w:szCs w:val="24"/>
        </w:rPr>
        <w:t>Valg og sammensetning - konstituering</w:t>
      </w:r>
      <w:r w:rsidRPr="0081344A">
        <w:rPr>
          <w:rFonts w:asciiTheme="minorHAnsi" w:hAnsiTheme="minorHAnsi" w:cstheme="minorHAnsi"/>
          <w:szCs w:val="24"/>
        </w:rPr>
        <w:br/>
        <w:t>Kommunestyret består av 25 medlemmer med varamedlemmer</w:t>
      </w:r>
      <w:r>
        <w:rPr>
          <w:rFonts w:asciiTheme="minorHAnsi" w:hAnsiTheme="minorHAnsi" w:cstheme="minorHAnsi"/>
          <w:szCs w:val="24"/>
        </w:rPr>
        <w:t>.</w:t>
      </w:r>
      <w:r w:rsidRPr="0081344A">
        <w:rPr>
          <w:rFonts w:asciiTheme="minorHAnsi" w:hAnsiTheme="minorHAnsi" w:cstheme="minorHAnsi"/>
          <w:szCs w:val="24"/>
        </w:rPr>
        <w:br/>
      </w:r>
    </w:p>
    <w:p w14:paraId="2E55E68E"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 xml:space="preserve">Det vises til kommunelovens § 7-1 om konstituering av kommunestyret. Det er den sittende ordfører som innkaller til det konstituerende møte med minst 14 dagers varsel. Møte avholdes innen utgangen av oktober. </w:t>
      </w:r>
    </w:p>
    <w:p w14:paraId="307AAF0D" w14:textId="77777777" w:rsidR="00E86C18" w:rsidRPr="0081344A" w:rsidRDefault="00E86C18" w:rsidP="00E86C18">
      <w:pPr>
        <w:pStyle w:val="Listeavsnitt"/>
        <w:ind w:left="360"/>
        <w:rPr>
          <w:rFonts w:asciiTheme="minorHAnsi" w:hAnsiTheme="minorHAnsi" w:cstheme="minorHAnsi"/>
          <w:szCs w:val="24"/>
        </w:rPr>
      </w:pPr>
    </w:p>
    <w:p w14:paraId="6D9A5AEA"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I dette møte skal det foretas valg av formannskap, ordfører, varaordfører og kontrollutvalg. Det bør også velges hovedutvalg og valgutvalg i dette møte. Andre kommunale utvalg samt ledere og nestledere for disse velges på første ordinære kommunestyremøte. Valg av forretningsmessig</w:t>
      </w:r>
      <w:r>
        <w:rPr>
          <w:rFonts w:asciiTheme="minorHAnsi" w:hAnsiTheme="minorHAnsi" w:cstheme="minorHAnsi"/>
          <w:szCs w:val="24"/>
        </w:rPr>
        <w:t>e</w:t>
      </w:r>
      <w:r w:rsidRPr="0081344A">
        <w:rPr>
          <w:rFonts w:asciiTheme="minorHAnsi" w:hAnsiTheme="minorHAnsi" w:cstheme="minorHAnsi"/>
          <w:szCs w:val="24"/>
        </w:rPr>
        <w:t xml:space="preserve"> </w:t>
      </w:r>
      <w:r>
        <w:rPr>
          <w:rFonts w:asciiTheme="minorHAnsi" w:hAnsiTheme="minorHAnsi" w:cstheme="minorHAnsi"/>
          <w:szCs w:val="24"/>
        </w:rPr>
        <w:t xml:space="preserve">forhold </w:t>
      </w:r>
      <w:r w:rsidRPr="00620FEC">
        <w:rPr>
          <w:rFonts w:asciiTheme="minorHAnsi" w:hAnsiTheme="minorHAnsi" w:cstheme="minorHAnsi"/>
          <w:szCs w:val="24"/>
        </w:rPr>
        <w:t xml:space="preserve">gjøres så tidlig som </w:t>
      </w:r>
      <w:r>
        <w:rPr>
          <w:rFonts w:asciiTheme="minorHAnsi" w:hAnsiTheme="minorHAnsi" w:cstheme="minorHAnsi"/>
          <w:szCs w:val="24"/>
        </w:rPr>
        <w:t>mulig</w:t>
      </w:r>
      <w:r w:rsidRPr="0081344A">
        <w:rPr>
          <w:rFonts w:asciiTheme="minorHAnsi" w:hAnsiTheme="minorHAnsi" w:cstheme="minorHAnsi"/>
          <w:szCs w:val="24"/>
        </w:rPr>
        <w:t xml:space="preserve"> kommende år.</w:t>
      </w:r>
    </w:p>
    <w:p w14:paraId="559EB100" w14:textId="77777777" w:rsidR="00E86C18" w:rsidRPr="0081344A" w:rsidRDefault="00E86C18" w:rsidP="00E86C18">
      <w:pPr>
        <w:pStyle w:val="Listeavsnitt"/>
        <w:ind w:left="360"/>
        <w:rPr>
          <w:rFonts w:asciiTheme="minorHAnsi" w:hAnsiTheme="minorHAnsi" w:cstheme="minorHAnsi"/>
          <w:szCs w:val="24"/>
        </w:rPr>
      </w:pPr>
    </w:p>
    <w:p w14:paraId="43F93FB7" w14:textId="77777777" w:rsidR="00E86C18" w:rsidRPr="0081344A" w:rsidRDefault="00066955" w:rsidP="00E86C18">
      <w:pPr>
        <w:ind w:left="426" w:hanging="426"/>
        <w:rPr>
          <w:rFonts w:cstheme="minorHAnsi"/>
          <w:b/>
        </w:rPr>
      </w:pPr>
      <w:r w:rsidRPr="0081344A">
        <w:rPr>
          <w:rFonts w:cstheme="minorHAnsi"/>
          <w:b/>
        </w:rPr>
        <w:t xml:space="preserve">2. </w:t>
      </w:r>
      <w:r w:rsidRPr="0081344A">
        <w:rPr>
          <w:rFonts w:cstheme="minorHAnsi"/>
          <w:b/>
        </w:rPr>
        <w:tab/>
        <w:t xml:space="preserve">Kommunestyrets hovedarbeidsområde. </w:t>
      </w:r>
    </w:p>
    <w:p w14:paraId="4C0E2CD7" w14:textId="77777777" w:rsidR="00E86C18" w:rsidRPr="0081344A" w:rsidRDefault="00066955" w:rsidP="00E86C18">
      <w:pPr>
        <w:ind w:firstLine="426"/>
        <w:rPr>
          <w:rFonts w:cstheme="minorHAnsi"/>
        </w:rPr>
      </w:pPr>
      <w:r w:rsidRPr="0081344A">
        <w:rPr>
          <w:rFonts w:cstheme="minorHAnsi"/>
        </w:rPr>
        <w:t>Kommunestyret er det øverste besluttende organ med overordnet ansvar for hele</w:t>
      </w:r>
    </w:p>
    <w:p w14:paraId="56DB1A62" w14:textId="77777777" w:rsidR="00E86C18" w:rsidRPr="0081344A" w:rsidRDefault="00066955" w:rsidP="00E86C18">
      <w:pPr>
        <w:ind w:firstLine="426"/>
        <w:rPr>
          <w:rFonts w:cstheme="minorHAnsi"/>
        </w:rPr>
      </w:pPr>
      <w:r w:rsidRPr="0081344A">
        <w:rPr>
          <w:rFonts w:cstheme="minorHAnsi"/>
        </w:rPr>
        <w:t>kommunens virksomhet.</w:t>
      </w:r>
    </w:p>
    <w:p w14:paraId="2E8FF91F" w14:textId="77777777" w:rsidR="00E86C18" w:rsidRPr="0081344A" w:rsidRDefault="00E86C18" w:rsidP="00E86C18">
      <w:pPr>
        <w:ind w:firstLine="426"/>
        <w:rPr>
          <w:rFonts w:cstheme="minorHAnsi"/>
        </w:rPr>
      </w:pPr>
    </w:p>
    <w:p w14:paraId="6454D3BB" w14:textId="77777777" w:rsidR="00E86C18" w:rsidRPr="0081344A" w:rsidRDefault="00066955" w:rsidP="00E86C18">
      <w:pPr>
        <w:ind w:firstLine="426"/>
        <w:rPr>
          <w:rFonts w:cstheme="minorHAnsi"/>
        </w:rPr>
      </w:pPr>
      <w:r w:rsidRPr="0081344A">
        <w:rPr>
          <w:rFonts w:cstheme="minorHAnsi"/>
        </w:rPr>
        <w:t>Kommunestyret skal avgjøre saker som gjelder</w:t>
      </w:r>
    </w:p>
    <w:p w14:paraId="254B92FD" w14:textId="77777777" w:rsidR="00E86C18" w:rsidRPr="0081344A" w:rsidRDefault="00066955" w:rsidP="00E86C18">
      <w:pPr>
        <w:ind w:firstLine="426"/>
        <w:rPr>
          <w:rFonts w:cstheme="minorHAnsi"/>
        </w:rPr>
      </w:pPr>
      <w:r w:rsidRPr="0081344A">
        <w:rPr>
          <w:rFonts w:cstheme="minorHAnsi"/>
        </w:rPr>
        <w:t>- Hovedtrekkene i kommuneorganisasjonen – både politisk og administrativ.</w:t>
      </w:r>
    </w:p>
    <w:p w14:paraId="5F52B685" w14:textId="77777777" w:rsidR="00E86C18" w:rsidRPr="0081344A" w:rsidRDefault="00066955" w:rsidP="00E86C18">
      <w:pPr>
        <w:ind w:firstLine="426"/>
        <w:rPr>
          <w:rFonts w:cstheme="minorHAnsi"/>
        </w:rPr>
      </w:pPr>
      <w:r w:rsidRPr="0081344A">
        <w:rPr>
          <w:rFonts w:cstheme="minorHAnsi"/>
        </w:rPr>
        <w:t>- Budsjett og økonomiplaner og vesentlige endringer av disse.</w:t>
      </w:r>
    </w:p>
    <w:p w14:paraId="0330F884" w14:textId="77777777" w:rsidR="00E86C18" w:rsidRPr="0081344A" w:rsidRDefault="00066955" w:rsidP="00E86C18">
      <w:pPr>
        <w:ind w:firstLine="426"/>
        <w:rPr>
          <w:rFonts w:cstheme="minorHAnsi"/>
        </w:rPr>
      </w:pPr>
      <w:r w:rsidRPr="0081344A">
        <w:rPr>
          <w:rFonts w:cstheme="minorHAnsi"/>
        </w:rPr>
        <w:t>- Kommuneplaner.</w:t>
      </w:r>
    </w:p>
    <w:p w14:paraId="08BA9E86" w14:textId="77777777" w:rsidR="00E86C18" w:rsidRPr="0081344A" w:rsidRDefault="00066955" w:rsidP="00E86C18">
      <w:pPr>
        <w:ind w:firstLine="426"/>
        <w:rPr>
          <w:rFonts w:cstheme="minorHAnsi"/>
        </w:rPr>
      </w:pPr>
      <w:r w:rsidRPr="0081344A">
        <w:rPr>
          <w:rFonts w:cstheme="minorHAnsi"/>
        </w:rPr>
        <w:t>- Reguleringsplaner, delplaner og handlingsprogrammer.</w:t>
      </w:r>
    </w:p>
    <w:p w14:paraId="7A60217E" w14:textId="77777777" w:rsidR="00E86C18" w:rsidRPr="0081344A" w:rsidRDefault="00066955" w:rsidP="00E86C18">
      <w:pPr>
        <w:ind w:firstLine="426"/>
        <w:rPr>
          <w:rFonts w:cstheme="minorHAnsi"/>
        </w:rPr>
      </w:pPr>
      <w:r w:rsidRPr="0081344A">
        <w:rPr>
          <w:rFonts w:cstheme="minorHAnsi"/>
        </w:rPr>
        <w:t>- Regnskap og årsmeldinger/resultatvurderinger.</w:t>
      </w:r>
    </w:p>
    <w:p w14:paraId="54F1D30D" w14:textId="77777777" w:rsidR="00E86C18" w:rsidRPr="0081344A" w:rsidRDefault="00066955" w:rsidP="00E86C18">
      <w:pPr>
        <w:ind w:firstLine="426"/>
        <w:rPr>
          <w:rFonts w:cstheme="minorHAnsi"/>
        </w:rPr>
      </w:pPr>
      <w:r w:rsidRPr="0081344A">
        <w:rPr>
          <w:rFonts w:cstheme="minorHAnsi"/>
        </w:rPr>
        <w:t>- Godtgjøring til folkevalgte</w:t>
      </w:r>
    </w:p>
    <w:p w14:paraId="5C3A8731" w14:textId="77777777" w:rsidR="00E86C18" w:rsidRPr="00306A3F" w:rsidRDefault="00066955" w:rsidP="00E86C18">
      <w:pPr>
        <w:ind w:firstLine="426"/>
        <w:rPr>
          <w:rFonts w:cstheme="minorHAnsi"/>
          <w:strike/>
        </w:rPr>
      </w:pPr>
      <w:r w:rsidRPr="0081344A">
        <w:rPr>
          <w:rFonts w:cstheme="minorHAnsi"/>
        </w:rPr>
        <w:t xml:space="preserve">- </w:t>
      </w:r>
      <w:r w:rsidRPr="004B4954">
        <w:rPr>
          <w:rFonts w:cstheme="minorHAnsi"/>
        </w:rPr>
        <w:t>Oppnevne styrer, råd og utvalg</w:t>
      </w:r>
      <w:r>
        <w:rPr>
          <w:rFonts w:cstheme="minorHAnsi"/>
        </w:rPr>
        <w:t xml:space="preserve"> for kommunestyreperioden.</w:t>
      </w:r>
    </w:p>
    <w:p w14:paraId="4C614B1A" w14:textId="77777777" w:rsidR="00E86C18" w:rsidRPr="0081344A" w:rsidRDefault="00066955" w:rsidP="00E86C18">
      <w:pPr>
        <w:ind w:firstLine="426"/>
        <w:rPr>
          <w:rFonts w:cstheme="minorHAnsi"/>
        </w:rPr>
      </w:pPr>
      <w:r w:rsidRPr="0081344A">
        <w:rPr>
          <w:rFonts w:cstheme="minorHAnsi"/>
        </w:rPr>
        <w:t>- Fastsettelse av avgifter/gebyrer og forskrifter/vedtekter.</w:t>
      </w:r>
    </w:p>
    <w:p w14:paraId="4B8AF84A" w14:textId="77777777" w:rsidR="00E86C18" w:rsidRPr="0081344A" w:rsidRDefault="00066955" w:rsidP="00E86C18">
      <w:pPr>
        <w:ind w:firstLine="426"/>
        <w:rPr>
          <w:rFonts w:cstheme="minorHAnsi"/>
        </w:rPr>
      </w:pPr>
      <w:r w:rsidRPr="0081344A">
        <w:rPr>
          <w:rFonts w:cstheme="minorHAnsi"/>
        </w:rPr>
        <w:t xml:space="preserve">- Tilsetting av </w:t>
      </w:r>
      <w:r>
        <w:rPr>
          <w:rFonts w:cstheme="minorHAnsi"/>
        </w:rPr>
        <w:t>k</w:t>
      </w:r>
      <w:r w:rsidRPr="0081344A">
        <w:rPr>
          <w:rFonts w:cstheme="minorHAnsi"/>
        </w:rPr>
        <w:t>ommunedirektør.</w:t>
      </w:r>
    </w:p>
    <w:p w14:paraId="2D64128A" w14:textId="77777777" w:rsidR="00E86C18" w:rsidRPr="0081344A" w:rsidRDefault="00066955" w:rsidP="00E86C18">
      <w:pPr>
        <w:ind w:left="426"/>
        <w:rPr>
          <w:rFonts w:cstheme="minorHAnsi"/>
        </w:rPr>
      </w:pPr>
      <w:r w:rsidRPr="0081344A">
        <w:rPr>
          <w:rFonts w:cstheme="minorHAnsi"/>
        </w:rPr>
        <w:t>- Kommunestyret fatter beslutning i alle saker som ikke er delegert til formannskapet</w:t>
      </w:r>
      <w:r>
        <w:rPr>
          <w:rFonts w:cstheme="minorHAnsi"/>
        </w:rPr>
        <w:t xml:space="preserve">, </w:t>
      </w:r>
      <w:r w:rsidRPr="0081344A">
        <w:rPr>
          <w:rFonts w:cstheme="minorHAnsi"/>
        </w:rPr>
        <w:t>andre politiske organ eller kommunedirektøren</w:t>
      </w:r>
      <w:r>
        <w:rPr>
          <w:rFonts w:cstheme="minorHAnsi"/>
        </w:rPr>
        <w:t xml:space="preserve"> jf. Selbu kommunes delegeringsreglement. </w:t>
      </w:r>
    </w:p>
    <w:p w14:paraId="732801EF" w14:textId="77777777" w:rsidR="00E86C18" w:rsidRPr="0081344A" w:rsidRDefault="00E86C18" w:rsidP="00E86C18">
      <w:pPr>
        <w:rPr>
          <w:rFonts w:cstheme="minorHAnsi"/>
        </w:rPr>
      </w:pPr>
    </w:p>
    <w:p w14:paraId="60DF2ACE" w14:textId="77777777" w:rsidR="00E86C18" w:rsidRPr="0081344A" w:rsidRDefault="00066955" w:rsidP="00E86C18">
      <w:pPr>
        <w:pStyle w:val="Listeavsnitt"/>
        <w:numPr>
          <w:ilvl w:val="0"/>
          <w:numId w:val="4"/>
        </w:numPr>
        <w:rPr>
          <w:rFonts w:asciiTheme="minorHAnsi" w:hAnsiTheme="minorHAnsi" w:cstheme="minorHAnsi"/>
          <w:b/>
          <w:szCs w:val="24"/>
        </w:rPr>
      </w:pPr>
      <w:r w:rsidRPr="0081344A">
        <w:rPr>
          <w:rFonts w:asciiTheme="minorHAnsi" w:hAnsiTheme="minorHAnsi" w:cstheme="minorHAnsi"/>
          <w:b/>
          <w:szCs w:val="24"/>
        </w:rPr>
        <w:t>Møteprinsipp – innkalling og forberedelse til møte - dokumentutlegging</w:t>
      </w:r>
    </w:p>
    <w:p w14:paraId="6C79F9C6"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Kommunestyrets møter avholdes etter oppsatt møteplan, når ordføreren finner det nødvendig eller minst 1/3 av medlemmene krever det. KL §11-2</w:t>
      </w:r>
      <w:r>
        <w:rPr>
          <w:rFonts w:asciiTheme="minorHAnsi" w:hAnsiTheme="minorHAnsi" w:cstheme="minorHAnsi"/>
          <w:szCs w:val="24"/>
        </w:rPr>
        <w:t>.</w:t>
      </w:r>
    </w:p>
    <w:p w14:paraId="1E701213" w14:textId="77777777" w:rsidR="00E86C18" w:rsidRPr="0081344A" w:rsidRDefault="00E86C18" w:rsidP="00E86C18">
      <w:pPr>
        <w:pStyle w:val="Listeavsnitt"/>
        <w:ind w:left="360"/>
        <w:rPr>
          <w:rFonts w:asciiTheme="minorHAnsi" w:hAnsiTheme="minorHAnsi" w:cstheme="minorHAnsi"/>
          <w:szCs w:val="24"/>
        </w:rPr>
      </w:pPr>
    </w:p>
    <w:p w14:paraId="4C72212B" w14:textId="77777777" w:rsidR="00E86C18" w:rsidRPr="0081344A" w:rsidRDefault="00066955" w:rsidP="00E86C18">
      <w:pPr>
        <w:pStyle w:val="Default"/>
        <w:ind w:left="360"/>
        <w:rPr>
          <w:rFonts w:asciiTheme="minorHAnsi" w:hAnsiTheme="minorHAnsi" w:cstheme="minorHAnsi"/>
        </w:rPr>
      </w:pPr>
      <w:r w:rsidRPr="0081344A">
        <w:rPr>
          <w:rFonts w:asciiTheme="minorHAnsi" w:hAnsiTheme="minorHAnsi" w:cstheme="minorHAnsi"/>
        </w:rPr>
        <w:t xml:space="preserve">Med hjemmel i kommuneloven § 11-7 vedtas at alle folkevalgte organer i kommunen skal ha adgang til å holde møter som fjernmøte. </w:t>
      </w:r>
    </w:p>
    <w:p w14:paraId="516F4649" w14:textId="77777777" w:rsidR="00E86C18" w:rsidRPr="00620FEC" w:rsidRDefault="00066955" w:rsidP="00E86C18">
      <w:pPr>
        <w:pStyle w:val="Default"/>
        <w:ind w:left="360"/>
        <w:rPr>
          <w:rFonts w:asciiTheme="minorHAnsi" w:hAnsiTheme="minorHAnsi" w:cstheme="minorHAnsi"/>
          <w:color w:val="auto"/>
        </w:rPr>
      </w:pPr>
      <w:r w:rsidRPr="0081344A">
        <w:rPr>
          <w:rFonts w:asciiTheme="minorHAnsi" w:hAnsiTheme="minorHAnsi" w:cstheme="minorHAnsi"/>
        </w:rPr>
        <w:t xml:space="preserve">Ordfører eller utvalgsleder avgjør om møter skal være som </w:t>
      </w:r>
      <w:r w:rsidRPr="00620FEC">
        <w:rPr>
          <w:rFonts w:asciiTheme="minorHAnsi" w:hAnsiTheme="minorHAnsi" w:cstheme="minorHAnsi"/>
          <w:color w:val="auto"/>
        </w:rPr>
        <w:t xml:space="preserve">fjernmøter (f.eks. </w:t>
      </w:r>
      <w:proofErr w:type="spellStart"/>
      <w:r w:rsidRPr="00620FEC">
        <w:rPr>
          <w:rFonts w:asciiTheme="minorHAnsi" w:hAnsiTheme="minorHAnsi" w:cstheme="minorHAnsi"/>
          <w:color w:val="auto"/>
        </w:rPr>
        <w:t>Teamsmøter</w:t>
      </w:r>
      <w:proofErr w:type="spellEnd"/>
      <w:r w:rsidRPr="00620FEC">
        <w:rPr>
          <w:rFonts w:asciiTheme="minorHAnsi" w:hAnsiTheme="minorHAnsi" w:cstheme="minorHAnsi"/>
          <w:color w:val="auto"/>
        </w:rPr>
        <w:t xml:space="preserve"> og epostmøter).</w:t>
      </w:r>
    </w:p>
    <w:p w14:paraId="34E84C4A" w14:textId="77777777" w:rsidR="00E86C18" w:rsidRPr="00620FEC" w:rsidRDefault="00E86C18" w:rsidP="00E86C18">
      <w:pPr>
        <w:pStyle w:val="Listeavsnitt"/>
        <w:ind w:left="360"/>
        <w:rPr>
          <w:rFonts w:asciiTheme="minorHAnsi" w:hAnsiTheme="minorHAnsi" w:cstheme="minorHAnsi"/>
          <w:szCs w:val="24"/>
        </w:rPr>
      </w:pPr>
    </w:p>
    <w:p w14:paraId="4EC390B1" w14:textId="77777777" w:rsidR="00E86C18" w:rsidRPr="00620FEC" w:rsidRDefault="00066955" w:rsidP="00E86C18">
      <w:pPr>
        <w:pStyle w:val="Listeavsnitt"/>
        <w:ind w:left="360"/>
        <w:rPr>
          <w:rFonts w:asciiTheme="minorHAnsi" w:hAnsiTheme="minorHAnsi" w:cstheme="minorHAnsi"/>
          <w:szCs w:val="24"/>
        </w:rPr>
      </w:pPr>
      <w:r w:rsidRPr="00620FEC">
        <w:rPr>
          <w:rFonts w:asciiTheme="minorHAnsi" w:hAnsiTheme="minorHAnsi" w:cstheme="minorHAnsi"/>
          <w:szCs w:val="24"/>
        </w:rPr>
        <w:t>Ordføreren setter opp saksliste til møte. KL §11-3.</w:t>
      </w:r>
    </w:p>
    <w:p w14:paraId="3F92C006" w14:textId="77777777" w:rsidR="00E86C18" w:rsidRPr="00620FEC" w:rsidRDefault="00E86C18" w:rsidP="00E86C18">
      <w:pPr>
        <w:pStyle w:val="Listeavsnitt"/>
        <w:ind w:left="360"/>
        <w:rPr>
          <w:rFonts w:asciiTheme="minorHAnsi" w:hAnsiTheme="minorHAnsi" w:cstheme="minorHAnsi"/>
          <w:szCs w:val="24"/>
        </w:rPr>
      </w:pPr>
    </w:p>
    <w:p w14:paraId="7BDD8B54" w14:textId="77777777" w:rsidR="00E86C18" w:rsidRPr="00620FEC" w:rsidRDefault="00066955" w:rsidP="00E86C18">
      <w:pPr>
        <w:pStyle w:val="Listeavsnitt"/>
        <w:ind w:left="360"/>
        <w:rPr>
          <w:rFonts w:asciiTheme="minorHAnsi" w:hAnsiTheme="minorHAnsi" w:cstheme="minorHAnsi"/>
          <w:szCs w:val="24"/>
        </w:rPr>
      </w:pPr>
      <w:r w:rsidRPr="00620FEC">
        <w:rPr>
          <w:rFonts w:asciiTheme="minorHAnsi" w:hAnsiTheme="minorHAnsi" w:cstheme="minorHAnsi"/>
          <w:szCs w:val="24"/>
        </w:rPr>
        <w:t xml:space="preserve">Fullstendig innkalling med saksframlegg, nødvendige vedlegg og behandling fra foregående utvalg sendes medlemmene elektronisk med 1 ukes varsel. Innkallingen gjøres tilgjengelig på kommunens hjemmeside og annonseres i lokal presse. Dokumenter som er unntatt offentlighet gjøres tilgjengelig for aktuelle medlemmer i det digitale møtebehandlingssystemet. Ved ikke-digitale møter sendes dokumenter som er unntatt offentlighet via </w:t>
      </w:r>
      <w:proofErr w:type="spellStart"/>
      <w:r w:rsidRPr="00620FEC">
        <w:rPr>
          <w:rFonts w:asciiTheme="minorHAnsi" w:hAnsiTheme="minorHAnsi" w:cstheme="minorHAnsi"/>
          <w:szCs w:val="24"/>
        </w:rPr>
        <w:t>SvarUt</w:t>
      </w:r>
      <w:proofErr w:type="spellEnd"/>
      <w:r w:rsidRPr="00620FEC">
        <w:rPr>
          <w:rFonts w:asciiTheme="minorHAnsi" w:hAnsiTheme="minorHAnsi" w:cstheme="minorHAnsi"/>
          <w:szCs w:val="24"/>
        </w:rPr>
        <w:t xml:space="preserve"> når det ikke er personopplysninger i sak eller vedlegg.</w:t>
      </w:r>
    </w:p>
    <w:p w14:paraId="7D371DF5" w14:textId="77777777" w:rsidR="00E86C18" w:rsidRPr="0081344A" w:rsidRDefault="00E86C18" w:rsidP="00E86C18">
      <w:pPr>
        <w:pStyle w:val="Listeavsnitt"/>
        <w:ind w:left="360"/>
        <w:rPr>
          <w:rFonts w:asciiTheme="minorHAnsi" w:hAnsiTheme="minorHAnsi" w:cstheme="minorHAnsi"/>
          <w:szCs w:val="24"/>
        </w:rPr>
      </w:pPr>
    </w:p>
    <w:p w14:paraId="4685375D"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Kommunedirektøren sørger for at de saker som legges fr</w:t>
      </w:r>
      <w:r>
        <w:rPr>
          <w:rFonts w:asciiTheme="minorHAnsi" w:hAnsiTheme="minorHAnsi" w:cstheme="minorHAnsi"/>
          <w:szCs w:val="24"/>
        </w:rPr>
        <w:t>e</w:t>
      </w:r>
      <w:r w:rsidRPr="0081344A">
        <w:rPr>
          <w:rFonts w:asciiTheme="minorHAnsi" w:hAnsiTheme="minorHAnsi" w:cstheme="minorHAnsi"/>
          <w:szCs w:val="24"/>
        </w:rPr>
        <w:t>m for kommunestyret er forberedt på en forsvarlig måte og i samsvar med de bestemmelser som lov, reglementer og andre bindende bestemmelser gir.</w:t>
      </w:r>
    </w:p>
    <w:p w14:paraId="7FA9D242"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 xml:space="preserve">Formannskapet </w:t>
      </w:r>
      <w:proofErr w:type="gramStart"/>
      <w:r w:rsidRPr="0081344A">
        <w:rPr>
          <w:rFonts w:asciiTheme="minorHAnsi" w:hAnsiTheme="minorHAnsi" w:cstheme="minorHAnsi"/>
          <w:szCs w:val="24"/>
        </w:rPr>
        <w:t>avgir</w:t>
      </w:r>
      <w:proofErr w:type="gramEnd"/>
      <w:r w:rsidRPr="0081344A">
        <w:rPr>
          <w:rFonts w:asciiTheme="minorHAnsi" w:hAnsiTheme="minorHAnsi" w:cstheme="minorHAnsi"/>
          <w:szCs w:val="24"/>
        </w:rPr>
        <w:t xml:space="preserve"> innstilling i saker som økonomiplan, budsjett og skattevedtak. I andre saker</w:t>
      </w:r>
      <w:r>
        <w:rPr>
          <w:rFonts w:asciiTheme="minorHAnsi" w:hAnsiTheme="minorHAnsi" w:cstheme="minorHAnsi"/>
          <w:szCs w:val="24"/>
        </w:rPr>
        <w:t>,</w:t>
      </w:r>
      <w:r w:rsidRPr="0081344A">
        <w:rPr>
          <w:rFonts w:asciiTheme="minorHAnsi" w:hAnsiTheme="minorHAnsi" w:cstheme="minorHAnsi"/>
          <w:szCs w:val="24"/>
        </w:rPr>
        <w:t xml:space="preserve"> hvor kommunestyrets avgjørelsesmyndighet ikke er delegert, legges sakene fr</w:t>
      </w:r>
      <w:r>
        <w:rPr>
          <w:rFonts w:asciiTheme="minorHAnsi" w:hAnsiTheme="minorHAnsi" w:cstheme="minorHAnsi"/>
          <w:szCs w:val="24"/>
        </w:rPr>
        <w:t>e</w:t>
      </w:r>
      <w:r w:rsidRPr="0081344A">
        <w:rPr>
          <w:rFonts w:asciiTheme="minorHAnsi" w:hAnsiTheme="minorHAnsi" w:cstheme="minorHAnsi"/>
          <w:szCs w:val="24"/>
        </w:rPr>
        <w:t>m med innstilling fra utvalg/formannskap.</w:t>
      </w:r>
    </w:p>
    <w:p w14:paraId="30F42843" w14:textId="77777777" w:rsidR="00E86C18" w:rsidRPr="0081344A" w:rsidRDefault="00E86C18" w:rsidP="00E86C18">
      <w:pPr>
        <w:pStyle w:val="Listeavsnitt"/>
        <w:ind w:left="360"/>
        <w:rPr>
          <w:rFonts w:asciiTheme="minorHAnsi" w:hAnsiTheme="minorHAnsi" w:cstheme="minorHAnsi"/>
          <w:szCs w:val="24"/>
        </w:rPr>
      </w:pPr>
    </w:p>
    <w:p w14:paraId="21B9569A" w14:textId="77777777" w:rsidR="00E86C18" w:rsidRPr="0081344A" w:rsidRDefault="00066955" w:rsidP="00E86C18">
      <w:pPr>
        <w:pStyle w:val="Listeavsnitt"/>
        <w:numPr>
          <w:ilvl w:val="0"/>
          <w:numId w:val="4"/>
        </w:numPr>
        <w:rPr>
          <w:rFonts w:asciiTheme="minorHAnsi" w:hAnsiTheme="minorHAnsi" w:cstheme="minorHAnsi"/>
          <w:b/>
          <w:szCs w:val="24"/>
        </w:rPr>
      </w:pPr>
      <w:r w:rsidRPr="0081344A">
        <w:rPr>
          <w:rFonts w:asciiTheme="minorHAnsi" w:hAnsiTheme="minorHAnsi" w:cstheme="minorHAnsi"/>
          <w:b/>
          <w:szCs w:val="24"/>
        </w:rPr>
        <w:t>Medlemmenes møteplikt og forfall</w:t>
      </w:r>
    </w:p>
    <w:p w14:paraId="5E3C17A1"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Medlemmene har plikt til å delta på møtene hvis de ikke har gyldig forfall.</w:t>
      </w:r>
      <w:r>
        <w:rPr>
          <w:rFonts w:asciiTheme="minorHAnsi" w:hAnsiTheme="minorHAnsi" w:cstheme="minorHAnsi"/>
          <w:szCs w:val="24"/>
        </w:rPr>
        <w:t xml:space="preserve"> </w:t>
      </w:r>
      <w:r w:rsidRPr="0081344A">
        <w:rPr>
          <w:rFonts w:asciiTheme="minorHAnsi" w:hAnsiTheme="minorHAnsi" w:cstheme="minorHAnsi"/>
          <w:szCs w:val="24"/>
        </w:rPr>
        <w:t xml:space="preserve">KL § 8-1. Som gyldig forfall regnes sykdom og ferie. Arbeidstakere har krav på fri fra sitt arbeid når det er nødvendig på grunn av møteplikt i folkevalgte organer </w:t>
      </w:r>
      <w:r>
        <w:rPr>
          <w:rFonts w:asciiTheme="minorHAnsi" w:hAnsiTheme="minorHAnsi" w:cstheme="minorHAnsi"/>
          <w:szCs w:val="24"/>
        </w:rPr>
        <w:t xml:space="preserve">jf. </w:t>
      </w:r>
      <w:r w:rsidRPr="0081344A">
        <w:rPr>
          <w:rFonts w:asciiTheme="minorHAnsi" w:hAnsiTheme="minorHAnsi" w:cstheme="minorHAnsi"/>
          <w:szCs w:val="24"/>
        </w:rPr>
        <w:t>KL § 8-2.</w:t>
      </w:r>
    </w:p>
    <w:p w14:paraId="4263527B" w14:textId="77777777" w:rsidR="00E86C18" w:rsidRPr="0081344A" w:rsidRDefault="00E86C18" w:rsidP="00E86C18">
      <w:pPr>
        <w:pStyle w:val="Listeavsnitt"/>
        <w:ind w:left="360"/>
        <w:rPr>
          <w:rFonts w:asciiTheme="minorHAnsi" w:hAnsiTheme="minorHAnsi" w:cstheme="minorHAnsi"/>
          <w:szCs w:val="24"/>
        </w:rPr>
      </w:pPr>
    </w:p>
    <w:p w14:paraId="77600E19" w14:textId="77777777" w:rsidR="00E86C18" w:rsidRPr="00620FEC" w:rsidRDefault="00066955" w:rsidP="00E86C18">
      <w:pPr>
        <w:pStyle w:val="Listeavsnitt"/>
        <w:ind w:left="360"/>
        <w:rPr>
          <w:rFonts w:asciiTheme="minorHAnsi" w:hAnsiTheme="minorHAnsi" w:cstheme="minorHAnsi"/>
          <w:szCs w:val="24"/>
        </w:rPr>
      </w:pPr>
      <w:r w:rsidRPr="00620FEC">
        <w:rPr>
          <w:rFonts w:asciiTheme="minorHAnsi" w:hAnsiTheme="minorHAnsi" w:cstheme="minorHAnsi"/>
          <w:szCs w:val="24"/>
        </w:rPr>
        <w:t xml:space="preserve">Forfall skal fortrinnsvis meldes via det politiske møtebehandlingssystemet. Forfallsgrunn skal oppgis.  Varamedlemmer innkalles automatisk gjennom systemet. </w:t>
      </w:r>
    </w:p>
    <w:p w14:paraId="3B09D7FB" w14:textId="77777777" w:rsidR="00E86C18" w:rsidRPr="00620FEC" w:rsidRDefault="00066955" w:rsidP="00E86C18">
      <w:pPr>
        <w:pStyle w:val="Listeavsnitt"/>
        <w:ind w:left="360"/>
        <w:rPr>
          <w:rFonts w:asciiTheme="minorHAnsi" w:hAnsiTheme="minorHAnsi" w:cstheme="minorHAnsi"/>
        </w:rPr>
      </w:pPr>
      <w:r w:rsidRPr="00620FEC">
        <w:rPr>
          <w:rFonts w:asciiTheme="minorHAnsi" w:hAnsiTheme="minorHAnsi" w:cstheme="minorHAnsi"/>
        </w:rPr>
        <w:t>Ved møter som ikke avholdes via digitale systemer, skal forfall meldes direkte til sekretariatet så snart som mulig. Også her skal forfallsgrunn oppgis. Sekretariatet innkaller varamedlem.</w:t>
      </w:r>
    </w:p>
    <w:p w14:paraId="03AF9E9D" w14:textId="77777777" w:rsidR="00E86C18" w:rsidRPr="00C17386" w:rsidRDefault="00E86C18" w:rsidP="00E86C18">
      <w:pPr>
        <w:pStyle w:val="Listeavsnitt"/>
        <w:ind w:left="360"/>
        <w:rPr>
          <w:rFonts w:asciiTheme="minorHAnsi" w:hAnsiTheme="minorHAnsi" w:cstheme="minorHAnsi"/>
          <w:strike/>
          <w:color w:val="FF0000"/>
          <w:szCs w:val="24"/>
        </w:rPr>
      </w:pPr>
    </w:p>
    <w:p w14:paraId="0364AC21" w14:textId="77777777" w:rsidR="00E86C18" w:rsidRPr="0081344A" w:rsidRDefault="00E86C18" w:rsidP="00E86C18">
      <w:pPr>
        <w:rPr>
          <w:rFonts w:cstheme="minorHAnsi"/>
          <w:b/>
        </w:rPr>
      </w:pPr>
    </w:p>
    <w:p w14:paraId="482C1F37" w14:textId="77777777" w:rsidR="00E86C18" w:rsidRPr="0081344A" w:rsidRDefault="00066955" w:rsidP="00E86C18">
      <w:pPr>
        <w:pStyle w:val="Listeavsnitt"/>
        <w:numPr>
          <w:ilvl w:val="0"/>
          <w:numId w:val="4"/>
        </w:numPr>
        <w:rPr>
          <w:rFonts w:asciiTheme="minorHAnsi" w:hAnsiTheme="minorHAnsi" w:cstheme="minorHAnsi"/>
          <w:b/>
          <w:szCs w:val="24"/>
        </w:rPr>
      </w:pPr>
      <w:r w:rsidRPr="0081344A">
        <w:rPr>
          <w:rFonts w:asciiTheme="minorHAnsi" w:hAnsiTheme="minorHAnsi" w:cstheme="minorHAnsi"/>
          <w:b/>
          <w:szCs w:val="24"/>
        </w:rPr>
        <w:t>Møtestyring</w:t>
      </w:r>
      <w:r w:rsidRPr="0081344A">
        <w:rPr>
          <w:rFonts w:asciiTheme="minorHAnsi" w:hAnsiTheme="minorHAnsi" w:cstheme="minorHAnsi"/>
          <w:b/>
          <w:szCs w:val="24"/>
        </w:rPr>
        <w:br/>
      </w:r>
      <w:r w:rsidRPr="0081344A">
        <w:rPr>
          <w:rFonts w:asciiTheme="minorHAnsi" w:hAnsiTheme="minorHAnsi" w:cstheme="minorHAnsi"/>
          <w:szCs w:val="24"/>
        </w:rPr>
        <w:t>Møte</w:t>
      </w:r>
      <w:r>
        <w:rPr>
          <w:rFonts w:asciiTheme="minorHAnsi" w:hAnsiTheme="minorHAnsi" w:cstheme="minorHAnsi"/>
          <w:szCs w:val="24"/>
        </w:rPr>
        <w:t>r</w:t>
      </w:r>
      <w:r w:rsidRPr="0081344A">
        <w:rPr>
          <w:rFonts w:asciiTheme="minorHAnsi" w:hAnsiTheme="minorHAnsi" w:cstheme="minorHAnsi"/>
          <w:szCs w:val="24"/>
        </w:rPr>
        <w:t xml:space="preserve"> skal holdes for åpne dører. Ordfører eller varaordfører leder møtet. Hvis begge har forfall, skal kommunestyret velge en særskilt møteleder ved flertallsvalg. KL § 11-2.</w:t>
      </w:r>
    </w:p>
    <w:p w14:paraId="5FB667C8" w14:textId="77777777" w:rsidR="00E86C18" w:rsidRPr="0081344A" w:rsidRDefault="00E86C18" w:rsidP="00E86C18">
      <w:pPr>
        <w:pStyle w:val="Listeavsnitt"/>
        <w:ind w:left="360"/>
        <w:rPr>
          <w:rFonts w:asciiTheme="minorHAnsi" w:hAnsiTheme="minorHAnsi" w:cstheme="minorHAnsi"/>
          <w:b/>
          <w:szCs w:val="24"/>
        </w:rPr>
      </w:pPr>
    </w:p>
    <w:p w14:paraId="73B84596"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Møtet holdes for åpne dører hvis ikke annet følger av lovbestemt taushetsplikt eller vedtak etter kommunelovens § 11-5. Personalsaker skal som hovedregel behandles for lukkede dører.</w:t>
      </w:r>
    </w:p>
    <w:p w14:paraId="7F5274D6" w14:textId="77777777" w:rsidR="00E86C18" w:rsidRPr="0081344A" w:rsidRDefault="00066955" w:rsidP="00E86C18">
      <w:pPr>
        <w:pStyle w:val="Listeavsnitt"/>
        <w:shd w:val="clear" w:color="auto" w:fill="FFFFFF" w:themeFill="background1"/>
        <w:ind w:left="360"/>
        <w:rPr>
          <w:rFonts w:asciiTheme="minorHAnsi" w:hAnsiTheme="minorHAnsi" w:cstheme="minorHAnsi"/>
          <w:szCs w:val="24"/>
        </w:rPr>
      </w:pPr>
      <w:r w:rsidRPr="0081344A">
        <w:rPr>
          <w:rFonts w:asciiTheme="minorHAnsi" w:hAnsiTheme="minorHAnsi" w:cstheme="minorHAnsi"/>
          <w:szCs w:val="24"/>
        </w:rPr>
        <w:lastRenderedPageBreak/>
        <w:t xml:space="preserve">Blir det vedtatt å behandle en sak for lukkede dører, plikter kommunestyret og de kommunale tjenestemenn som måtte være til stede å overholde lovbestemt taushetsplikt. </w:t>
      </w:r>
      <w:r w:rsidRPr="00E86C18">
        <w:rPr>
          <w:rFonts w:asciiTheme="minorHAnsi" w:hAnsiTheme="minorHAnsi" w:cstheme="minorHAnsi"/>
          <w:szCs w:val="24"/>
          <w:shd w:val="clear" w:color="auto" w:fill="FFFFFF" w:themeFill="background1"/>
        </w:rPr>
        <w:t>Det skal i møteboken</w:t>
      </w:r>
      <w:r w:rsidRPr="00192F4C">
        <w:rPr>
          <w:rFonts w:asciiTheme="minorHAnsi" w:hAnsiTheme="minorHAnsi" w:cstheme="minorHAnsi"/>
          <w:szCs w:val="24"/>
          <w:shd w:val="clear" w:color="auto" w:fill="FFFF00"/>
        </w:rPr>
        <w:t xml:space="preserve"> </w:t>
      </w:r>
      <w:r w:rsidRPr="00E86C18">
        <w:rPr>
          <w:rFonts w:asciiTheme="minorHAnsi" w:hAnsiTheme="minorHAnsi" w:cstheme="minorHAnsi"/>
          <w:szCs w:val="24"/>
          <w:shd w:val="clear" w:color="auto" w:fill="FFFFFF" w:themeFill="background1"/>
        </w:rPr>
        <w:t>henvises til lovparagraf for å lukke møtet.</w:t>
      </w:r>
    </w:p>
    <w:p w14:paraId="195944EF" w14:textId="77777777" w:rsidR="00E86C18" w:rsidRPr="000909A3" w:rsidRDefault="00066955" w:rsidP="00E86C18">
      <w:pPr>
        <w:pStyle w:val="Listeavsnitt"/>
        <w:shd w:val="clear" w:color="auto" w:fill="FFFFFF" w:themeFill="background1"/>
        <w:ind w:left="360"/>
        <w:rPr>
          <w:rFonts w:asciiTheme="minorHAnsi" w:hAnsiTheme="minorHAnsi" w:cstheme="minorHAnsi"/>
          <w:color w:val="C00000"/>
          <w:szCs w:val="24"/>
        </w:rPr>
      </w:pPr>
      <w:r w:rsidRPr="00E86C18">
        <w:rPr>
          <w:rFonts w:asciiTheme="minorHAnsi" w:hAnsiTheme="minorHAnsi" w:cstheme="minorHAnsi"/>
          <w:szCs w:val="24"/>
          <w:shd w:val="clear" w:color="auto" w:fill="FFFFFF" w:themeFill="background1"/>
        </w:rPr>
        <w:t>Dersom vedtaket skal være unntatt offentlighet, må det gjøres særskilt vedtak om dette.</w:t>
      </w:r>
      <w:r>
        <w:rPr>
          <w:rFonts w:asciiTheme="minorHAnsi" w:hAnsiTheme="minorHAnsi" w:cstheme="minorHAnsi"/>
          <w:szCs w:val="24"/>
        </w:rPr>
        <w:t xml:space="preserve"> </w:t>
      </w:r>
    </w:p>
    <w:p w14:paraId="10B63CCD" w14:textId="77777777" w:rsidR="00E86C18" w:rsidRPr="0081344A" w:rsidRDefault="00E86C18" w:rsidP="00E86C18">
      <w:pPr>
        <w:pStyle w:val="Listeavsnitt"/>
        <w:ind w:left="360"/>
        <w:rPr>
          <w:rFonts w:asciiTheme="minorHAnsi" w:hAnsiTheme="minorHAnsi" w:cstheme="minorHAnsi"/>
          <w:szCs w:val="24"/>
        </w:rPr>
      </w:pPr>
    </w:p>
    <w:p w14:paraId="3A472BE3" w14:textId="77777777" w:rsidR="00E86C18" w:rsidRPr="0081344A" w:rsidRDefault="00066955" w:rsidP="00E86C18">
      <w:pPr>
        <w:pStyle w:val="Listeavsnitt"/>
        <w:numPr>
          <w:ilvl w:val="0"/>
          <w:numId w:val="4"/>
        </w:numPr>
        <w:rPr>
          <w:rFonts w:asciiTheme="minorHAnsi" w:hAnsiTheme="minorHAnsi" w:cstheme="minorHAnsi"/>
          <w:b/>
          <w:szCs w:val="24"/>
        </w:rPr>
      </w:pPr>
      <w:r w:rsidRPr="0081344A">
        <w:rPr>
          <w:rFonts w:asciiTheme="minorHAnsi" w:hAnsiTheme="minorHAnsi" w:cstheme="minorHAnsi"/>
          <w:b/>
          <w:szCs w:val="24"/>
        </w:rPr>
        <w:t>Møtets åpning</w:t>
      </w:r>
    </w:p>
    <w:p w14:paraId="576B6BC5" w14:textId="77777777" w:rsidR="00E86C18" w:rsidRPr="00620FEC"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 xml:space="preserve">Til det tidspunkt møtet er berammet skal møteleder opplyse om hvem som har forfall og hvem som møter som varamedlemmer. Kommunestyret skal godkjenne dette. Er det lovlige </w:t>
      </w:r>
      <w:r w:rsidRPr="00E86C18">
        <w:rPr>
          <w:rFonts w:asciiTheme="minorHAnsi" w:hAnsiTheme="minorHAnsi" w:cstheme="minorHAnsi"/>
          <w:szCs w:val="24"/>
        </w:rPr>
        <w:t xml:space="preserve">minsteantallet </w:t>
      </w:r>
      <w:proofErr w:type="gramStart"/>
      <w:r w:rsidRPr="0081344A">
        <w:rPr>
          <w:rFonts w:asciiTheme="minorHAnsi" w:hAnsiTheme="minorHAnsi" w:cstheme="minorHAnsi"/>
          <w:szCs w:val="24"/>
        </w:rPr>
        <w:t>til</w:t>
      </w:r>
      <w:r>
        <w:rPr>
          <w:rFonts w:asciiTheme="minorHAnsi" w:hAnsiTheme="minorHAnsi" w:cstheme="minorHAnsi"/>
          <w:szCs w:val="24"/>
        </w:rPr>
        <w:t>s</w:t>
      </w:r>
      <w:r w:rsidRPr="0081344A">
        <w:rPr>
          <w:rFonts w:asciiTheme="minorHAnsi" w:hAnsiTheme="minorHAnsi" w:cstheme="minorHAnsi"/>
          <w:szCs w:val="24"/>
        </w:rPr>
        <w:t>tede</w:t>
      </w:r>
      <w:proofErr w:type="gramEnd"/>
      <w:r w:rsidRPr="0081344A">
        <w:rPr>
          <w:rFonts w:asciiTheme="minorHAnsi" w:hAnsiTheme="minorHAnsi" w:cstheme="minorHAnsi"/>
          <w:szCs w:val="24"/>
        </w:rPr>
        <w:t>, erklærer møteleder møte for satt. KL § 11-9.</w:t>
      </w:r>
      <w:r>
        <w:rPr>
          <w:rFonts w:asciiTheme="minorHAnsi" w:hAnsiTheme="minorHAnsi" w:cstheme="minorHAnsi"/>
          <w:szCs w:val="24"/>
        </w:rPr>
        <w:t xml:space="preserve"> </w:t>
      </w:r>
      <w:r w:rsidRPr="00620FEC">
        <w:rPr>
          <w:rFonts w:asciiTheme="minorHAnsi" w:hAnsiTheme="minorHAnsi" w:cstheme="minorHAnsi"/>
          <w:szCs w:val="24"/>
        </w:rPr>
        <w:t xml:space="preserve">Innkalling og saksliste skal godkjennes. Eventuell merknad til innkalling og saksliste føres i møteboken. </w:t>
      </w:r>
    </w:p>
    <w:p w14:paraId="4F124945" w14:textId="77777777" w:rsidR="00E86C18" w:rsidRPr="0081344A" w:rsidRDefault="00E86C18" w:rsidP="00E86C18">
      <w:pPr>
        <w:pStyle w:val="Listeavsnitt"/>
        <w:ind w:left="360"/>
        <w:rPr>
          <w:rFonts w:asciiTheme="minorHAnsi" w:hAnsiTheme="minorHAnsi" w:cstheme="minorHAnsi"/>
          <w:szCs w:val="24"/>
        </w:rPr>
      </w:pPr>
    </w:p>
    <w:p w14:paraId="0B91BAB4" w14:textId="77777777" w:rsidR="00E86C18" w:rsidRPr="00620FEC"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Fra det tidspunktet møte er satt kan ingen av kommunestyrets medlemmer forlate salen uten på forhånd å melde fra til møtelederen. Medlemmer og varamedlemmer som møter etter at møte er satt, melder fra til møtelederen før de tar plass i forsamlingen.</w:t>
      </w:r>
      <w:r>
        <w:rPr>
          <w:rFonts w:asciiTheme="minorHAnsi" w:hAnsiTheme="minorHAnsi" w:cstheme="minorHAnsi"/>
          <w:szCs w:val="24"/>
        </w:rPr>
        <w:t xml:space="preserve"> </w:t>
      </w:r>
      <w:r w:rsidRPr="00620FEC">
        <w:rPr>
          <w:rFonts w:asciiTheme="minorHAnsi" w:hAnsiTheme="minorHAnsi" w:cstheme="minorHAnsi"/>
          <w:szCs w:val="24"/>
        </w:rPr>
        <w:t xml:space="preserve">For å votere i en sak skal medlemmet være </w:t>
      </w:r>
      <w:proofErr w:type="gramStart"/>
      <w:r w:rsidRPr="00620FEC">
        <w:rPr>
          <w:rFonts w:asciiTheme="minorHAnsi" w:hAnsiTheme="minorHAnsi" w:cstheme="minorHAnsi"/>
          <w:szCs w:val="24"/>
        </w:rPr>
        <w:t>tilstede</w:t>
      </w:r>
      <w:proofErr w:type="gramEnd"/>
      <w:r w:rsidRPr="00620FEC">
        <w:rPr>
          <w:rFonts w:asciiTheme="minorHAnsi" w:hAnsiTheme="minorHAnsi" w:cstheme="minorHAnsi"/>
          <w:szCs w:val="24"/>
        </w:rPr>
        <w:t xml:space="preserve"> når behandlingen av saken starter.</w:t>
      </w:r>
    </w:p>
    <w:p w14:paraId="70B44EAC" w14:textId="77777777" w:rsidR="00E86C18" w:rsidRPr="00620FEC" w:rsidRDefault="00E86C18" w:rsidP="00E86C18">
      <w:pPr>
        <w:pStyle w:val="Listeavsnitt"/>
        <w:ind w:left="360"/>
        <w:rPr>
          <w:rFonts w:asciiTheme="minorHAnsi" w:hAnsiTheme="minorHAnsi" w:cstheme="minorHAnsi"/>
          <w:szCs w:val="24"/>
        </w:rPr>
      </w:pPr>
    </w:p>
    <w:p w14:paraId="503B2108" w14:textId="77777777" w:rsidR="00E86C18" w:rsidRPr="0081344A" w:rsidRDefault="00066955" w:rsidP="00E86C18">
      <w:pPr>
        <w:pStyle w:val="Listeavsnitt"/>
        <w:numPr>
          <w:ilvl w:val="0"/>
          <w:numId w:val="4"/>
        </w:numPr>
        <w:rPr>
          <w:rFonts w:asciiTheme="minorHAnsi" w:hAnsiTheme="minorHAnsi" w:cstheme="minorHAnsi"/>
          <w:b/>
          <w:szCs w:val="24"/>
        </w:rPr>
      </w:pPr>
      <w:r>
        <w:rPr>
          <w:rFonts w:asciiTheme="minorHAnsi" w:hAnsiTheme="minorHAnsi" w:cstheme="minorHAnsi"/>
          <w:b/>
          <w:szCs w:val="24"/>
        </w:rPr>
        <w:t>B</w:t>
      </w:r>
      <w:r w:rsidRPr="0081344A">
        <w:rPr>
          <w:rFonts w:asciiTheme="minorHAnsi" w:hAnsiTheme="minorHAnsi" w:cstheme="minorHAnsi"/>
          <w:b/>
          <w:szCs w:val="24"/>
        </w:rPr>
        <w:t>ehandlin</w:t>
      </w:r>
      <w:r>
        <w:rPr>
          <w:rFonts w:asciiTheme="minorHAnsi" w:hAnsiTheme="minorHAnsi" w:cstheme="minorHAnsi"/>
          <w:b/>
          <w:szCs w:val="24"/>
        </w:rPr>
        <w:t>g</w:t>
      </w:r>
      <w:r w:rsidRPr="0081344A">
        <w:rPr>
          <w:rFonts w:asciiTheme="minorHAnsi" w:hAnsiTheme="minorHAnsi" w:cstheme="minorHAnsi"/>
          <w:b/>
          <w:szCs w:val="24"/>
        </w:rPr>
        <w:t xml:space="preserve"> av sake</w:t>
      </w:r>
      <w:r>
        <w:rPr>
          <w:rFonts w:asciiTheme="minorHAnsi" w:hAnsiTheme="minorHAnsi" w:cstheme="minorHAnsi"/>
          <w:b/>
          <w:szCs w:val="24"/>
        </w:rPr>
        <w:t>r i møtet</w:t>
      </w:r>
    </w:p>
    <w:p w14:paraId="076F1630"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Sakene behandles i den rekkefølge som nevnt i innkallingen. Interpellasjoner og spørsmål behandles før de ordinære sakene. Kommunestyret kan vedta en annen rekkefølge.</w:t>
      </w:r>
    </w:p>
    <w:p w14:paraId="4BB2E097" w14:textId="77777777" w:rsidR="00E86C18" w:rsidRPr="0081344A" w:rsidRDefault="00E86C18" w:rsidP="00E86C18">
      <w:pPr>
        <w:pStyle w:val="Listeavsnitt"/>
        <w:ind w:left="360"/>
        <w:rPr>
          <w:rFonts w:asciiTheme="minorHAnsi" w:hAnsiTheme="minorHAnsi" w:cstheme="minorHAnsi"/>
          <w:szCs w:val="24"/>
        </w:rPr>
      </w:pPr>
    </w:p>
    <w:p w14:paraId="285EE0B1"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 xml:space="preserve">Kommunestyret kan med alminnelig flertall vedta å utsette behandlingen av en sak på </w:t>
      </w:r>
      <w:r>
        <w:rPr>
          <w:rFonts w:asciiTheme="minorHAnsi" w:hAnsiTheme="minorHAnsi" w:cstheme="minorHAnsi"/>
          <w:szCs w:val="24"/>
        </w:rPr>
        <w:t>sakslisten</w:t>
      </w:r>
      <w:r w:rsidRPr="0081344A">
        <w:rPr>
          <w:rFonts w:asciiTheme="minorHAnsi" w:hAnsiTheme="minorHAnsi" w:cstheme="minorHAnsi"/>
          <w:szCs w:val="24"/>
        </w:rPr>
        <w:t>. Kommunestyret kan også treffe vedtak i sak</w:t>
      </w:r>
      <w:r>
        <w:rPr>
          <w:rFonts w:asciiTheme="minorHAnsi" w:hAnsiTheme="minorHAnsi" w:cstheme="minorHAnsi"/>
          <w:szCs w:val="24"/>
        </w:rPr>
        <w:t>er</w:t>
      </w:r>
      <w:r w:rsidRPr="0081344A">
        <w:rPr>
          <w:rFonts w:asciiTheme="minorHAnsi" w:hAnsiTheme="minorHAnsi" w:cstheme="minorHAnsi"/>
          <w:szCs w:val="24"/>
        </w:rPr>
        <w:t xml:space="preserve"> som ikke er oppført på sak</w:t>
      </w:r>
      <w:r>
        <w:rPr>
          <w:rFonts w:asciiTheme="minorHAnsi" w:hAnsiTheme="minorHAnsi" w:cstheme="minorHAnsi"/>
          <w:szCs w:val="24"/>
        </w:rPr>
        <w:t>s</w:t>
      </w:r>
      <w:r w:rsidRPr="0081344A">
        <w:rPr>
          <w:rFonts w:asciiTheme="minorHAnsi" w:hAnsiTheme="minorHAnsi" w:cstheme="minorHAnsi"/>
          <w:szCs w:val="24"/>
        </w:rPr>
        <w:t>listen, eller der saksdokumentene er ettersendt/utdelt hvis ikke møtelederen eller 1/3 av de møtende medlemmer motsetter seg dette, jfr</w:t>
      </w:r>
      <w:r>
        <w:rPr>
          <w:rFonts w:asciiTheme="minorHAnsi" w:hAnsiTheme="minorHAnsi" w:cstheme="minorHAnsi"/>
          <w:szCs w:val="24"/>
        </w:rPr>
        <w:t>.</w:t>
      </w:r>
      <w:r w:rsidRPr="0081344A">
        <w:rPr>
          <w:rFonts w:asciiTheme="minorHAnsi" w:hAnsiTheme="minorHAnsi" w:cstheme="minorHAnsi"/>
          <w:szCs w:val="24"/>
        </w:rPr>
        <w:t xml:space="preserve"> Kommunelovens, § 11-3.</w:t>
      </w:r>
    </w:p>
    <w:p w14:paraId="5ADEA5FD" w14:textId="77777777" w:rsidR="00E86C18" w:rsidRPr="0081344A" w:rsidRDefault="00E86C18" w:rsidP="00E86C18">
      <w:pPr>
        <w:pStyle w:val="Listeavsnitt"/>
        <w:ind w:left="360"/>
        <w:rPr>
          <w:rFonts w:asciiTheme="minorHAnsi" w:hAnsiTheme="minorHAnsi" w:cstheme="minorHAnsi"/>
          <w:szCs w:val="24"/>
        </w:rPr>
      </w:pPr>
    </w:p>
    <w:p w14:paraId="2A92C3E3" w14:textId="77777777" w:rsidR="00E86C18" w:rsidRPr="0081344A" w:rsidRDefault="00066955" w:rsidP="00E86C18">
      <w:pPr>
        <w:pStyle w:val="Listeavsnitt"/>
        <w:numPr>
          <w:ilvl w:val="0"/>
          <w:numId w:val="4"/>
        </w:numPr>
        <w:rPr>
          <w:rFonts w:asciiTheme="minorHAnsi" w:hAnsiTheme="minorHAnsi" w:cstheme="minorHAnsi"/>
          <w:b/>
          <w:szCs w:val="24"/>
        </w:rPr>
      </w:pPr>
      <w:r w:rsidRPr="0081344A">
        <w:rPr>
          <w:rFonts w:asciiTheme="minorHAnsi" w:hAnsiTheme="minorHAnsi" w:cstheme="minorHAnsi"/>
          <w:b/>
          <w:szCs w:val="24"/>
        </w:rPr>
        <w:t>Inhabilitet</w:t>
      </w:r>
    </w:p>
    <w:p w14:paraId="5B71A14C" w14:textId="77777777" w:rsidR="00E86C18"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Den som er inhabil i en sak skal ikke være med på å drøfte eller avgjøre en sak. Når e</w:t>
      </w:r>
      <w:r>
        <w:rPr>
          <w:rFonts w:asciiTheme="minorHAnsi" w:hAnsiTheme="minorHAnsi" w:cstheme="minorHAnsi"/>
          <w:szCs w:val="24"/>
        </w:rPr>
        <w:t xml:space="preserve">t </w:t>
      </w:r>
      <w:r w:rsidRPr="0081344A">
        <w:rPr>
          <w:rFonts w:asciiTheme="minorHAnsi" w:hAnsiTheme="minorHAnsi" w:cstheme="minorHAnsi"/>
          <w:szCs w:val="24"/>
        </w:rPr>
        <w:t>medlem vet at han er inhabil, eller at det kan reises tvil om hans habilitet, bør han så snart han har mottatt innkallingen til møtet, melde fra til sekretariatet</w:t>
      </w:r>
      <w:r>
        <w:rPr>
          <w:rFonts w:asciiTheme="minorHAnsi" w:hAnsiTheme="minorHAnsi" w:cstheme="minorHAnsi"/>
          <w:szCs w:val="24"/>
        </w:rPr>
        <w:t>.</w:t>
      </w:r>
      <w:r w:rsidRPr="0081344A">
        <w:rPr>
          <w:rFonts w:asciiTheme="minorHAnsi" w:hAnsiTheme="minorHAnsi" w:cstheme="minorHAnsi"/>
          <w:szCs w:val="24"/>
        </w:rPr>
        <w:t xml:space="preserve"> </w:t>
      </w:r>
      <w:r>
        <w:rPr>
          <w:rFonts w:asciiTheme="minorHAnsi" w:hAnsiTheme="minorHAnsi" w:cstheme="minorHAnsi"/>
          <w:szCs w:val="24"/>
        </w:rPr>
        <w:t>V</w:t>
      </w:r>
      <w:r w:rsidRPr="0081344A">
        <w:rPr>
          <w:rFonts w:asciiTheme="minorHAnsi" w:hAnsiTheme="minorHAnsi" w:cstheme="minorHAnsi"/>
          <w:szCs w:val="24"/>
        </w:rPr>
        <w:t>aramedlem kan kalles inn</w:t>
      </w:r>
      <w:r>
        <w:rPr>
          <w:rFonts w:asciiTheme="minorHAnsi" w:hAnsiTheme="minorHAnsi" w:cstheme="minorHAnsi"/>
          <w:szCs w:val="24"/>
        </w:rPr>
        <w:t xml:space="preserve">. </w:t>
      </w:r>
    </w:p>
    <w:p w14:paraId="3145C58A" w14:textId="77777777" w:rsidR="00E86C18" w:rsidRPr="0081344A" w:rsidRDefault="00066955" w:rsidP="00E86C18">
      <w:pPr>
        <w:pStyle w:val="Listeavsnitt"/>
        <w:ind w:left="360"/>
        <w:rPr>
          <w:rFonts w:asciiTheme="minorHAnsi" w:hAnsiTheme="minorHAnsi" w:cstheme="minorHAnsi"/>
          <w:szCs w:val="24"/>
        </w:rPr>
      </w:pPr>
      <w:r>
        <w:rPr>
          <w:rFonts w:asciiTheme="minorHAnsi" w:hAnsiTheme="minorHAnsi" w:cstheme="minorHAnsi"/>
          <w:szCs w:val="24"/>
        </w:rPr>
        <w:t>Viser til</w:t>
      </w:r>
      <w:r w:rsidRPr="0081344A">
        <w:rPr>
          <w:rFonts w:asciiTheme="minorHAnsi" w:hAnsiTheme="minorHAnsi" w:cstheme="minorHAnsi"/>
          <w:szCs w:val="24"/>
        </w:rPr>
        <w:t xml:space="preserve"> KL §11-10 </w:t>
      </w:r>
      <w:r>
        <w:rPr>
          <w:rFonts w:asciiTheme="minorHAnsi" w:hAnsiTheme="minorHAnsi" w:cstheme="minorHAnsi"/>
          <w:szCs w:val="24"/>
        </w:rPr>
        <w:t>og</w:t>
      </w:r>
      <w:r w:rsidRPr="0081344A">
        <w:rPr>
          <w:rFonts w:asciiTheme="minorHAnsi" w:hAnsiTheme="minorHAnsi" w:cstheme="minorHAnsi"/>
          <w:szCs w:val="24"/>
        </w:rPr>
        <w:t xml:space="preserve"> forvaltningslovens kap. II</w:t>
      </w:r>
      <w:r>
        <w:rPr>
          <w:rFonts w:asciiTheme="minorHAnsi" w:hAnsiTheme="minorHAnsi" w:cstheme="minorHAnsi"/>
          <w:szCs w:val="24"/>
        </w:rPr>
        <w:t>.</w:t>
      </w:r>
    </w:p>
    <w:p w14:paraId="5CB80C4F" w14:textId="77777777" w:rsidR="00E86C18" w:rsidRPr="0081344A" w:rsidRDefault="00E86C18" w:rsidP="00E86C18">
      <w:pPr>
        <w:pStyle w:val="Listeavsnitt"/>
        <w:ind w:left="360"/>
        <w:rPr>
          <w:rFonts w:asciiTheme="minorHAnsi" w:hAnsiTheme="minorHAnsi" w:cstheme="minorHAnsi"/>
          <w:szCs w:val="24"/>
        </w:rPr>
      </w:pPr>
    </w:p>
    <w:p w14:paraId="1BBD0FFD" w14:textId="77777777" w:rsidR="00E86C18" w:rsidRPr="0081344A" w:rsidRDefault="00066955" w:rsidP="00E86C18">
      <w:pPr>
        <w:pStyle w:val="Listeavsnitt"/>
        <w:ind w:left="360"/>
        <w:rPr>
          <w:rFonts w:asciiTheme="minorHAnsi" w:hAnsiTheme="minorHAnsi" w:cstheme="minorHAnsi"/>
          <w:color w:val="000000"/>
          <w:szCs w:val="24"/>
        </w:rPr>
      </w:pPr>
      <w:r w:rsidRPr="0081344A">
        <w:rPr>
          <w:rFonts w:asciiTheme="minorHAnsi" w:hAnsiTheme="minorHAnsi" w:cstheme="minorHAnsi"/>
          <w:color w:val="000000"/>
          <w:szCs w:val="24"/>
        </w:rPr>
        <w:t>Når en representant reiser spørsmål om sin habilitet i møte, skal representanten fratre mens habiliteten drøftes.</w:t>
      </w:r>
      <w:r>
        <w:rPr>
          <w:rFonts w:asciiTheme="minorHAnsi" w:hAnsiTheme="minorHAnsi" w:cstheme="minorHAnsi"/>
          <w:color w:val="000000"/>
          <w:szCs w:val="24"/>
        </w:rPr>
        <w:t xml:space="preserve"> </w:t>
      </w:r>
      <w:r w:rsidRPr="0081344A">
        <w:rPr>
          <w:rFonts w:asciiTheme="minorHAnsi" w:hAnsiTheme="minorHAnsi" w:cstheme="minorHAnsi"/>
          <w:color w:val="000000"/>
          <w:szCs w:val="24"/>
        </w:rPr>
        <w:t xml:space="preserve"> Kommunestyret avgjør med alminnelig flertall om representanten er habil</w:t>
      </w:r>
      <w:r>
        <w:rPr>
          <w:rFonts w:asciiTheme="minorHAnsi" w:hAnsiTheme="minorHAnsi" w:cstheme="minorHAnsi"/>
          <w:color w:val="000000"/>
          <w:szCs w:val="24"/>
        </w:rPr>
        <w:t>.</w:t>
      </w:r>
    </w:p>
    <w:p w14:paraId="3F1B15DB" w14:textId="77777777" w:rsidR="00E86C18" w:rsidRPr="0081344A" w:rsidRDefault="00E86C18" w:rsidP="00E86C18">
      <w:pPr>
        <w:pStyle w:val="Listeavsnitt"/>
        <w:ind w:left="360"/>
        <w:rPr>
          <w:rFonts w:asciiTheme="minorHAnsi" w:hAnsiTheme="minorHAnsi" w:cstheme="minorHAnsi"/>
          <w:b/>
          <w:szCs w:val="24"/>
        </w:rPr>
      </w:pPr>
    </w:p>
    <w:p w14:paraId="0D224E33" w14:textId="77777777" w:rsidR="00E86C18" w:rsidRPr="0081344A" w:rsidRDefault="00066955" w:rsidP="00E86C18">
      <w:pPr>
        <w:pStyle w:val="Listeavsnitt"/>
        <w:numPr>
          <w:ilvl w:val="0"/>
          <w:numId w:val="4"/>
        </w:numPr>
        <w:rPr>
          <w:rFonts w:asciiTheme="minorHAnsi" w:hAnsiTheme="minorHAnsi" w:cstheme="minorHAnsi"/>
          <w:szCs w:val="24"/>
        </w:rPr>
      </w:pPr>
      <w:r w:rsidRPr="0081344A">
        <w:rPr>
          <w:rFonts w:asciiTheme="minorHAnsi" w:hAnsiTheme="minorHAnsi" w:cstheme="minorHAnsi"/>
          <w:b/>
          <w:szCs w:val="24"/>
        </w:rPr>
        <w:t>Møtelederens redegjørelse for saken</w:t>
      </w:r>
      <w:r>
        <w:rPr>
          <w:rFonts w:asciiTheme="minorHAnsi" w:hAnsiTheme="minorHAnsi" w:cstheme="minorHAnsi"/>
          <w:b/>
          <w:szCs w:val="24"/>
        </w:rPr>
        <w:t xml:space="preserve"> og t</w:t>
      </w:r>
      <w:r w:rsidRPr="0081344A">
        <w:rPr>
          <w:rFonts w:asciiTheme="minorHAnsi" w:hAnsiTheme="minorHAnsi" w:cstheme="minorHAnsi"/>
          <w:b/>
          <w:szCs w:val="24"/>
        </w:rPr>
        <w:t>alernes rekkefølge</w:t>
      </w:r>
      <w:r w:rsidRPr="0081344A">
        <w:rPr>
          <w:rFonts w:asciiTheme="minorHAnsi" w:hAnsiTheme="minorHAnsi" w:cstheme="minorHAnsi"/>
          <w:b/>
          <w:szCs w:val="24"/>
        </w:rPr>
        <w:br/>
      </w:r>
      <w:r w:rsidRPr="0081344A">
        <w:rPr>
          <w:rFonts w:asciiTheme="minorHAnsi" w:hAnsiTheme="minorHAnsi" w:cstheme="minorHAnsi"/>
          <w:szCs w:val="24"/>
        </w:rPr>
        <w:t xml:space="preserve">Møteleder skal lese opp sakstittel som er brukt i innkallingen og innstillingen fra underordnet organ. </w:t>
      </w:r>
      <w:r w:rsidRPr="00280BC7">
        <w:rPr>
          <w:rFonts w:asciiTheme="minorHAnsi" w:hAnsiTheme="minorHAnsi" w:cstheme="minorHAnsi"/>
          <w:szCs w:val="24"/>
        </w:rPr>
        <w:t>Dersom det er dissens til innstillingen skal møtelederen orientere om dette,</w:t>
      </w:r>
      <w:r w:rsidRPr="0081344A">
        <w:rPr>
          <w:rFonts w:asciiTheme="minorHAnsi" w:hAnsiTheme="minorHAnsi" w:cstheme="minorHAnsi"/>
          <w:szCs w:val="24"/>
        </w:rPr>
        <w:t xml:space="preserve"> og dersom det er kommet fr</w:t>
      </w:r>
      <w:r>
        <w:rPr>
          <w:rFonts w:asciiTheme="minorHAnsi" w:hAnsiTheme="minorHAnsi" w:cstheme="minorHAnsi"/>
          <w:szCs w:val="24"/>
        </w:rPr>
        <w:t>e</w:t>
      </w:r>
      <w:r w:rsidRPr="0081344A">
        <w:rPr>
          <w:rFonts w:asciiTheme="minorHAnsi" w:hAnsiTheme="minorHAnsi" w:cstheme="minorHAnsi"/>
          <w:szCs w:val="24"/>
        </w:rPr>
        <w:t>m skriftlige saksopplysninger</w:t>
      </w:r>
      <w:r>
        <w:rPr>
          <w:rFonts w:asciiTheme="minorHAnsi" w:hAnsiTheme="minorHAnsi" w:cstheme="minorHAnsi"/>
          <w:szCs w:val="24"/>
        </w:rPr>
        <w:t xml:space="preserve">, eller andre </w:t>
      </w:r>
      <w:r w:rsidRPr="0081344A">
        <w:rPr>
          <w:rFonts w:asciiTheme="minorHAnsi" w:hAnsiTheme="minorHAnsi" w:cstheme="minorHAnsi"/>
          <w:szCs w:val="24"/>
        </w:rPr>
        <w:t>dokument</w:t>
      </w:r>
      <w:r>
        <w:rPr>
          <w:rFonts w:asciiTheme="minorHAnsi" w:hAnsiTheme="minorHAnsi" w:cstheme="minorHAnsi"/>
          <w:szCs w:val="24"/>
        </w:rPr>
        <w:t>er,</w:t>
      </w:r>
      <w:r w:rsidRPr="0081344A">
        <w:rPr>
          <w:rFonts w:asciiTheme="minorHAnsi" w:hAnsiTheme="minorHAnsi" w:cstheme="minorHAnsi"/>
          <w:szCs w:val="24"/>
        </w:rPr>
        <w:t xml:space="preserve"> etter at innstillingen ble lagt fram, skal det opplyses om dette. </w:t>
      </w:r>
      <w:r w:rsidRPr="0081344A">
        <w:rPr>
          <w:rFonts w:asciiTheme="minorHAnsi" w:hAnsiTheme="minorHAnsi" w:cstheme="minorHAnsi"/>
          <w:color w:val="FF0000"/>
          <w:szCs w:val="24"/>
        </w:rPr>
        <w:t xml:space="preserve"> </w:t>
      </w:r>
      <w:r w:rsidRPr="0081344A">
        <w:rPr>
          <w:rFonts w:asciiTheme="minorHAnsi" w:hAnsiTheme="minorHAnsi" w:cstheme="minorHAnsi"/>
          <w:color w:val="000000"/>
          <w:szCs w:val="24"/>
        </w:rPr>
        <w:t>Møtelederen</w:t>
      </w:r>
      <w:r w:rsidRPr="0081344A">
        <w:rPr>
          <w:rFonts w:asciiTheme="minorHAnsi" w:hAnsiTheme="minorHAnsi" w:cstheme="minorHAnsi"/>
          <w:szCs w:val="24"/>
        </w:rPr>
        <w:t xml:space="preserve"> skal utdype saken dersom han mener det er behov.</w:t>
      </w:r>
    </w:p>
    <w:p w14:paraId="781EB39F" w14:textId="77777777" w:rsidR="00E86C18" w:rsidRPr="0081344A" w:rsidRDefault="00E86C18" w:rsidP="00E86C18">
      <w:pPr>
        <w:ind w:left="360"/>
        <w:rPr>
          <w:rFonts w:cstheme="minorHAnsi"/>
        </w:rPr>
      </w:pPr>
    </w:p>
    <w:p w14:paraId="4CDDC456" w14:textId="77777777" w:rsidR="00E86C18" w:rsidRPr="00620FEC"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lastRenderedPageBreak/>
        <w:t xml:space="preserve">Møteleder spør om noen vil ha ordet. </w:t>
      </w:r>
      <w:r w:rsidRPr="00620FEC">
        <w:rPr>
          <w:rFonts w:asciiTheme="minorHAnsi" w:hAnsiTheme="minorHAnsi" w:cstheme="minorHAnsi"/>
          <w:szCs w:val="24"/>
        </w:rPr>
        <w:t xml:space="preserve">Talerne melder seg på talerlisten i det digitale møtebehandlingssystemet og får ordet i den rekkefølge de har meldt seg. Det gis anledning til replikk, som gis straks etter en talers innlegg, og før neste taler på lista. </w:t>
      </w:r>
    </w:p>
    <w:p w14:paraId="72C1EE88" w14:textId="77777777" w:rsidR="00E86C18" w:rsidRPr="00D279A7" w:rsidRDefault="00066955" w:rsidP="00E86C18">
      <w:pPr>
        <w:pStyle w:val="Listeavsnitt"/>
        <w:ind w:left="360"/>
        <w:rPr>
          <w:rFonts w:asciiTheme="minorHAnsi" w:hAnsiTheme="minorHAnsi" w:cstheme="minorHAnsi"/>
          <w:szCs w:val="24"/>
        </w:rPr>
      </w:pPr>
      <w:r w:rsidRPr="00690E0A">
        <w:rPr>
          <w:rFonts w:asciiTheme="minorHAnsi" w:hAnsiTheme="minorHAnsi" w:cstheme="minorHAnsi"/>
          <w:szCs w:val="24"/>
        </w:rPr>
        <w:t xml:space="preserve">Ved håndsopprekning gjelder samme prosedyre. </w:t>
      </w:r>
      <w:r w:rsidRPr="00D279A7">
        <w:rPr>
          <w:rFonts w:asciiTheme="minorHAnsi" w:hAnsiTheme="minorHAnsi" w:cstheme="minorHAnsi"/>
          <w:szCs w:val="24"/>
        </w:rPr>
        <w:t>Ber flere om ordet samtidig, avgjør møteleder rekkefølge mellom dem.</w:t>
      </w:r>
    </w:p>
    <w:p w14:paraId="14E8C8B3" w14:textId="77777777" w:rsidR="00E86C18" w:rsidRPr="0081344A" w:rsidRDefault="00E86C18" w:rsidP="00E86C18">
      <w:pPr>
        <w:pStyle w:val="Listeavsnitt"/>
        <w:ind w:left="360"/>
        <w:rPr>
          <w:rFonts w:asciiTheme="minorHAnsi" w:hAnsiTheme="minorHAnsi" w:cstheme="minorHAnsi"/>
          <w:b/>
          <w:szCs w:val="24"/>
        </w:rPr>
      </w:pPr>
    </w:p>
    <w:p w14:paraId="41684714" w14:textId="77777777" w:rsidR="00E86C18" w:rsidRPr="0081344A" w:rsidRDefault="00066955" w:rsidP="00E86C18">
      <w:pPr>
        <w:pStyle w:val="Listeavsnitt"/>
        <w:numPr>
          <w:ilvl w:val="0"/>
          <w:numId w:val="4"/>
        </w:numPr>
        <w:rPr>
          <w:rFonts w:asciiTheme="minorHAnsi" w:hAnsiTheme="minorHAnsi" w:cstheme="minorHAnsi"/>
          <w:szCs w:val="24"/>
        </w:rPr>
      </w:pPr>
      <w:r w:rsidRPr="0081344A">
        <w:rPr>
          <w:rFonts w:asciiTheme="minorHAnsi" w:hAnsiTheme="minorHAnsi" w:cstheme="minorHAnsi"/>
          <w:b/>
          <w:szCs w:val="24"/>
        </w:rPr>
        <w:t>Innlegg i debatten</w:t>
      </w:r>
      <w:r w:rsidRPr="0081344A">
        <w:rPr>
          <w:rFonts w:asciiTheme="minorHAnsi" w:hAnsiTheme="minorHAnsi" w:cstheme="minorHAnsi"/>
          <w:b/>
          <w:szCs w:val="24"/>
        </w:rPr>
        <w:br/>
      </w:r>
      <w:r w:rsidRPr="0081344A">
        <w:rPr>
          <w:rFonts w:asciiTheme="minorHAnsi" w:hAnsiTheme="minorHAnsi" w:cstheme="minorHAnsi"/>
          <w:szCs w:val="24"/>
        </w:rPr>
        <w:t xml:space="preserve">Talerne skal rette ordet til møteleder (ordføreren), ikke til forsamlingen. De skal holde seg til saken eller til den del av saken som debatten gjelder. Møteleder </w:t>
      </w:r>
      <w:r>
        <w:rPr>
          <w:rFonts w:asciiTheme="minorHAnsi" w:hAnsiTheme="minorHAnsi" w:cstheme="minorHAnsi"/>
          <w:szCs w:val="24"/>
        </w:rPr>
        <w:t>skal påse</w:t>
      </w:r>
      <w:r w:rsidRPr="0081344A">
        <w:rPr>
          <w:rFonts w:asciiTheme="minorHAnsi" w:hAnsiTheme="minorHAnsi" w:cstheme="minorHAnsi"/>
          <w:szCs w:val="24"/>
        </w:rPr>
        <w:t xml:space="preserve"> at dette blir gjort.  </w:t>
      </w:r>
    </w:p>
    <w:p w14:paraId="587BB21D" w14:textId="77777777" w:rsidR="00E86C18" w:rsidRPr="0081344A" w:rsidRDefault="00066955" w:rsidP="00E86C18">
      <w:pPr>
        <w:ind w:left="360"/>
        <w:rPr>
          <w:rFonts w:cstheme="minorHAnsi"/>
        </w:rPr>
      </w:pPr>
      <w:r w:rsidRPr="0081344A">
        <w:rPr>
          <w:rFonts w:cstheme="minorHAnsi"/>
        </w:rPr>
        <w:t>Det må ikke sies noe som krenker forsamlingen, noen av medlemmene eller andre.  Heller ikke er det lov å lage bråk eller uro som uttrykk for misnøye eller bifall.</w:t>
      </w:r>
    </w:p>
    <w:p w14:paraId="1C6CF94D" w14:textId="77777777" w:rsidR="00E86C18" w:rsidRPr="0081344A" w:rsidRDefault="00E86C18" w:rsidP="00E86C18">
      <w:pPr>
        <w:ind w:left="360"/>
        <w:rPr>
          <w:rFonts w:cstheme="minorHAnsi"/>
        </w:rPr>
      </w:pPr>
    </w:p>
    <w:p w14:paraId="1BA4AEA1" w14:textId="77777777" w:rsidR="00E86C18" w:rsidRPr="0081344A" w:rsidRDefault="00066955" w:rsidP="00E86C18">
      <w:pPr>
        <w:ind w:left="360"/>
        <w:rPr>
          <w:rFonts w:cstheme="minorHAnsi"/>
        </w:rPr>
      </w:pPr>
      <w:r w:rsidRPr="0081344A">
        <w:rPr>
          <w:rFonts w:cstheme="minorHAnsi"/>
        </w:rPr>
        <w:t>Overtrer noen reglementets ordensbestemmelser, skal møteleder advare vedkommende, om nødvendig to ganger. Retter vedkommende seg enda ikke etter reglementet, kan møteleder ta fra ham/henne ordet eller ved avstemming la forsamlingen avgjøre om vedkommende skal stenges ute fra resten av møtet.</w:t>
      </w:r>
    </w:p>
    <w:p w14:paraId="17CC1E0C" w14:textId="77777777" w:rsidR="00E86C18" w:rsidRPr="0081344A" w:rsidRDefault="00E86C18" w:rsidP="00E86C18">
      <w:pPr>
        <w:pStyle w:val="Listeavsnitt"/>
        <w:ind w:left="360"/>
        <w:rPr>
          <w:rFonts w:asciiTheme="minorHAnsi" w:hAnsiTheme="minorHAnsi" w:cstheme="minorHAnsi"/>
          <w:b/>
          <w:szCs w:val="24"/>
        </w:rPr>
      </w:pPr>
    </w:p>
    <w:p w14:paraId="0CA977BF" w14:textId="77777777" w:rsidR="00E86C18" w:rsidRPr="0081344A" w:rsidRDefault="00066955" w:rsidP="00E86C18">
      <w:pPr>
        <w:pStyle w:val="Listeavsnitt"/>
        <w:numPr>
          <w:ilvl w:val="0"/>
          <w:numId w:val="4"/>
        </w:numPr>
        <w:rPr>
          <w:rFonts w:asciiTheme="minorHAnsi" w:hAnsiTheme="minorHAnsi" w:cstheme="minorHAnsi"/>
          <w:szCs w:val="24"/>
        </w:rPr>
      </w:pPr>
      <w:r w:rsidRPr="0081344A">
        <w:rPr>
          <w:rFonts w:asciiTheme="minorHAnsi" w:hAnsiTheme="minorHAnsi" w:cstheme="minorHAnsi"/>
          <w:b/>
          <w:szCs w:val="24"/>
        </w:rPr>
        <w:t>Møtestyring</w:t>
      </w:r>
      <w:r w:rsidRPr="0081344A">
        <w:rPr>
          <w:rFonts w:asciiTheme="minorHAnsi" w:hAnsiTheme="minorHAnsi" w:cstheme="minorHAnsi"/>
          <w:b/>
          <w:szCs w:val="24"/>
        </w:rPr>
        <w:br/>
      </w:r>
      <w:r w:rsidRPr="0081344A">
        <w:rPr>
          <w:rFonts w:asciiTheme="minorHAnsi" w:hAnsiTheme="minorHAnsi" w:cstheme="minorHAnsi"/>
          <w:szCs w:val="24"/>
        </w:rPr>
        <w:t xml:space="preserve">Dersom en taler i sitt innlegg kommer utenfor saken som er til behandling, kan møtelederen avbryte og be taleren holde seg til saken. I vurderingen av dette, bør det vises romslighet.  Møtelederen kan gi korrekte saksopplysninger mv. som er aktuelle å gi under debatten, og må med få ord rette opp opplagte misforståelser som måtte forekomme.  Møtelederen skal ikke kommentere innlegg som er holdt.  </w:t>
      </w:r>
    </w:p>
    <w:p w14:paraId="5C639581" w14:textId="77777777" w:rsidR="00E86C18" w:rsidRPr="0081344A" w:rsidRDefault="00E86C18" w:rsidP="00E86C18">
      <w:pPr>
        <w:ind w:left="360"/>
        <w:rPr>
          <w:rFonts w:cstheme="minorHAnsi"/>
        </w:rPr>
      </w:pPr>
    </w:p>
    <w:p w14:paraId="736B5BC3" w14:textId="77777777" w:rsidR="00E86C18" w:rsidRPr="0081344A" w:rsidRDefault="00066955" w:rsidP="00E86C18">
      <w:pPr>
        <w:ind w:left="360"/>
        <w:rPr>
          <w:rFonts w:cstheme="minorHAnsi"/>
        </w:rPr>
      </w:pPr>
      <w:r w:rsidRPr="0081344A">
        <w:rPr>
          <w:rFonts w:cstheme="minorHAnsi"/>
        </w:rPr>
        <w:t xml:space="preserve">Ønsker ordføreren å delta i debatten, må han </w:t>
      </w:r>
      <w:r>
        <w:rPr>
          <w:rFonts w:cstheme="minorHAnsi"/>
        </w:rPr>
        <w:t>melde seg</w:t>
      </w:r>
      <w:r w:rsidRPr="0081344A">
        <w:rPr>
          <w:rFonts w:cstheme="minorHAnsi"/>
        </w:rPr>
        <w:t xml:space="preserve"> på talerlisten og overlate ledelsen av forhandlingene til varaordføreren.</w:t>
      </w:r>
    </w:p>
    <w:p w14:paraId="78AC493D" w14:textId="77777777" w:rsidR="00E86C18" w:rsidRPr="0081344A" w:rsidRDefault="00E86C18" w:rsidP="00E86C18">
      <w:pPr>
        <w:ind w:left="720"/>
        <w:rPr>
          <w:rFonts w:cstheme="minorHAnsi"/>
        </w:rPr>
      </w:pPr>
    </w:p>
    <w:p w14:paraId="04829DAD" w14:textId="77777777" w:rsidR="00E86C18" w:rsidRPr="0081344A" w:rsidRDefault="00066955" w:rsidP="00E86C18">
      <w:pPr>
        <w:pStyle w:val="Listeavsnitt"/>
        <w:numPr>
          <w:ilvl w:val="0"/>
          <w:numId w:val="4"/>
        </w:numPr>
        <w:rPr>
          <w:rFonts w:asciiTheme="minorHAnsi" w:hAnsiTheme="minorHAnsi" w:cstheme="minorHAnsi"/>
          <w:szCs w:val="24"/>
        </w:rPr>
      </w:pPr>
      <w:r w:rsidRPr="0081344A">
        <w:rPr>
          <w:rFonts w:asciiTheme="minorHAnsi" w:hAnsiTheme="minorHAnsi" w:cstheme="minorHAnsi"/>
          <w:b/>
          <w:szCs w:val="24"/>
        </w:rPr>
        <w:t>Avgrensing av ordskifte</w:t>
      </w:r>
      <w:r w:rsidRPr="0081344A">
        <w:rPr>
          <w:rFonts w:asciiTheme="minorHAnsi" w:hAnsiTheme="minorHAnsi" w:cstheme="minorHAnsi"/>
          <w:b/>
          <w:szCs w:val="24"/>
        </w:rPr>
        <w:br/>
      </w:r>
      <w:r w:rsidRPr="0081344A">
        <w:rPr>
          <w:rFonts w:asciiTheme="minorHAnsi" w:hAnsiTheme="minorHAnsi" w:cstheme="minorHAnsi"/>
          <w:szCs w:val="24"/>
        </w:rPr>
        <w:t>Etter forslag fra møteleder kan kommunestyret vedta begrensning av taletid.</w:t>
      </w:r>
    </w:p>
    <w:p w14:paraId="21E7BAB5" w14:textId="77777777" w:rsidR="00E86C18" w:rsidRPr="0081344A" w:rsidRDefault="00E86C18" w:rsidP="00E86C18">
      <w:pPr>
        <w:ind w:left="360"/>
        <w:rPr>
          <w:rFonts w:cstheme="minorHAnsi"/>
        </w:rPr>
      </w:pPr>
    </w:p>
    <w:p w14:paraId="51F288D2" w14:textId="77777777" w:rsidR="00E86C18" w:rsidRDefault="00066955" w:rsidP="00E86C18">
      <w:pPr>
        <w:ind w:left="360"/>
        <w:rPr>
          <w:rFonts w:cstheme="minorHAnsi"/>
        </w:rPr>
      </w:pPr>
      <w:r w:rsidRPr="0081344A">
        <w:rPr>
          <w:rFonts w:cstheme="minorHAnsi"/>
        </w:rPr>
        <w:t xml:space="preserve">En replikk skal være kort. En taler kan under replikkordskiftet ikke få ordet mer enn 2 ganger med taletid maks 1 minutt per replikk. </w:t>
      </w:r>
      <w:r>
        <w:rPr>
          <w:rFonts w:cstheme="minorHAnsi"/>
        </w:rPr>
        <w:t xml:space="preserve">Det er kun den taleren som det rettes replikk til, som kan svare på replikkene. </w:t>
      </w:r>
    </w:p>
    <w:p w14:paraId="6077BCAD" w14:textId="77777777" w:rsidR="00E86C18" w:rsidRDefault="00E86C18" w:rsidP="00E86C18">
      <w:pPr>
        <w:ind w:left="360"/>
        <w:rPr>
          <w:rFonts w:cstheme="minorHAnsi"/>
        </w:rPr>
      </w:pPr>
    </w:p>
    <w:p w14:paraId="6C8E1143" w14:textId="77777777" w:rsidR="00E86C18" w:rsidRPr="0081344A" w:rsidRDefault="00066955" w:rsidP="00E86C18">
      <w:pPr>
        <w:ind w:left="360"/>
        <w:rPr>
          <w:rFonts w:cstheme="minorHAnsi"/>
          <w:b/>
        </w:rPr>
      </w:pPr>
      <w:r w:rsidRPr="0081344A">
        <w:rPr>
          <w:rFonts w:cstheme="minorHAnsi"/>
          <w:b/>
        </w:rPr>
        <w:t>Forslag</w:t>
      </w:r>
    </w:p>
    <w:p w14:paraId="21391E12" w14:textId="77777777" w:rsidR="00E86C18" w:rsidRPr="00620FEC"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Forslag kan ikke settes fr</w:t>
      </w:r>
      <w:r>
        <w:rPr>
          <w:rFonts w:asciiTheme="minorHAnsi" w:hAnsiTheme="minorHAnsi" w:cstheme="minorHAnsi"/>
          <w:szCs w:val="24"/>
        </w:rPr>
        <w:t>e</w:t>
      </w:r>
      <w:r w:rsidRPr="0081344A">
        <w:rPr>
          <w:rFonts w:asciiTheme="minorHAnsi" w:hAnsiTheme="minorHAnsi" w:cstheme="minorHAnsi"/>
          <w:szCs w:val="24"/>
        </w:rPr>
        <w:t>m av andre enn kommunestyrets</w:t>
      </w:r>
      <w:r>
        <w:rPr>
          <w:rFonts w:asciiTheme="minorHAnsi" w:hAnsiTheme="minorHAnsi" w:cstheme="minorHAnsi"/>
          <w:szCs w:val="24"/>
        </w:rPr>
        <w:t xml:space="preserve"> </w:t>
      </w:r>
      <w:r w:rsidRPr="000909A3">
        <w:rPr>
          <w:rFonts w:asciiTheme="minorHAnsi" w:hAnsiTheme="minorHAnsi" w:cstheme="minorHAnsi"/>
          <w:szCs w:val="24"/>
        </w:rPr>
        <w:t>eller utvalgets</w:t>
      </w:r>
      <w:r w:rsidRPr="0081344A">
        <w:rPr>
          <w:rFonts w:asciiTheme="minorHAnsi" w:hAnsiTheme="minorHAnsi" w:cstheme="minorHAnsi"/>
          <w:szCs w:val="24"/>
        </w:rPr>
        <w:t xml:space="preserve"> medlemmer. </w:t>
      </w:r>
      <w:r w:rsidRPr="000909A3">
        <w:rPr>
          <w:rFonts w:asciiTheme="minorHAnsi" w:hAnsiTheme="minorHAnsi" w:cstheme="minorHAnsi"/>
          <w:szCs w:val="24"/>
        </w:rPr>
        <w:t xml:space="preserve">Møteleder oppfordrer de medlemmer som er imot et forslag til å melde inn forslag via møtebehandlingssystemet. </w:t>
      </w:r>
      <w:r w:rsidRPr="00620FEC">
        <w:rPr>
          <w:rFonts w:asciiTheme="minorHAnsi" w:hAnsiTheme="minorHAnsi" w:cstheme="minorHAnsi"/>
          <w:szCs w:val="24"/>
        </w:rPr>
        <w:t xml:space="preserve">I kommunestyremøter skal forslag fremmes av forslagsstiller fra talerstolen. Forslaget legges inn i det politiske møtebehandlingssystemet. Ved ikke-digitale møter leveres forslag skriftlig eller på epost til </w:t>
      </w:r>
      <w:r w:rsidRPr="00620FEC">
        <w:rPr>
          <w:rFonts w:asciiTheme="minorHAnsi" w:hAnsiTheme="minorHAnsi" w:cstheme="minorHAnsi"/>
          <w:szCs w:val="24"/>
        </w:rPr>
        <w:lastRenderedPageBreak/>
        <w:t xml:space="preserve">møtelederen. Forslaget skal underskrives av forslagsstiller. Møtelederen skal referere forslag både ved digitale og ikke-digitale møter. </w:t>
      </w:r>
    </w:p>
    <w:p w14:paraId="27434D37" w14:textId="77777777" w:rsidR="00E86C18" w:rsidRPr="0072579D" w:rsidRDefault="00E86C18" w:rsidP="00E86C18">
      <w:pPr>
        <w:rPr>
          <w:rFonts w:cstheme="minorHAnsi"/>
        </w:rPr>
      </w:pPr>
    </w:p>
    <w:p w14:paraId="5BF6050E" w14:textId="77777777" w:rsidR="00E86C18" w:rsidRDefault="00E86C18" w:rsidP="00E86C18">
      <w:pPr>
        <w:pStyle w:val="Listeavsnitt"/>
        <w:ind w:left="360"/>
        <w:rPr>
          <w:rFonts w:asciiTheme="minorHAnsi" w:hAnsiTheme="minorHAnsi" w:cstheme="minorHAnsi"/>
          <w:szCs w:val="24"/>
        </w:rPr>
      </w:pPr>
    </w:p>
    <w:p w14:paraId="082CCE45"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Forslag om utsettelse kan fr</w:t>
      </w:r>
      <w:r>
        <w:rPr>
          <w:rFonts w:asciiTheme="minorHAnsi" w:hAnsiTheme="minorHAnsi" w:cstheme="minorHAnsi"/>
          <w:szCs w:val="24"/>
        </w:rPr>
        <w:t>e</w:t>
      </w:r>
      <w:r w:rsidRPr="0081344A">
        <w:rPr>
          <w:rFonts w:asciiTheme="minorHAnsi" w:hAnsiTheme="minorHAnsi" w:cstheme="minorHAnsi"/>
          <w:szCs w:val="24"/>
        </w:rPr>
        <w:t xml:space="preserve">msettes når som helst </w:t>
      </w:r>
      <w:r>
        <w:rPr>
          <w:rFonts w:asciiTheme="minorHAnsi" w:hAnsiTheme="minorHAnsi" w:cstheme="minorHAnsi"/>
          <w:szCs w:val="24"/>
        </w:rPr>
        <w:t>under</w:t>
      </w:r>
      <w:r w:rsidRPr="0081344A">
        <w:rPr>
          <w:rFonts w:asciiTheme="minorHAnsi" w:hAnsiTheme="minorHAnsi" w:cstheme="minorHAnsi"/>
          <w:szCs w:val="24"/>
        </w:rPr>
        <w:t xml:space="preserve"> behandl</w:t>
      </w:r>
      <w:r>
        <w:rPr>
          <w:rFonts w:asciiTheme="minorHAnsi" w:hAnsiTheme="minorHAnsi" w:cstheme="minorHAnsi"/>
          <w:szCs w:val="24"/>
        </w:rPr>
        <w:t>ing av en sak</w:t>
      </w:r>
      <w:r w:rsidRPr="0081344A">
        <w:rPr>
          <w:rFonts w:asciiTheme="minorHAnsi" w:hAnsiTheme="minorHAnsi" w:cstheme="minorHAnsi"/>
          <w:szCs w:val="24"/>
        </w:rPr>
        <w:t xml:space="preserve">.  Når utsettelsesforslaget er fremmet, tas det straks opp til behandling. Kommunestyrets medlemmer og kommunedirektøren har adgang til å </w:t>
      </w:r>
      <w:r w:rsidRPr="00D22925">
        <w:rPr>
          <w:rFonts w:asciiTheme="minorHAnsi" w:hAnsiTheme="minorHAnsi" w:cstheme="minorHAnsi"/>
          <w:color w:val="000000" w:themeColor="text1"/>
          <w:szCs w:val="24"/>
        </w:rPr>
        <w:t>forlange ordet til utsettelsesforslaget.</w:t>
      </w:r>
    </w:p>
    <w:p w14:paraId="39F1DAEC" w14:textId="77777777" w:rsidR="00E86C18" w:rsidRPr="0081344A" w:rsidRDefault="00E86C18" w:rsidP="00E86C18">
      <w:pPr>
        <w:pStyle w:val="Listeavsnitt"/>
        <w:ind w:left="360"/>
        <w:rPr>
          <w:rFonts w:asciiTheme="minorHAnsi" w:hAnsiTheme="minorHAnsi" w:cstheme="minorHAnsi"/>
          <w:szCs w:val="24"/>
        </w:rPr>
      </w:pPr>
    </w:p>
    <w:p w14:paraId="0E686FDF"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 xml:space="preserve">Når debatten om utsettelsesforslaget er avsluttet, blir forslaget tatt opp til </w:t>
      </w:r>
      <w:r>
        <w:rPr>
          <w:rFonts w:asciiTheme="minorHAnsi" w:hAnsiTheme="minorHAnsi" w:cstheme="minorHAnsi"/>
          <w:szCs w:val="24"/>
        </w:rPr>
        <w:t>votering</w:t>
      </w:r>
      <w:r w:rsidRPr="0081344A">
        <w:rPr>
          <w:rFonts w:asciiTheme="minorHAnsi" w:hAnsiTheme="minorHAnsi" w:cstheme="minorHAnsi"/>
          <w:szCs w:val="24"/>
        </w:rPr>
        <w:t xml:space="preserve">. Blir det vedtatt, er sakens behandling avsluttet i </w:t>
      </w:r>
      <w:r>
        <w:rPr>
          <w:rFonts w:asciiTheme="minorHAnsi" w:hAnsiTheme="minorHAnsi" w:cstheme="minorHAnsi"/>
          <w:szCs w:val="24"/>
        </w:rPr>
        <w:t xml:space="preserve">gjeldende </w:t>
      </w:r>
      <w:r w:rsidRPr="0081344A">
        <w:rPr>
          <w:rFonts w:asciiTheme="minorHAnsi" w:hAnsiTheme="minorHAnsi" w:cstheme="minorHAnsi"/>
          <w:szCs w:val="24"/>
        </w:rPr>
        <w:t>møte. Blir utsettelsesforslaget ikke vedtatt, fortsetter debatten etter</w:t>
      </w:r>
      <w:r>
        <w:rPr>
          <w:rFonts w:asciiTheme="minorHAnsi" w:hAnsiTheme="minorHAnsi" w:cstheme="minorHAnsi"/>
          <w:szCs w:val="24"/>
        </w:rPr>
        <w:t xml:space="preserve"> </w:t>
      </w:r>
      <w:r w:rsidRPr="00D22925">
        <w:rPr>
          <w:rFonts w:asciiTheme="minorHAnsi" w:hAnsiTheme="minorHAnsi" w:cstheme="minorHAnsi"/>
          <w:szCs w:val="24"/>
        </w:rPr>
        <w:t>oppsatt talerliste.</w:t>
      </w:r>
    </w:p>
    <w:p w14:paraId="57987336" w14:textId="77777777" w:rsidR="00E86C18" w:rsidRPr="0081344A" w:rsidRDefault="00E86C18" w:rsidP="00E86C18">
      <w:pPr>
        <w:pStyle w:val="Listeavsnitt"/>
        <w:ind w:left="360"/>
        <w:rPr>
          <w:rFonts w:asciiTheme="minorHAnsi" w:hAnsiTheme="minorHAnsi" w:cstheme="minorHAnsi"/>
          <w:szCs w:val="24"/>
        </w:rPr>
      </w:pPr>
    </w:p>
    <w:p w14:paraId="0E88B71C"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Under møte i kommunestyre</w:t>
      </w:r>
      <w:r>
        <w:rPr>
          <w:rFonts w:asciiTheme="minorHAnsi" w:hAnsiTheme="minorHAnsi" w:cstheme="minorHAnsi"/>
          <w:szCs w:val="24"/>
        </w:rPr>
        <w:t>t</w:t>
      </w:r>
      <w:r w:rsidRPr="0081344A">
        <w:rPr>
          <w:rFonts w:asciiTheme="minorHAnsi" w:hAnsiTheme="minorHAnsi" w:cstheme="minorHAnsi"/>
          <w:szCs w:val="24"/>
        </w:rPr>
        <w:t xml:space="preserve"> skal møtelederen på anmodning fra e</w:t>
      </w:r>
      <w:r>
        <w:rPr>
          <w:rFonts w:asciiTheme="minorHAnsi" w:hAnsiTheme="minorHAnsi" w:cstheme="minorHAnsi"/>
          <w:szCs w:val="24"/>
        </w:rPr>
        <w:t>t</w:t>
      </w:r>
      <w:r w:rsidRPr="0081344A">
        <w:rPr>
          <w:rFonts w:asciiTheme="minorHAnsi" w:hAnsiTheme="minorHAnsi" w:cstheme="minorHAnsi"/>
          <w:szCs w:val="24"/>
        </w:rPr>
        <w:t xml:space="preserve"> eller flere medlemmer tillate korte gruppemøter.</w:t>
      </w:r>
    </w:p>
    <w:p w14:paraId="2DE57481" w14:textId="77777777" w:rsidR="00E86C18" w:rsidRPr="0081344A" w:rsidRDefault="00E86C18" w:rsidP="00E86C18">
      <w:pPr>
        <w:pStyle w:val="Listeavsnitt"/>
        <w:ind w:left="360"/>
        <w:rPr>
          <w:rFonts w:asciiTheme="minorHAnsi" w:hAnsiTheme="minorHAnsi" w:cstheme="minorHAnsi"/>
          <w:szCs w:val="24"/>
        </w:rPr>
      </w:pPr>
    </w:p>
    <w:p w14:paraId="56B34FB4" w14:textId="77777777" w:rsidR="00E86C18" w:rsidRPr="0081344A" w:rsidRDefault="00066955" w:rsidP="00E86C18">
      <w:pPr>
        <w:pStyle w:val="Listeavsnitt"/>
        <w:numPr>
          <w:ilvl w:val="0"/>
          <w:numId w:val="4"/>
        </w:numPr>
        <w:rPr>
          <w:rFonts w:asciiTheme="minorHAnsi" w:hAnsiTheme="minorHAnsi" w:cstheme="minorHAnsi"/>
          <w:b/>
          <w:szCs w:val="24"/>
        </w:rPr>
      </w:pPr>
      <w:r>
        <w:rPr>
          <w:rFonts w:asciiTheme="minorHAnsi" w:hAnsiTheme="minorHAnsi" w:cstheme="minorHAnsi"/>
          <w:b/>
          <w:szCs w:val="24"/>
        </w:rPr>
        <w:t>Votering</w:t>
      </w:r>
    </w:p>
    <w:p w14:paraId="38059A3C" w14:textId="77777777" w:rsidR="00E86C18"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 xml:space="preserve">Når ordskiftet er ferdig, sier møtelederen at saken tas opp til </w:t>
      </w:r>
      <w:r>
        <w:rPr>
          <w:rFonts w:asciiTheme="minorHAnsi" w:hAnsiTheme="minorHAnsi" w:cstheme="minorHAnsi"/>
          <w:szCs w:val="24"/>
        </w:rPr>
        <w:t>votering</w:t>
      </w:r>
      <w:r w:rsidRPr="0081344A">
        <w:rPr>
          <w:rFonts w:asciiTheme="minorHAnsi" w:hAnsiTheme="minorHAnsi" w:cstheme="minorHAnsi"/>
          <w:szCs w:val="24"/>
        </w:rPr>
        <w:t xml:space="preserve">. Møtelederen fremmer forslag om hvordan </w:t>
      </w:r>
      <w:r>
        <w:rPr>
          <w:rFonts w:asciiTheme="minorHAnsi" w:hAnsiTheme="minorHAnsi" w:cstheme="minorHAnsi"/>
          <w:szCs w:val="24"/>
        </w:rPr>
        <w:t>voterin</w:t>
      </w:r>
      <w:r w:rsidRPr="0081344A">
        <w:rPr>
          <w:rFonts w:asciiTheme="minorHAnsi" w:hAnsiTheme="minorHAnsi" w:cstheme="minorHAnsi"/>
          <w:szCs w:val="24"/>
        </w:rPr>
        <w:t xml:space="preserve">gen skal gjennomføres. Kommunestyret kan godkjenne evt. forkaste møtelederens forslag. Bare de medlemmer som er til stede i salen i det øyeblikk saken tas opp til </w:t>
      </w:r>
      <w:r>
        <w:rPr>
          <w:rFonts w:asciiTheme="minorHAnsi" w:hAnsiTheme="minorHAnsi" w:cstheme="minorHAnsi"/>
          <w:szCs w:val="24"/>
        </w:rPr>
        <w:t>votering</w:t>
      </w:r>
      <w:r w:rsidRPr="0081344A">
        <w:rPr>
          <w:rFonts w:asciiTheme="minorHAnsi" w:hAnsiTheme="minorHAnsi" w:cstheme="minorHAnsi"/>
          <w:szCs w:val="24"/>
        </w:rPr>
        <w:t xml:space="preserve">, har rett til å stemme. De kan ikke forlate salen før </w:t>
      </w:r>
      <w:r>
        <w:rPr>
          <w:rFonts w:asciiTheme="minorHAnsi" w:hAnsiTheme="minorHAnsi" w:cstheme="minorHAnsi"/>
          <w:szCs w:val="24"/>
        </w:rPr>
        <w:t xml:space="preserve">voteringen </w:t>
      </w:r>
      <w:r w:rsidRPr="0081344A">
        <w:rPr>
          <w:rFonts w:asciiTheme="minorHAnsi" w:hAnsiTheme="minorHAnsi" w:cstheme="minorHAnsi"/>
          <w:szCs w:val="24"/>
        </w:rPr>
        <w:t xml:space="preserve">er ferdig. Medlemmene har plikt til å </w:t>
      </w:r>
      <w:r>
        <w:rPr>
          <w:rFonts w:asciiTheme="minorHAnsi" w:hAnsiTheme="minorHAnsi" w:cstheme="minorHAnsi"/>
          <w:szCs w:val="24"/>
        </w:rPr>
        <w:t xml:space="preserve">avgi </w:t>
      </w:r>
      <w:r w:rsidRPr="0081344A">
        <w:rPr>
          <w:rFonts w:asciiTheme="minorHAnsi" w:hAnsiTheme="minorHAnsi" w:cstheme="minorHAnsi"/>
          <w:szCs w:val="24"/>
        </w:rPr>
        <w:t xml:space="preserve">stemme. </w:t>
      </w:r>
    </w:p>
    <w:p w14:paraId="49FAD493" w14:textId="77777777" w:rsidR="00E86C18" w:rsidRDefault="00E86C18" w:rsidP="00E86C18">
      <w:pPr>
        <w:pStyle w:val="Listeavsnitt"/>
        <w:ind w:left="360"/>
        <w:rPr>
          <w:rFonts w:asciiTheme="minorHAnsi" w:hAnsiTheme="minorHAnsi" w:cstheme="minorHAnsi"/>
          <w:szCs w:val="24"/>
        </w:rPr>
      </w:pPr>
    </w:p>
    <w:p w14:paraId="36B9F102"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 xml:space="preserve">Ved valg og ansettelse kan det stemmes blankt, jf. Kommunelovens § 8-1, </w:t>
      </w:r>
      <w:r>
        <w:rPr>
          <w:rFonts w:asciiTheme="minorHAnsi" w:hAnsiTheme="minorHAnsi" w:cstheme="minorHAnsi"/>
          <w:szCs w:val="24"/>
        </w:rPr>
        <w:t>3</w:t>
      </w:r>
      <w:r w:rsidRPr="0081344A">
        <w:rPr>
          <w:rFonts w:asciiTheme="minorHAnsi" w:hAnsiTheme="minorHAnsi" w:cstheme="minorHAnsi"/>
          <w:szCs w:val="24"/>
        </w:rPr>
        <w:t>. ledd.</w:t>
      </w:r>
    </w:p>
    <w:p w14:paraId="165F98E5"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I andre saker enn de som gjelder valg, er møtelederens stemme avgjørende hvis antallet stemmer for og imot et forslag er likt.</w:t>
      </w:r>
      <w:r>
        <w:rPr>
          <w:rFonts w:asciiTheme="minorHAnsi" w:hAnsiTheme="minorHAnsi" w:cstheme="minorHAnsi"/>
          <w:szCs w:val="24"/>
        </w:rPr>
        <w:t xml:space="preserve"> Møtelederen har dobbeltstemme.</w:t>
      </w:r>
    </w:p>
    <w:p w14:paraId="6C794163" w14:textId="77777777" w:rsidR="00E86C18" w:rsidRPr="0081344A" w:rsidRDefault="00E86C18" w:rsidP="00E86C18">
      <w:pPr>
        <w:pStyle w:val="Listeavsnitt"/>
        <w:ind w:left="360"/>
        <w:rPr>
          <w:rFonts w:asciiTheme="minorHAnsi" w:hAnsiTheme="minorHAnsi" w:cstheme="minorHAnsi"/>
          <w:szCs w:val="24"/>
        </w:rPr>
      </w:pPr>
    </w:p>
    <w:p w14:paraId="02CE55A6" w14:textId="77777777" w:rsidR="00E86C18" w:rsidRPr="0081344A" w:rsidRDefault="00066955" w:rsidP="00E86C18">
      <w:pPr>
        <w:pStyle w:val="Listeavsnitt"/>
        <w:numPr>
          <w:ilvl w:val="0"/>
          <w:numId w:val="4"/>
        </w:numPr>
        <w:rPr>
          <w:rFonts w:asciiTheme="minorHAnsi" w:hAnsiTheme="minorHAnsi" w:cstheme="minorHAnsi"/>
          <w:b/>
          <w:szCs w:val="24"/>
        </w:rPr>
      </w:pPr>
      <w:r w:rsidRPr="0081344A">
        <w:rPr>
          <w:rFonts w:asciiTheme="minorHAnsi" w:hAnsiTheme="minorHAnsi" w:cstheme="minorHAnsi"/>
          <w:b/>
          <w:szCs w:val="24"/>
        </w:rPr>
        <w:t>Prøve</w:t>
      </w:r>
      <w:r>
        <w:rPr>
          <w:rFonts w:asciiTheme="minorHAnsi" w:hAnsiTheme="minorHAnsi" w:cstheme="minorHAnsi"/>
          <w:b/>
          <w:szCs w:val="24"/>
        </w:rPr>
        <w:t>votering</w:t>
      </w:r>
    </w:p>
    <w:p w14:paraId="40B87D53" w14:textId="77777777" w:rsidR="00E86C18" w:rsidRPr="0081344A" w:rsidRDefault="00066955" w:rsidP="00E86C18">
      <w:pPr>
        <w:pStyle w:val="Listeavsnitt"/>
        <w:ind w:left="360"/>
        <w:rPr>
          <w:rFonts w:asciiTheme="minorHAnsi" w:hAnsiTheme="minorHAnsi" w:cstheme="minorHAnsi"/>
          <w:szCs w:val="24"/>
        </w:rPr>
      </w:pPr>
      <w:r w:rsidRPr="0081344A">
        <w:rPr>
          <w:rFonts w:asciiTheme="minorHAnsi" w:hAnsiTheme="minorHAnsi" w:cstheme="minorHAnsi"/>
          <w:szCs w:val="24"/>
        </w:rPr>
        <w:t xml:space="preserve">Før endelig </w:t>
      </w:r>
      <w:r>
        <w:rPr>
          <w:rFonts w:asciiTheme="minorHAnsi" w:hAnsiTheme="minorHAnsi" w:cstheme="minorHAnsi"/>
          <w:szCs w:val="24"/>
        </w:rPr>
        <w:t>votering</w:t>
      </w:r>
      <w:r w:rsidRPr="0081344A">
        <w:rPr>
          <w:rFonts w:asciiTheme="minorHAnsi" w:hAnsiTheme="minorHAnsi" w:cstheme="minorHAnsi"/>
          <w:szCs w:val="24"/>
        </w:rPr>
        <w:t xml:space="preserve"> i en sak, kan kommunestyret vedta prøve</w:t>
      </w:r>
      <w:r>
        <w:rPr>
          <w:rFonts w:asciiTheme="minorHAnsi" w:hAnsiTheme="minorHAnsi" w:cstheme="minorHAnsi"/>
          <w:szCs w:val="24"/>
        </w:rPr>
        <w:t xml:space="preserve">votering </w:t>
      </w:r>
      <w:r w:rsidRPr="0081344A">
        <w:rPr>
          <w:rFonts w:asciiTheme="minorHAnsi" w:hAnsiTheme="minorHAnsi" w:cstheme="minorHAnsi"/>
          <w:szCs w:val="24"/>
        </w:rPr>
        <w:t>som ikke er bindende.</w:t>
      </w:r>
    </w:p>
    <w:p w14:paraId="00AC9F97" w14:textId="77777777" w:rsidR="00E86C18" w:rsidRPr="0081344A" w:rsidRDefault="00E86C18" w:rsidP="00E86C18">
      <w:pPr>
        <w:pStyle w:val="Listeavsnitt"/>
        <w:ind w:left="360"/>
        <w:rPr>
          <w:rFonts w:asciiTheme="minorHAnsi" w:hAnsiTheme="minorHAnsi" w:cstheme="minorHAnsi"/>
          <w:szCs w:val="24"/>
        </w:rPr>
      </w:pPr>
    </w:p>
    <w:p w14:paraId="79732471" w14:textId="77777777" w:rsidR="00E86C18" w:rsidRPr="0081344A" w:rsidRDefault="00066955" w:rsidP="00E86C18">
      <w:pPr>
        <w:pStyle w:val="Listeavsnitt"/>
        <w:numPr>
          <w:ilvl w:val="0"/>
          <w:numId w:val="4"/>
        </w:numPr>
        <w:rPr>
          <w:rFonts w:asciiTheme="minorHAnsi" w:hAnsiTheme="minorHAnsi" w:cstheme="minorHAnsi"/>
          <w:b/>
          <w:szCs w:val="24"/>
        </w:rPr>
      </w:pPr>
      <w:r>
        <w:rPr>
          <w:rFonts w:asciiTheme="minorHAnsi" w:hAnsiTheme="minorHAnsi" w:cstheme="minorHAnsi"/>
          <w:b/>
          <w:szCs w:val="24"/>
        </w:rPr>
        <w:t>Voterin</w:t>
      </w:r>
      <w:r w:rsidRPr="0081344A">
        <w:rPr>
          <w:rFonts w:asciiTheme="minorHAnsi" w:hAnsiTheme="minorHAnsi" w:cstheme="minorHAnsi"/>
          <w:b/>
          <w:szCs w:val="24"/>
        </w:rPr>
        <w:t>gsmåte</w:t>
      </w:r>
    </w:p>
    <w:p w14:paraId="5149F2EB" w14:textId="77777777" w:rsidR="00E86C18" w:rsidRDefault="00066955" w:rsidP="00E86C18">
      <w:pPr>
        <w:pStyle w:val="Listeavsnitt"/>
        <w:ind w:left="360"/>
        <w:rPr>
          <w:rFonts w:asciiTheme="minorHAnsi" w:hAnsiTheme="minorHAnsi" w:cstheme="minorHAnsi"/>
          <w:szCs w:val="24"/>
        </w:rPr>
      </w:pPr>
      <w:r>
        <w:rPr>
          <w:rFonts w:asciiTheme="minorHAnsi" w:hAnsiTheme="minorHAnsi" w:cstheme="minorHAnsi"/>
          <w:szCs w:val="24"/>
        </w:rPr>
        <w:t>Votering</w:t>
      </w:r>
      <w:r w:rsidRPr="0081344A">
        <w:rPr>
          <w:rFonts w:asciiTheme="minorHAnsi" w:hAnsiTheme="minorHAnsi" w:cstheme="minorHAnsi"/>
          <w:szCs w:val="24"/>
        </w:rPr>
        <w:t xml:space="preserve"> kan skje på </w:t>
      </w:r>
      <w:r>
        <w:rPr>
          <w:rFonts w:asciiTheme="minorHAnsi" w:hAnsiTheme="minorHAnsi" w:cstheme="minorHAnsi"/>
          <w:szCs w:val="24"/>
        </w:rPr>
        <w:t>følgende</w:t>
      </w:r>
      <w:r w:rsidRPr="0081344A">
        <w:rPr>
          <w:rFonts w:asciiTheme="minorHAnsi" w:hAnsiTheme="minorHAnsi" w:cstheme="minorHAnsi"/>
          <w:szCs w:val="24"/>
        </w:rPr>
        <w:t xml:space="preserve"> måter:</w:t>
      </w:r>
    </w:p>
    <w:p w14:paraId="1CF90E18" w14:textId="77777777" w:rsidR="00E86C18" w:rsidRDefault="00E86C18" w:rsidP="00E86C18">
      <w:pPr>
        <w:pStyle w:val="Listeavsnitt"/>
        <w:ind w:left="360"/>
        <w:rPr>
          <w:rFonts w:asciiTheme="minorHAnsi" w:hAnsiTheme="minorHAnsi" w:cstheme="minorHAnsi"/>
          <w:szCs w:val="24"/>
        </w:rPr>
      </w:pPr>
    </w:p>
    <w:p w14:paraId="199E77B4" w14:textId="77777777" w:rsidR="00E86C18" w:rsidRPr="00620FEC" w:rsidRDefault="00066955" w:rsidP="00E86C18">
      <w:pPr>
        <w:pStyle w:val="Listeavsnitt"/>
        <w:numPr>
          <w:ilvl w:val="0"/>
          <w:numId w:val="5"/>
        </w:numPr>
        <w:rPr>
          <w:rFonts w:asciiTheme="minorHAnsi" w:hAnsiTheme="minorHAnsi" w:cstheme="minorHAnsi"/>
          <w:szCs w:val="24"/>
        </w:rPr>
      </w:pPr>
      <w:r w:rsidRPr="00620FEC">
        <w:rPr>
          <w:rFonts w:asciiTheme="minorHAnsi" w:hAnsiTheme="minorHAnsi" w:cstheme="minorHAnsi"/>
          <w:szCs w:val="24"/>
        </w:rPr>
        <w:t>Ved digitale møter og øvrige møter der det ligger til rette for det skjer votering i møtebehandlingssystemet.</w:t>
      </w:r>
    </w:p>
    <w:p w14:paraId="6F62E4B8" w14:textId="77777777" w:rsidR="00E86C18" w:rsidRPr="000909A3" w:rsidRDefault="00E86C18" w:rsidP="00E86C18">
      <w:pPr>
        <w:rPr>
          <w:rFonts w:cstheme="minorHAnsi"/>
        </w:rPr>
      </w:pPr>
    </w:p>
    <w:p w14:paraId="3FED46C1" w14:textId="77777777" w:rsidR="00E86C18" w:rsidRPr="0072579D" w:rsidRDefault="00E86C18" w:rsidP="00E86C18">
      <w:pPr>
        <w:rPr>
          <w:rFonts w:cstheme="minorHAnsi"/>
        </w:rPr>
      </w:pPr>
    </w:p>
    <w:p w14:paraId="0CC020C6" w14:textId="77777777" w:rsidR="00E86C18" w:rsidRPr="00780A3C" w:rsidRDefault="00066955" w:rsidP="00E86C18">
      <w:pPr>
        <w:pStyle w:val="Listeavsnitt"/>
        <w:numPr>
          <w:ilvl w:val="0"/>
          <w:numId w:val="5"/>
        </w:numPr>
        <w:rPr>
          <w:rFonts w:asciiTheme="minorHAnsi" w:hAnsiTheme="minorHAnsi" w:cstheme="minorHAnsi"/>
          <w:szCs w:val="24"/>
        </w:rPr>
      </w:pPr>
      <w:r w:rsidRPr="000909A3">
        <w:rPr>
          <w:rFonts w:asciiTheme="minorHAnsi" w:hAnsiTheme="minorHAnsi" w:cstheme="minorHAnsi"/>
          <w:szCs w:val="24"/>
        </w:rPr>
        <w:t xml:space="preserve">Ved håndsopprekking. </w:t>
      </w:r>
      <w:r w:rsidRPr="00780A3C">
        <w:rPr>
          <w:rFonts w:asciiTheme="minorHAnsi" w:hAnsiTheme="minorHAnsi" w:cstheme="minorHAnsi"/>
          <w:szCs w:val="24"/>
        </w:rPr>
        <w:t>Når møtelederen krever det, eller et medlem forlanger det, holdes kontravotering ved at de som stemmer for forslaget rekker opp hånden.</w:t>
      </w:r>
      <w:r>
        <w:rPr>
          <w:rFonts w:asciiTheme="minorHAnsi" w:hAnsiTheme="minorHAnsi" w:cstheme="minorHAnsi"/>
          <w:szCs w:val="24"/>
        </w:rPr>
        <w:t xml:space="preserve"> </w:t>
      </w:r>
    </w:p>
    <w:p w14:paraId="41B60A6C" w14:textId="77777777" w:rsidR="00E86C18" w:rsidRPr="0081344A" w:rsidRDefault="00E86C18" w:rsidP="00E86C18">
      <w:pPr>
        <w:pStyle w:val="Listeavsnitt"/>
        <w:ind w:left="705" w:hanging="345"/>
        <w:rPr>
          <w:rFonts w:asciiTheme="minorHAnsi" w:hAnsiTheme="minorHAnsi" w:cstheme="minorHAnsi"/>
          <w:szCs w:val="24"/>
        </w:rPr>
      </w:pPr>
    </w:p>
    <w:p w14:paraId="7FBA9770" w14:textId="77777777" w:rsidR="00E86C18" w:rsidRPr="0004545A" w:rsidRDefault="00066955" w:rsidP="00E86C18">
      <w:pPr>
        <w:pStyle w:val="Listeavsnitt"/>
        <w:ind w:left="705"/>
        <w:rPr>
          <w:rFonts w:asciiTheme="minorHAnsi" w:hAnsiTheme="minorHAnsi" w:cstheme="minorHAnsi"/>
          <w:szCs w:val="24"/>
          <w:u w:val="single"/>
        </w:rPr>
      </w:pPr>
      <w:r w:rsidRPr="0004545A">
        <w:rPr>
          <w:rFonts w:asciiTheme="minorHAnsi" w:hAnsiTheme="minorHAnsi" w:cstheme="minorHAnsi"/>
          <w:szCs w:val="24"/>
          <w:u w:val="single"/>
        </w:rPr>
        <w:t>Votering ved valg eller ansettelse</w:t>
      </w:r>
    </w:p>
    <w:p w14:paraId="3450AB75" w14:textId="77777777" w:rsidR="00E86C18" w:rsidRPr="0081344A" w:rsidRDefault="00066955" w:rsidP="00E86C18">
      <w:pPr>
        <w:pStyle w:val="Listeavsnitt"/>
        <w:ind w:left="705"/>
        <w:rPr>
          <w:rFonts w:asciiTheme="minorHAnsi" w:hAnsiTheme="minorHAnsi" w:cstheme="minorHAnsi"/>
          <w:szCs w:val="24"/>
        </w:rPr>
      </w:pPr>
      <w:r w:rsidRPr="0081344A">
        <w:rPr>
          <w:rFonts w:asciiTheme="minorHAnsi" w:hAnsiTheme="minorHAnsi" w:cstheme="minorHAnsi"/>
          <w:szCs w:val="24"/>
        </w:rPr>
        <w:lastRenderedPageBreak/>
        <w:t xml:space="preserve">Ved første </w:t>
      </w:r>
      <w:r>
        <w:rPr>
          <w:rFonts w:asciiTheme="minorHAnsi" w:hAnsiTheme="minorHAnsi" w:cstheme="minorHAnsi"/>
          <w:szCs w:val="24"/>
        </w:rPr>
        <w:t>votering</w:t>
      </w:r>
      <w:r w:rsidRPr="0081344A">
        <w:rPr>
          <w:rFonts w:asciiTheme="minorHAnsi" w:hAnsiTheme="minorHAnsi" w:cstheme="minorHAnsi"/>
          <w:szCs w:val="24"/>
        </w:rPr>
        <w:t xml:space="preserve"> ved valg</w:t>
      </w:r>
      <w:r>
        <w:rPr>
          <w:rFonts w:asciiTheme="minorHAnsi" w:hAnsiTheme="minorHAnsi" w:cstheme="minorHAnsi"/>
          <w:szCs w:val="24"/>
        </w:rPr>
        <w:t xml:space="preserve"> eller </w:t>
      </w:r>
      <w:r w:rsidRPr="0081344A">
        <w:rPr>
          <w:rFonts w:asciiTheme="minorHAnsi" w:hAnsiTheme="minorHAnsi" w:cstheme="minorHAnsi"/>
          <w:szCs w:val="24"/>
        </w:rPr>
        <w:t>ansettelse</w:t>
      </w:r>
      <w:r>
        <w:rPr>
          <w:rFonts w:asciiTheme="minorHAnsi" w:hAnsiTheme="minorHAnsi" w:cstheme="minorHAnsi"/>
          <w:szCs w:val="24"/>
        </w:rPr>
        <w:t xml:space="preserve"> (KD)</w:t>
      </w:r>
      <w:r w:rsidRPr="0081344A">
        <w:rPr>
          <w:rFonts w:asciiTheme="minorHAnsi" w:hAnsiTheme="minorHAnsi" w:cstheme="minorHAnsi"/>
          <w:szCs w:val="24"/>
        </w:rPr>
        <w:t xml:space="preserve"> kreves alminnelig flertall for å </w:t>
      </w:r>
      <w:r>
        <w:rPr>
          <w:rFonts w:asciiTheme="minorHAnsi" w:hAnsiTheme="minorHAnsi" w:cstheme="minorHAnsi"/>
          <w:szCs w:val="24"/>
        </w:rPr>
        <w:t>bli</w:t>
      </w:r>
      <w:r w:rsidRPr="0081344A">
        <w:rPr>
          <w:rFonts w:asciiTheme="minorHAnsi" w:hAnsiTheme="minorHAnsi" w:cstheme="minorHAnsi"/>
          <w:szCs w:val="24"/>
        </w:rPr>
        <w:t xml:space="preserve"> valgt</w:t>
      </w:r>
      <w:r>
        <w:rPr>
          <w:rFonts w:asciiTheme="minorHAnsi" w:hAnsiTheme="minorHAnsi" w:cstheme="minorHAnsi"/>
          <w:szCs w:val="24"/>
        </w:rPr>
        <w:t xml:space="preserve"> eller ansatt</w:t>
      </w:r>
      <w:r w:rsidRPr="0081344A">
        <w:rPr>
          <w:rFonts w:asciiTheme="minorHAnsi" w:hAnsiTheme="minorHAnsi" w:cstheme="minorHAnsi"/>
          <w:szCs w:val="24"/>
        </w:rPr>
        <w:t>. Det kan stemmes blankt.</w:t>
      </w:r>
    </w:p>
    <w:p w14:paraId="15CE8671" w14:textId="77777777" w:rsidR="00E86C18" w:rsidRPr="0081344A" w:rsidRDefault="00E86C18" w:rsidP="00E86C18">
      <w:pPr>
        <w:pStyle w:val="Listeavsnitt"/>
        <w:ind w:left="705"/>
        <w:rPr>
          <w:rFonts w:asciiTheme="minorHAnsi" w:hAnsiTheme="minorHAnsi" w:cstheme="minorHAnsi"/>
          <w:szCs w:val="24"/>
        </w:rPr>
      </w:pPr>
    </w:p>
    <w:p w14:paraId="2F0855D9" w14:textId="77777777" w:rsidR="00E86C18" w:rsidRPr="0081344A" w:rsidRDefault="00066955" w:rsidP="00E86C18">
      <w:pPr>
        <w:pStyle w:val="Listeavsnitt"/>
        <w:ind w:left="360" w:firstLine="345"/>
        <w:rPr>
          <w:rFonts w:asciiTheme="minorHAnsi" w:hAnsiTheme="minorHAnsi" w:cstheme="minorHAnsi"/>
          <w:szCs w:val="24"/>
        </w:rPr>
      </w:pPr>
      <w:r w:rsidRPr="0081344A">
        <w:rPr>
          <w:rFonts w:asciiTheme="minorHAnsi" w:hAnsiTheme="minorHAnsi" w:cstheme="minorHAnsi"/>
          <w:szCs w:val="24"/>
        </w:rPr>
        <w:t xml:space="preserve">Dersom ingen ved første </w:t>
      </w:r>
      <w:r>
        <w:rPr>
          <w:rFonts w:asciiTheme="minorHAnsi" w:hAnsiTheme="minorHAnsi" w:cstheme="minorHAnsi"/>
          <w:szCs w:val="24"/>
        </w:rPr>
        <w:t>votering</w:t>
      </w:r>
      <w:r w:rsidRPr="0081344A">
        <w:rPr>
          <w:rFonts w:asciiTheme="minorHAnsi" w:hAnsiTheme="minorHAnsi" w:cstheme="minorHAnsi"/>
          <w:szCs w:val="24"/>
        </w:rPr>
        <w:t xml:space="preserve"> får flertall av de avgitte stemmer (medregnet</w:t>
      </w:r>
    </w:p>
    <w:p w14:paraId="6DD23388" w14:textId="77777777" w:rsidR="00E86C18" w:rsidRPr="0081344A" w:rsidRDefault="00066955" w:rsidP="00E86C18">
      <w:pPr>
        <w:pStyle w:val="Listeavsnitt"/>
        <w:ind w:left="360" w:firstLine="345"/>
        <w:rPr>
          <w:rFonts w:asciiTheme="minorHAnsi" w:hAnsiTheme="minorHAnsi" w:cstheme="minorHAnsi"/>
          <w:szCs w:val="24"/>
        </w:rPr>
      </w:pPr>
      <w:r w:rsidRPr="0081344A">
        <w:rPr>
          <w:rFonts w:asciiTheme="minorHAnsi" w:hAnsiTheme="minorHAnsi" w:cstheme="minorHAnsi"/>
          <w:szCs w:val="24"/>
        </w:rPr>
        <w:t xml:space="preserve">blanke </w:t>
      </w:r>
      <w:r>
        <w:rPr>
          <w:rFonts w:asciiTheme="minorHAnsi" w:hAnsiTheme="minorHAnsi" w:cstheme="minorHAnsi"/>
          <w:szCs w:val="24"/>
        </w:rPr>
        <w:t>stemmer</w:t>
      </w:r>
      <w:r w:rsidRPr="0081344A">
        <w:rPr>
          <w:rFonts w:asciiTheme="minorHAnsi" w:hAnsiTheme="minorHAnsi" w:cstheme="minorHAnsi"/>
          <w:szCs w:val="24"/>
        </w:rPr>
        <w:t xml:space="preserve">) skal det foretas ny </w:t>
      </w:r>
      <w:r>
        <w:rPr>
          <w:rFonts w:asciiTheme="minorHAnsi" w:hAnsiTheme="minorHAnsi" w:cstheme="minorHAnsi"/>
          <w:szCs w:val="24"/>
        </w:rPr>
        <w:t>votering</w:t>
      </w:r>
      <w:r w:rsidRPr="0081344A">
        <w:rPr>
          <w:rFonts w:asciiTheme="minorHAnsi" w:hAnsiTheme="minorHAnsi" w:cstheme="minorHAnsi"/>
          <w:szCs w:val="24"/>
        </w:rPr>
        <w:t>.</w:t>
      </w:r>
    </w:p>
    <w:p w14:paraId="340FD01C" w14:textId="77777777" w:rsidR="00E86C18" w:rsidRPr="0081344A" w:rsidRDefault="00E86C18" w:rsidP="00E86C18">
      <w:pPr>
        <w:pStyle w:val="Listeavsnitt"/>
        <w:ind w:left="360" w:firstLine="345"/>
        <w:rPr>
          <w:rFonts w:asciiTheme="minorHAnsi" w:hAnsiTheme="minorHAnsi" w:cstheme="minorHAnsi"/>
          <w:szCs w:val="24"/>
        </w:rPr>
      </w:pPr>
    </w:p>
    <w:p w14:paraId="5DAF84A2" w14:textId="77777777" w:rsidR="00E86C18" w:rsidRPr="007A59C4" w:rsidRDefault="00066955" w:rsidP="00E86C18">
      <w:pPr>
        <w:pStyle w:val="Listeavsnitt"/>
        <w:ind w:left="360" w:firstLine="345"/>
        <w:rPr>
          <w:rFonts w:asciiTheme="minorHAnsi" w:hAnsiTheme="minorHAnsi" w:cstheme="minorHAnsi"/>
          <w:bCs/>
          <w:szCs w:val="24"/>
        </w:rPr>
      </w:pPr>
      <w:r w:rsidRPr="007A59C4">
        <w:rPr>
          <w:rFonts w:asciiTheme="minorHAnsi" w:hAnsiTheme="minorHAnsi" w:cstheme="minorHAnsi"/>
          <w:bCs/>
          <w:szCs w:val="24"/>
        </w:rPr>
        <w:t>Ved annen gangs votering ved valg eller ansettelse gjelder følgende</w:t>
      </w:r>
      <w:r>
        <w:rPr>
          <w:rFonts w:asciiTheme="minorHAnsi" w:hAnsiTheme="minorHAnsi" w:cstheme="minorHAnsi"/>
          <w:bCs/>
          <w:szCs w:val="24"/>
        </w:rPr>
        <w:t>:</w:t>
      </w:r>
    </w:p>
    <w:p w14:paraId="3180191D" w14:textId="77777777" w:rsidR="00E86C18" w:rsidRPr="0081344A" w:rsidRDefault="00E86C18" w:rsidP="00E86C18">
      <w:pPr>
        <w:pStyle w:val="Listeavsnitt"/>
        <w:ind w:left="360" w:firstLine="345"/>
        <w:rPr>
          <w:rFonts w:asciiTheme="minorHAnsi" w:hAnsiTheme="minorHAnsi" w:cstheme="minorHAnsi"/>
          <w:b/>
          <w:szCs w:val="24"/>
        </w:rPr>
      </w:pPr>
    </w:p>
    <w:p w14:paraId="1A503458" w14:textId="77777777" w:rsidR="00E86C18" w:rsidRPr="0004545A" w:rsidRDefault="00066955" w:rsidP="00E86C18">
      <w:pPr>
        <w:pStyle w:val="Listeavsnitt"/>
        <w:ind w:left="360" w:firstLine="345"/>
        <w:rPr>
          <w:rFonts w:asciiTheme="minorHAnsi" w:hAnsiTheme="minorHAnsi" w:cstheme="minorHAnsi"/>
          <w:bCs/>
          <w:szCs w:val="24"/>
        </w:rPr>
      </w:pPr>
      <w:r w:rsidRPr="007A59C4">
        <w:rPr>
          <w:rFonts w:asciiTheme="minorHAnsi" w:hAnsiTheme="minorHAnsi" w:cstheme="minorHAnsi"/>
          <w:bCs/>
          <w:szCs w:val="24"/>
        </w:rPr>
        <w:t>Valg</w:t>
      </w:r>
      <w:r>
        <w:rPr>
          <w:rFonts w:asciiTheme="minorHAnsi" w:hAnsiTheme="minorHAnsi" w:cstheme="minorHAnsi"/>
          <w:bCs/>
          <w:szCs w:val="24"/>
        </w:rPr>
        <w:t xml:space="preserve">: </w:t>
      </w:r>
      <w:r w:rsidRPr="0004545A">
        <w:rPr>
          <w:rFonts w:asciiTheme="minorHAnsi" w:hAnsiTheme="minorHAnsi" w:cstheme="minorHAnsi"/>
          <w:szCs w:val="24"/>
        </w:rPr>
        <w:t>Ved annen gangs votering velges den som får flest stemmer (simpelt</w:t>
      </w:r>
    </w:p>
    <w:p w14:paraId="11F4E066" w14:textId="77777777" w:rsidR="00E86C18" w:rsidRPr="0081344A" w:rsidRDefault="00066955" w:rsidP="00E86C18">
      <w:pPr>
        <w:pStyle w:val="Listeavsnitt"/>
        <w:ind w:left="360" w:firstLine="345"/>
        <w:rPr>
          <w:rFonts w:asciiTheme="minorHAnsi" w:hAnsiTheme="minorHAnsi" w:cstheme="minorHAnsi"/>
          <w:szCs w:val="24"/>
        </w:rPr>
      </w:pPr>
      <w:r w:rsidRPr="0081344A">
        <w:rPr>
          <w:rFonts w:asciiTheme="minorHAnsi" w:hAnsiTheme="minorHAnsi" w:cstheme="minorHAnsi"/>
          <w:szCs w:val="24"/>
        </w:rPr>
        <w:t xml:space="preserve">flertall er nok). </w:t>
      </w:r>
      <w:r>
        <w:rPr>
          <w:rFonts w:asciiTheme="minorHAnsi" w:hAnsiTheme="minorHAnsi" w:cstheme="minorHAnsi"/>
          <w:szCs w:val="24"/>
        </w:rPr>
        <w:t>Ved stemmelikhet</w:t>
      </w:r>
      <w:r w:rsidRPr="0081344A">
        <w:rPr>
          <w:rFonts w:asciiTheme="minorHAnsi" w:hAnsiTheme="minorHAnsi" w:cstheme="minorHAnsi"/>
          <w:szCs w:val="24"/>
        </w:rPr>
        <w:t xml:space="preserve"> ved andre </w:t>
      </w:r>
      <w:r>
        <w:rPr>
          <w:rFonts w:asciiTheme="minorHAnsi" w:hAnsiTheme="minorHAnsi" w:cstheme="minorHAnsi"/>
          <w:szCs w:val="24"/>
        </w:rPr>
        <w:t>votering</w:t>
      </w:r>
      <w:r w:rsidRPr="0081344A">
        <w:rPr>
          <w:rFonts w:asciiTheme="minorHAnsi" w:hAnsiTheme="minorHAnsi" w:cstheme="minorHAnsi"/>
          <w:szCs w:val="24"/>
        </w:rPr>
        <w:t>, avgjøres valget</w:t>
      </w:r>
    </w:p>
    <w:p w14:paraId="7A516704" w14:textId="77777777" w:rsidR="00E86C18" w:rsidRPr="0081344A" w:rsidRDefault="00066955" w:rsidP="00E86C18">
      <w:pPr>
        <w:pStyle w:val="Listeavsnitt"/>
        <w:ind w:left="360" w:firstLine="345"/>
        <w:rPr>
          <w:rFonts w:asciiTheme="minorHAnsi" w:hAnsiTheme="minorHAnsi" w:cstheme="minorHAnsi"/>
          <w:szCs w:val="24"/>
        </w:rPr>
      </w:pPr>
      <w:r w:rsidRPr="0081344A">
        <w:rPr>
          <w:rFonts w:asciiTheme="minorHAnsi" w:hAnsiTheme="minorHAnsi" w:cstheme="minorHAnsi"/>
          <w:szCs w:val="24"/>
        </w:rPr>
        <w:t>ved loddtrekning.</w:t>
      </w:r>
    </w:p>
    <w:p w14:paraId="1FEA0CFA" w14:textId="77777777" w:rsidR="00E86C18" w:rsidRPr="0081344A" w:rsidRDefault="00E86C18" w:rsidP="00E86C18">
      <w:pPr>
        <w:pStyle w:val="Listeavsnitt"/>
        <w:ind w:left="360" w:firstLine="345"/>
        <w:rPr>
          <w:rFonts w:asciiTheme="minorHAnsi" w:hAnsiTheme="minorHAnsi" w:cstheme="minorHAnsi"/>
          <w:szCs w:val="24"/>
        </w:rPr>
      </w:pPr>
    </w:p>
    <w:p w14:paraId="7100847F" w14:textId="77777777" w:rsidR="00E86C18" w:rsidRPr="0081344A" w:rsidRDefault="00066955" w:rsidP="00E86C18">
      <w:pPr>
        <w:pStyle w:val="Listeavsnitt"/>
        <w:ind w:left="705"/>
        <w:rPr>
          <w:rFonts w:asciiTheme="minorHAnsi" w:hAnsiTheme="minorHAnsi" w:cstheme="minorHAnsi"/>
          <w:szCs w:val="24"/>
        </w:rPr>
      </w:pPr>
      <w:r w:rsidRPr="007A59C4">
        <w:rPr>
          <w:rFonts w:asciiTheme="minorHAnsi" w:hAnsiTheme="minorHAnsi" w:cstheme="minorHAnsi"/>
          <w:bCs/>
          <w:szCs w:val="24"/>
        </w:rPr>
        <w:t>Ansettelse:</w:t>
      </w:r>
      <w:r w:rsidRPr="0081344A">
        <w:rPr>
          <w:rFonts w:asciiTheme="minorHAnsi" w:hAnsiTheme="minorHAnsi" w:cstheme="minorHAnsi"/>
          <w:szCs w:val="24"/>
        </w:rPr>
        <w:t xml:space="preserve"> Ved andre gangs </w:t>
      </w:r>
      <w:r>
        <w:rPr>
          <w:rFonts w:asciiTheme="minorHAnsi" w:hAnsiTheme="minorHAnsi" w:cstheme="minorHAnsi"/>
          <w:szCs w:val="24"/>
        </w:rPr>
        <w:t>votering</w:t>
      </w:r>
      <w:r w:rsidRPr="0081344A">
        <w:rPr>
          <w:rFonts w:asciiTheme="minorHAnsi" w:hAnsiTheme="minorHAnsi" w:cstheme="minorHAnsi"/>
          <w:szCs w:val="24"/>
        </w:rPr>
        <w:t xml:space="preserve"> </w:t>
      </w:r>
      <w:r>
        <w:rPr>
          <w:rFonts w:asciiTheme="minorHAnsi" w:hAnsiTheme="minorHAnsi" w:cstheme="minorHAnsi"/>
          <w:szCs w:val="24"/>
        </w:rPr>
        <w:t>ansettes den</w:t>
      </w:r>
      <w:r w:rsidRPr="0081344A">
        <w:rPr>
          <w:rFonts w:asciiTheme="minorHAnsi" w:hAnsiTheme="minorHAnsi" w:cstheme="minorHAnsi"/>
          <w:szCs w:val="24"/>
        </w:rPr>
        <w:t xml:space="preserve"> som har fått flest stemmer</w:t>
      </w:r>
      <w:r>
        <w:rPr>
          <w:rFonts w:asciiTheme="minorHAnsi" w:hAnsiTheme="minorHAnsi" w:cstheme="minorHAnsi"/>
          <w:szCs w:val="24"/>
        </w:rPr>
        <w:t xml:space="preserve"> </w:t>
      </w:r>
      <w:r w:rsidRPr="0081344A">
        <w:rPr>
          <w:rFonts w:asciiTheme="minorHAnsi" w:hAnsiTheme="minorHAnsi" w:cstheme="minorHAnsi"/>
          <w:szCs w:val="24"/>
        </w:rPr>
        <w:t>(simpelt flertall er nok). Ved stemmelikhet avgjøres ansettelsen ved møtelederens stemme.</w:t>
      </w:r>
    </w:p>
    <w:p w14:paraId="3BE7E663" w14:textId="77777777" w:rsidR="00E86C18" w:rsidRDefault="00E86C18" w:rsidP="00E86C18">
      <w:pPr>
        <w:pStyle w:val="Listeavsnitt"/>
        <w:ind w:left="360" w:firstLine="345"/>
        <w:rPr>
          <w:rFonts w:asciiTheme="minorHAnsi" w:hAnsiTheme="minorHAnsi" w:cstheme="minorHAnsi"/>
          <w:szCs w:val="24"/>
        </w:rPr>
      </w:pPr>
    </w:p>
    <w:p w14:paraId="4A7E2D52" w14:textId="77777777" w:rsidR="00E86C18" w:rsidRPr="0081344A" w:rsidRDefault="00E86C18" w:rsidP="00E86C18">
      <w:pPr>
        <w:pStyle w:val="Listeavsnitt"/>
        <w:ind w:left="360" w:firstLine="345"/>
        <w:rPr>
          <w:rFonts w:asciiTheme="minorHAnsi" w:hAnsiTheme="minorHAnsi" w:cstheme="minorHAnsi"/>
          <w:szCs w:val="24"/>
        </w:rPr>
      </w:pPr>
    </w:p>
    <w:p w14:paraId="659D75F5" w14:textId="77777777" w:rsidR="00E86C18" w:rsidRPr="0004545A" w:rsidRDefault="00066955" w:rsidP="00E86C18">
      <w:pPr>
        <w:pStyle w:val="Listeavsnitt"/>
        <w:shd w:val="clear" w:color="auto" w:fill="FFFFFF" w:themeFill="background1"/>
        <w:ind w:left="705" w:hanging="345"/>
        <w:rPr>
          <w:rFonts w:asciiTheme="minorHAnsi" w:hAnsiTheme="minorHAnsi" w:cstheme="minorHAnsi"/>
          <w:shd w:val="clear" w:color="auto" w:fill="FFFFFF" w:themeFill="background1"/>
        </w:rPr>
      </w:pPr>
      <w:r w:rsidRPr="0004545A">
        <w:rPr>
          <w:rFonts w:asciiTheme="minorHAnsi" w:hAnsiTheme="minorHAnsi" w:cstheme="minorHAnsi"/>
          <w:szCs w:val="24"/>
        </w:rPr>
        <w:t xml:space="preserve">c. </w:t>
      </w:r>
      <w:r w:rsidRPr="0004545A">
        <w:rPr>
          <w:rFonts w:asciiTheme="minorHAnsi" w:hAnsiTheme="minorHAnsi" w:cstheme="minorHAnsi"/>
          <w:szCs w:val="24"/>
          <w:shd w:val="clear" w:color="auto" w:fill="FFFFFF" w:themeFill="background1"/>
        </w:rPr>
        <w:tab/>
      </w:r>
      <w:r w:rsidRPr="0004545A">
        <w:rPr>
          <w:rFonts w:asciiTheme="minorHAnsi" w:hAnsiTheme="minorHAnsi" w:cstheme="minorHAnsi"/>
          <w:shd w:val="clear" w:color="auto" w:fill="FFFFFF" w:themeFill="background1"/>
        </w:rPr>
        <w:t>Skriftlig votering benyttes kun ved forholdstallsvalg. Stemmesedler tas i bruk dersom ett eller flere medlemmer krever det. Blanke stemmer regnes som avgitte stemmer.</w:t>
      </w:r>
    </w:p>
    <w:p w14:paraId="64C329AB" w14:textId="77777777" w:rsidR="00E86C18" w:rsidRPr="0004545A" w:rsidRDefault="00066955" w:rsidP="00E86C18">
      <w:pPr>
        <w:pStyle w:val="Listeavsnitt"/>
        <w:shd w:val="clear" w:color="auto" w:fill="FFFFFF" w:themeFill="background1"/>
        <w:ind w:left="705"/>
        <w:rPr>
          <w:rFonts w:asciiTheme="minorHAnsi" w:hAnsiTheme="minorHAnsi" w:cstheme="minorHAnsi"/>
          <w:shd w:val="clear" w:color="auto" w:fill="FFFFFF" w:themeFill="background1"/>
        </w:rPr>
      </w:pPr>
      <w:r w:rsidRPr="0004545A">
        <w:rPr>
          <w:rFonts w:asciiTheme="minorHAnsi" w:hAnsiTheme="minorHAnsi" w:cstheme="minorHAnsi"/>
          <w:shd w:val="clear" w:color="auto" w:fill="FFFFFF" w:themeFill="background1"/>
        </w:rPr>
        <w:t>Ved skriftlig votering oppnevnes møtesekretæren og to folkevalgte representanter som tellekorps.</w:t>
      </w:r>
    </w:p>
    <w:p w14:paraId="2E227404" w14:textId="77777777" w:rsidR="00E86C18" w:rsidRPr="00E37940" w:rsidRDefault="00E86C18" w:rsidP="00E86C18">
      <w:pPr>
        <w:pStyle w:val="Listeavsnitt"/>
        <w:shd w:val="clear" w:color="auto" w:fill="FFFFFF" w:themeFill="background1"/>
        <w:ind w:left="705" w:hanging="345"/>
        <w:rPr>
          <w:rFonts w:asciiTheme="minorHAnsi" w:hAnsiTheme="minorHAnsi" w:cstheme="minorHAnsi"/>
          <w:szCs w:val="24"/>
          <w:highlight w:val="yellow"/>
        </w:rPr>
      </w:pPr>
    </w:p>
    <w:p w14:paraId="7AC990B2" w14:textId="77777777" w:rsidR="00E86C18" w:rsidRDefault="00E86C18" w:rsidP="00E86C18">
      <w:pPr>
        <w:rPr>
          <w:rFonts w:cstheme="minorHAnsi"/>
        </w:rPr>
      </w:pPr>
    </w:p>
    <w:p w14:paraId="21C0F54D" w14:textId="77777777" w:rsidR="00E86C18" w:rsidRPr="007440FB" w:rsidRDefault="00066955" w:rsidP="00E86C18">
      <w:pPr>
        <w:pStyle w:val="Listeavsnitt"/>
        <w:numPr>
          <w:ilvl w:val="0"/>
          <w:numId w:val="4"/>
        </w:numPr>
        <w:rPr>
          <w:rFonts w:asciiTheme="minorHAnsi" w:hAnsiTheme="minorHAnsi" w:cstheme="minorHAnsi"/>
        </w:rPr>
      </w:pPr>
      <w:r w:rsidRPr="007440FB">
        <w:rPr>
          <w:rFonts w:asciiTheme="minorHAnsi" w:hAnsiTheme="minorHAnsi" w:cstheme="minorHAnsi"/>
          <w:b/>
        </w:rPr>
        <w:t>Protokolltilførsel</w:t>
      </w:r>
    </w:p>
    <w:p w14:paraId="028F4F89" w14:textId="77777777" w:rsidR="00E86C18" w:rsidRPr="007440FB" w:rsidRDefault="00066955" w:rsidP="00E86C18">
      <w:pPr>
        <w:pStyle w:val="Listeavsnitt"/>
        <w:ind w:left="360"/>
        <w:rPr>
          <w:rFonts w:asciiTheme="minorHAnsi" w:hAnsiTheme="minorHAnsi" w:cstheme="minorHAnsi"/>
          <w:color w:val="000000"/>
          <w:szCs w:val="24"/>
        </w:rPr>
      </w:pPr>
      <w:r w:rsidRPr="007440FB">
        <w:rPr>
          <w:rFonts w:asciiTheme="minorHAnsi" w:hAnsiTheme="minorHAnsi" w:cstheme="minorHAnsi"/>
          <w:color w:val="000000"/>
          <w:szCs w:val="24"/>
        </w:rPr>
        <w:t>En protokolltilførsel er mindretallets spesielle merknader som ønskes med i protokollen for møte</w:t>
      </w:r>
      <w:r>
        <w:rPr>
          <w:rFonts w:asciiTheme="minorHAnsi" w:hAnsiTheme="minorHAnsi" w:cstheme="minorHAnsi"/>
          <w:color w:val="000000"/>
          <w:szCs w:val="24"/>
        </w:rPr>
        <w:t>t</w:t>
      </w:r>
      <w:r w:rsidRPr="007440FB">
        <w:rPr>
          <w:rFonts w:asciiTheme="minorHAnsi" w:hAnsiTheme="minorHAnsi" w:cstheme="minorHAnsi"/>
          <w:color w:val="000000"/>
          <w:szCs w:val="24"/>
        </w:rPr>
        <w:t xml:space="preserve">, slik protokolltilførsel bør varsles før man går til votering, så slipper man diskusjon om den skal godkjennes. </w:t>
      </w:r>
    </w:p>
    <w:p w14:paraId="4EEAF5F6" w14:textId="77777777" w:rsidR="00E86C18" w:rsidRPr="007440FB" w:rsidRDefault="00E86C18" w:rsidP="00E86C18">
      <w:pPr>
        <w:pStyle w:val="Listeavsnitt"/>
        <w:ind w:left="360"/>
        <w:rPr>
          <w:rFonts w:asciiTheme="minorHAnsi" w:hAnsiTheme="minorHAnsi" w:cstheme="minorHAnsi"/>
          <w:szCs w:val="24"/>
        </w:rPr>
      </w:pPr>
    </w:p>
    <w:p w14:paraId="26EACB3E" w14:textId="77777777" w:rsidR="00E86C18" w:rsidRPr="007440FB" w:rsidRDefault="00066955" w:rsidP="00E86C18">
      <w:pPr>
        <w:pStyle w:val="Listeavsnitt"/>
        <w:ind w:left="360"/>
        <w:rPr>
          <w:rFonts w:asciiTheme="minorHAnsi" w:hAnsiTheme="minorHAnsi" w:cstheme="minorHAnsi"/>
          <w:szCs w:val="24"/>
        </w:rPr>
      </w:pPr>
      <w:r w:rsidRPr="007440FB">
        <w:rPr>
          <w:rFonts w:asciiTheme="minorHAnsi" w:hAnsiTheme="minorHAnsi" w:cstheme="minorHAnsi"/>
          <w:szCs w:val="24"/>
        </w:rPr>
        <w:t xml:space="preserve">Dersom en representant ønsker protokolltilførsel etter at votering er foretatt i en sak, avgjør møtelederen om protokolltilførsel skal tillates. Dersom møtelederen ikke vil godta en protokolltilførsel, og det protesteres mot avvisningen, skal kommunestyret ved votering avgjøre om protokolltilførselen skal </w:t>
      </w:r>
      <w:r>
        <w:rPr>
          <w:rFonts w:asciiTheme="minorHAnsi" w:hAnsiTheme="minorHAnsi" w:cstheme="minorHAnsi"/>
          <w:szCs w:val="24"/>
        </w:rPr>
        <w:t>tas inn</w:t>
      </w:r>
      <w:r w:rsidRPr="007440FB">
        <w:rPr>
          <w:rFonts w:asciiTheme="minorHAnsi" w:hAnsiTheme="minorHAnsi" w:cstheme="minorHAnsi"/>
          <w:szCs w:val="24"/>
        </w:rPr>
        <w:t xml:space="preserve"> i protokollen.</w:t>
      </w:r>
    </w:p>
    <w:p w14:paraId="1883D115" w14:textId="77777777" w:rsidR="00E86C18" w:rsidRPr="0081344A" w:rsidRDefault="00E86C18" w:rsidP="00E86C18">
      <w:pPr>
        <w:pStyle w:val="Listeavsnitt"/>
        <w:ind w:left="360"/>
        <w:rPr>
          <w:rFonts w:asciiTheme="minorHAnsi" w:hAnsiTheme="minorHAnsi" w:cstheme="minorHAnsi"/>
          <w:b/>
          <w:szCs w:val="24"/>
        </w:rPr>
      </w:pPr>
    </w:p>
    <w:p w14:paraId="13F8D804" w14:textId="77777777" w:rsidR="00E86C18" w:rsidRPr="0081344A" w:rsidRDefault="00066955" w:rsidP="00E86C18">
      <w:pPr>
        <w:pStyle w:val="Listeavsnitt"/>
        <w:numPr>
          <w:ilvl w:val="0"/>
          <w:numId w:val="4"/>
        </w:numPr>
        <w:rPr>
          <w:rFonts w:asciiTheme="minorHAnsi" w:hAnsiTheme="minorHAnsi" w:cstheme="minorHAnsi"/>
          <w:b/>
          <w:szCs w:val="24"/>
        </w:rPr>
      </w:pPr>
      <w:r w:rsidRPr="0081344A">
        <w:rPr>
          <w:rFonts w:asciiTheme="minorHAnsi" w:hAnsiTheme="minorHAnsi" w:cstheme="minorHAnsi"/>
          <w:b/>
          <w:szCs w:val="24"/>
        </w:rPr>
        <w:t>Forespørsler, spørsmål og interpellasjoner</w:t>
      </w:r>
    </w:p>
    <w:p w14:paraId="4C83CC92" w14:textId="77777777" w:rsidR="00E86C18" w:rsidRPr="0081344A" w:rsidRDefault="00066955" w:rsidP="00E86C18">
      <w:pPr>
        <w:ind w:left="360"/>
        <w:rPr>
          <w:rFonts w:cstheme="minorHAnsi"/>
        </w:rPr>
      </w:pPr>
      <w:r w:rsidRPr="0081344A">
        <w:rPr>
          <w:rFonts w:cstheme="minorHAnsi"/>
        </w:rPr>
        <w:t>Følgende behandlingsregler gjelder:</w:t>
      </w:r>
    </w:p>
    <w:p w14:paraId="774BE2F0" w14:textId="77777777" w:rsidR="00E86C18" w:rsidRPr="0081344A" w:rsidRDefault="00066955" w:rsidP="00E86C18">
      <w:pPr>
        <w:numPr>
          <w:ilvl w:val="0"/>
          <w:numId w:val="3"/>
        </w:numPr>
        <w:ind w:left="720"/>
        <w:rPr>
          <w:rFonts w:cstheme="minorHAnsi"/>
        </w:rPr>
      </w:pPr>
      <w:r w:rsidRPr="0081344A">
        <w:rPr>
          <w:rFonts w:cstheme="minorHAnsi"/>
        </w:rPr>
        <w:t>Forespørsel</w:t>
      </w:r>
    </w:p>
    <w:p w14:paraId="354E1297" w14:textId="77777777" w:rsidR="00E86C18" w:rsidRPr="0081344A" w:rsidRDefault="00066955" w:rsidP="00E86C18">
      <w:pPr>
        <w:ind w:left="720"/>
        <w:rPr>
          <w:rFonts w:cstheme="minorHAnsi"/>
        </w:rPr>
      </w:pPr>
      <w:r w:rsidRPr="0081344A">
        <w:rPr>
          <w:rFonts w:cstheme="minorHAnsi"/>
        </w:rPr>
        <w:t>Kommunestyrets medlemmer kan rette forespørsler til ordfører i møtet, også om saker som ikke står på sak</w:t>
      </w:r>
      <w:r>
        <w:rPr>
          <w:rFonts w:cstheme="minorHAnsi"/>
        </w:rPr>
        <w:t>s</w:t>
      </w:r>
      <w:r w:rsidRPr="0081344A">
        <w:rPr>
          <w:rFonts w:cstheme="minorHAnsi"/>
        </w:rPr>
        <w:t>list</w:t>
      </w:r>
      <w:r>
        <w:rPr>
          <w:rFonts w:cstheme="minorHAnsi"/>
        </w:rPr>
        <w:t>en</w:t>
      </w:r>
      <w:r w:rsidRPr="0081344A">
        <w:rPr>
          <w:rFonts w:cstheme="minorHAnsi"/>
        </w:rPr>
        <w:t>.</w:t>
      </w:r>
      <w:r>
        <w:rPr>
          <w:rFonts w:cstheme="minorHAnsi"/>
        </w:rPr>
        <w:t xml:space="preserve"> </w:t>
      </w:r>
      <w:r w:rsidRPr="0081344A">
        <w:rPr>
          <w:rFonts w:cstheme="minorHAnsi"/>
        </w:rPr>
        <w:t xml:space="preserve">Ordfører bestemmer om utfyllende svar kan gis i møtet, eller om det skal gis foreløpig svar og at uttømmende svar gis på førstkommende kommunestyremøte. Debatt er ikke tillatt, men spørsmålsstiller har anledning til å stille ett </w:t>
      </w:r>
      <w:r>
        <w:rPr>
          <w:rFonts w:cstheme="minorHAnsi"/>
        </w:rPr>
        <w:t>oppfølgingsspørsmål.</w:t>
      </w:r>
    </w:p>
    <w:p w14:paraId="0F2BF902" w14:textId="77777777" w:rsidR="00E86C18" w:rsidRPr="0081344A" w:rsidRDefault="00E86C18" w:rsidP="00E86C18">
      <w:pPr>
        <w:ind w:left="720"/>
        <w:rPr>
          <w:rFonts w:cstheme="minorHAnsi"/>
        </w:rPr>
      </w:pPr>
    </w:p>
    <w:p w14:paraId="24FC8683" w14:textId="77777777" w:rsidR="00E86C18" w:rsidRPr="0081344A" w:rsidRDefault="00066955" w:rsidP="00E86C18">
      <w:pPr>
        <w:numPr>
          <w:ilvl w:val="0"/>
          <w:numId w:val="3"/>
        </w:numPr>
        <w:ind w:left="720"/>
        <w:rPr>
          <w:rFonts w:cstheme="minorHAnsi"/>
          <w:color w:val="000000"/>
        </w:rPr>
      </w:pPr>
      <w:r w:rsidRPr="0081344A">
        <w:rPr>
          <w:rFonts w:cstheme="minorHAnsi"/>
          <w:color w:val="000000"/>
        </w:rPr>
        <w:t>Grunngitte spørsmål</w:t>
      </w:r>
    </w:p>
    <w:p w14:paraId="06C11FB1" w14:textId="77777777" w:rsidR="00E86C18" w:rsidRPr="00620FEC" w:rsidRDefault="00066955" w:rsidP="00E86C18">
      <w:pPr>
        <w:ind w:left="720"/>
        <w:rPr>
          <w:rFonts w:cstheme="minorHAnsi"/>
        </w:rPr>
      </w:pPr>
      <w:r w:rsidRPr="0081344A">
        <w:rPr>
          <w:rFonts w:cstheme="minorHAnsi"/>
          <w:color w:val="000000"/>
        </w:rPr>
        <w:lastRenderedPageBreak/>
        <w:t>Grunngitte spørsmål er forespørsler som gjelder konkrete forhold og fremmes skriftlig av e</w:t>
      </w:r>
      <w:r>
        <w:rPr>
          <w:rFonts w:cstheme="minorHAnsi"/>
          <w:color w:val="000000"/>
        </w:rPr>
        <w:t>t medlem</w:t>
      </w:r>
      <w:r w:rsidRPr="0081344A">
        <w:rPr>
          <w:rFonts w:cstheme="minorHAnsi"/>
          <w:color w:val="000000"/>
        </w:rPr>
        <w:t xml:space="preserve"> overfor ordfører </w:t>
      </w:r>
      <w:r w:rsidRPr="0081344A">
        <w:rPr>
          <w:rFonts w:cstheme="minorHAnsi"/>
        </w:rPr>
        <w:t xml:space="preserve">senest </w:t>
      </w:r>
      <w:r w:rsidRPr="00432385">
        <w:rPr>
          <w:rFonts w:cstheme="minorHAnsi"/>
        </w:rPr>
        <w:t>7</w:t>
      </w:r>
      <w:r>
        <w:rPr>
          <w:rFonts w:cstheme="minorHAnsi"/>
        </w:rPr>
        <w:t xml:space="preserve"> </w:t>
      </w:r>
      <w:r w:rsidRPr="0081344A">
        <w:rPr>
          <w:rFonts w:cstheme="minorHAnsi"/>
          <w:color w:val="000000"/>
        </w:rPr>
        <w:t>dager før møtet. Spørsmålsstilleren får ordet for å legge fr</w:t>
      </w:r>
      <w:r>
        <w:rPr>
          <w:rFonts w:cstheme="minorHAnsi"/>
          <w:color w:val="000000"/>
        </w:rPr>
        <w:t>e</w:t>
      </w:r>
      <w:r w:rsidRPr="0081344A">
        <w:rPr>
          <w:rFonts w:cstheme="minorHAnsi"/>
          <w:color w:val="000000"/>
        </w:rPr>
        <w:t xml:space="preserve">m spørsmålet sitt, og deretter får svareren ordet til tilsvar. Taletid begrenes til 5 minutter på hver. </w:t>
      </w:r>
      <w:r>
        <w:rPr>
          <w:rFonts w:cstheme="minorHAnsi"/>
          <w:color w:val="000000"/>
        </w:rPr>
        <w:t>Spørsmålsstilleren</w:t>
      </w:r>
      <w:r w:rsidRPr="0081344A">
        <w:rPr>
          <w:rFonts w:cstheme="minorHAnsi"/>
          <w:color w:val="000000"/>
        </w:rPr>
        <w:t xml:space="preserve"> får anledning til </w:t>
      </w:r>
      <w:r>
        <w:rPr>
          <w:rFonts w:cstheme="minorHAnsi"/>
          <w:color w:val="000000"/>
        </w:rPr>
        <w:t>oppfølgingsspørsmål</w:t>
      </w:r>
      <w:r w:rsidRPr="0081344A">
        <w:rPr>
          <w:rFonts w:cstheme="minorHAnsi"/>
          <w:color w:val="000000"/>
        </w:rPr>
        <w:t xml:space="preserve"> og </w:t>
      </w:r>
      <w:r w:rsidRPr="00432385">
        <w:rPr>
          <w:rFonts w:cstheme="minorHAnsi"/>
          <w:color w:val="000000"/>
        </w:rPr>
        <w:t>svareren tilleggssvar.</w:t>
      </w:r>
      <w:r w:rsidRPr="0081344A">
        <w:rPr>
          <w:rFonts w:cstheme="minorHAnsi"/>
          <w:color w:val="000000"/>
        </w:rPr>
        <w:t xml:space="preserve"> </w:t>
      </w:r>
      <w:r>
        <w:rPr>
          <w:rFonts w:cstheme="minorHAnsi"/>
          <w:color w:val="000000"/>
        </w:rPr>
        <w:t>Oppfølgingsspørsmål</w:t>
      </w:r>
      <w:r w:rsidRPr="0081344A">
        <w:rPr>
          <w:rFonts w:cstheme="minorHAnsi"/>
          <w:color w:val="000000"/>
        </w:rPr>
        <w:t xml:space="preserve"> og svar kan ikke overstige 2 minutter. Det fremmes ikke forslag i forbindelse med grunngitte spørsmål.  Andre enn spørrer og svarer kan ikke delta i ordskiftet. </w:t>
      </w:r>
      <w:r w:rsidRPr="00620FEC">
        <w:rPr>
          <w:rFonts w:cstheme="minorHAnsi"/>
        </w:rPr>
        <w:t>Spørsmål og svar protokollføres.</w:t>
      </w:r>
    </w:p>
    <w:p w14:paraId="39E98372" w14:textId="77777777" w:rsidR="00E86C18" w:rsidRPr="0081344A" w:rsidRDefault="00E86C18" w:rsidP="00E86C18">
      <w:pPr>
        <w:ind w:left="720"/>
        <w:rPr>
          <w:rFonts w:cstheme="minorHAnsi"/>
          <w:color w:val="000000"/>
        </w:rPr>
      </w:pPr>
    </w:p>
    <w:p w14:paraId="4E648474" w14:textId="77777777" w:rsidR="00E86C18" w:rsidRPr="0081344A" w:rsidRDefault="00066955" w:rsidP="00E86C18">
      <w:pPr>
        <w:numPr>
          <w:ilvl w:val="0"/>
          <w:numId w:val="3"/>
        </w:numPr>
        <w:ind w:left="720"/>
        <w:rPr>
          <w:rFonts w:cstheme="minorHAnsi"/>
        </w:rPr>
      </w:pPr>
      <w:r w:rsidRPr="0081344A">
        <w:rPr>
          <w:rFonts w:cstheme="minorHAnsi"/>
        </w:rPr>
        <w:t>Interpellasjoner</w:t>
      </w:r>
    </w:p>
    <w:p w14:paraId="013A4065" w14:textId="77777777" w:rsidR="00E86C18" w:rsidRPr="0081344A" w:rsidRDefault="00066955" w:rsidP="00E86C18">
      <w:pPr>
        <w:ind w:left="720"/>
        <w:rPr>
          <w:rFonts w:cstheme="minorHAnsi"/>
        </w:rPr>
      </w:pPr>
      <w:r w:rsidRPr="0081344A">
        <w:rPr>
          <w:rFonts w:cstheme="minorHAnsi"/>
        </w:rPr>
        <w:t xml:space="preserve">Senest 1 uke før møter i kommunestyret kan medlemmer og varamedlemmer som skal delta i </w:t>
      </w:r>
      <w:r>
        <w:rPr>
          <w:rFonts w:cstheme="minorHAnsi"/>
        </w:rPr>
        <w:t>gjeldende</w:t>
      </w:r>
      <w:r w:rsidRPr="0081344A">
        <w:rPr>
          <w:rFonts w:cstheme="minorHAnsi"/>
        </w:rPr>
        <w:t xml:space="preserve"> møte, levere skriftlig</w:t>
      </w:r>
      <w:r>
        <w:rPr>
          <w:rFonts w:cstheme="minorHAnsi"/>
        </w:rPr>
        <w:t>e</w:t>
      </w:r>
      <w:r w:rsidRPr="0081344A">
        <w:rPr>
          <w:rFonts w:cstheme="minorHAnsi"/>
        </w:rPr>
        <w:t xml:space="preserve"> interpellasjoner til ordføreren som avgjør hvem som skal svare.</w:t>
      </w:r>
    </w:p>
    <w:p w14:paraId="32C50589" w14:textId="77777777" w:rsidR="00E86C18" w:rsidRPr="0081344A" w:rsidRDefault="00066955" w:rsidP="00E86C18">
      <w:pPr>
        <w:tabs>
          <w:tab w:val="left" w:pos="1134"/>
        </w:tabs>
        <w:ind w:left="720"/>
        <w:rPr>
          <w:rFonts w:cstheme="minorHAnsi"/>
        </w:rPr>
      </w:pPr>
      <w:r w:rsidRPr="0081344A">
        <w:rPr>
          <w:rFonts w:cstheme="minorHAnsi"/>
        </w:rPr>
        <w:t xml:space="preserve">Interpellant og svarer får ordet to ganger hver, de øvrige talerne kan få ordet en gang hver. Behandlingstiden på interpellasjonen i møtet settes til totalt 30 minutter.  </w:t>
      </w:r>
    </w:p>
    <w:p w14:paraId="4B721E01" w14:textId="77777777" w:rsidR="00E86C18" w:rsidRDefault="00E86C18" w:rsidP="00E86C18">
      <w:pPr>
        <w:ind w:left="720"/>
        <w:rPr>
          <w:rFonts w:cstheme="minorHAnsi"/>
        </w:rPr>
      </w:pPr>
    </w:p>
    <w:p w14:paraId="73F5EB68" w14:textId="77777777" w:rsidR="00E86C18" w:rsidRPr="0081344A" w:rsidRDefault="00E86C18" w:rsidP="00E86C18">
      <w:pPr>
        <w:ind w:left="720"/>
        <w:rPr>
          <w:rFonts w:cstheme="minorHAnsi"/>
        </w:rPr>
      </w:pPr>
    </w:p>
    <w:p w14:paraId="3C54F19D" w14:textId="77777777" w:rsidR="00E86C18" w:rsidRPr="0081344A" w:rsidRDefault="00066955" w:rsidP="00E86C18">
      <w:pPr>
        <w:pStyle w:val="Listeavsnitt"/>
        <w:numPr>
          <w:ilvl w:val="0"/>
          <w:numId w:val="4"/>
        </w:numPr>
        <w:rPr>
          <w:rFonts w:asciiTheme="minorHAnsi" w:hAnsiTheme="minorHAnsi" w:cstheme="minorHAnsi"/>
          <w:b/>
          <w:szCs w:val="24"/>
        </w:rPr>
      </w:pPr>
      <w:r w:rsidRPr="0081344A">
        <w:rPr>
          <w:rFonts w:asciiTheme="minorHAnsi" w:hAnsiTheme="minorHAnsi" w:cstheme="minorHAnsi"/>
          <w:b/>
          <w:szCs w:val="24"/>
        </w:rPr>
        <w:t>Spørrekvarter</w:t>
      </w:r>
    </w:p>
    <w:p w14:paraId="21C5DF31" w14:textId="77777777" w:rsidR="00E86C18" w:rsidRPr="0081344A" w:rsidRDefault="00066955" w:rsidP="00E86C18">
      <w:pPr>
        <w:ind w:left="360"/>
        <w:rPr>
          <w:rFonts w:cstheme="minorHAnsi"/>
        </w:rPr>
      </w:pPr>
      <w:r w:rsidRPr="0081344A">
        <w:rPr>
          <w:rFonts w:cstheme="minorHAnsi"/>
        </w:rPr>
        <w:t>Umiddelbart før kommunestyrets møter settes, kan det gjennomføres inntil 20 minutters offentlig spørretid i møtesalen.</w:t>
      </w:r>
    </w:p>
    <w:p w14:paraId="3F101565" w14:textId="77777777" w:rsidR="00E86C18" w:rsidRPr="0081344A" w:rsidRDefault="00066955" w:rsidP="00E86C18">
      <w:pPr>
        <w:ind w:left="360"/>
        <w:rPr>
          <w:rFonts w:cstheme="minorHAnsi"/>
        </w:rPr>
      </w:pPr>
      <w:r w:rsidRPr="0081344A">
        <w:rPr>
          <w:rFonts w:cstheme="minorHAnsi"/>
        </w:rPr>
        <w:t>Foreligger det ingen spørsmål ved møtets begynnelse eller utnyttes spørretiden ikke fullt ut, settes møtet og forhandlingene begynner etter foreliggende sakliste.</w:t>
      </w:r>
    </w:p>
    <w:p w14:paraId="67119F2D" w14:textId="77777777" w:rsidR="00E86C18" w:rsidRPr="0081344A" w:rsidRDefault="00066955" w:rsidP="00E86C18">
      <w:pPr>
        <w:ind w:left="360"/>
        <w:rPr>
          <w:rFonts w:cstheme="minorHAnsi"/>
        </w:rPr>
      </w:pPr>
      <w:r w:rsidRPr="0081344A">
        <w:rPr>
          <w:rFonts w:cstheme="minorHAnsi"/>
        </w:rPr>
        <w:t>Personer bosatt i Selbu kommune kan stille spørsmål.</w:t>
      </w:r>
    </w:p>
    <w:p w14:paraId="2A14793C" w14:textId="77777777" w:rsidR="00E86C18" w:rsidRPr="0081344A" w:rsidRDefault="00066955" w:rsidP="00E86C18">
      <w:pPr>
        <w:ind w:left="360"/>
        <w:rPr>
          <w:rFonts w:cstheme="minorHAnsi"/>
        </w:rPr>
      </w:pPr>
      <w:r w:rsidRPr="0081344A">
        <w:rPr>
          <w:rFonts w:cstheme="minorHAnsi"/>
        </w:rPr>
        <w:t xml:space="preserve">Kommunestyrets medlemmer kan </w:t>
      </w:r>
      <w:r>
        <w:rPr>
          <w:rFonts w:cstheme="minorHAnsi"/>
        </w:rPr>
        <w:t>i</w:t>
      </w:r>
      <w:r w:rsidRPr="0081344A">
        <w:rPr>
          <w:rFonts w:cstheme="minorHAnsi"/>
        </w:rPr>
        <w:t>kke delta som sp</w:t>
      </w:r>
      <w:r>
        <w:rPr>
          <w:rFonts w:cstheme="minorHAnsi"/>
        </w:rPr>
        <w:t>ørsmålsstillere</w:t>
      </w:r>
      <w:r w:rsidRPr="0081344A">
        <w:rPr>
          <w:rFonts w:cstheme="minorHAnsi"/>
        </w:rPr>
        <w:t>.</w:t>
      </w:r>
    </w:p>
    <w:p w14:paraId="6E7BBE3F" w14:textId="77777777" w:rsidR="00E86C18" w:rsidRPr="0081344A" w:rsidRDefault="00066955" w:rsidP="00E86C18">
      <w:pPr>
        <w:ind w:left="360"/>
        <w:rPr>
          <w:rFonts w:cstheme="minorHAnsi"/>
        </w:rPr>
      </w:pPr>
      <w:r w:rsidRPr="0081344A">
        <w:rPr>
          <w:rFonts w:cstheme="minorHAnsi"/>
        </w:rPr>
        <w:t>Alle spørsmål rettes til ordføreren</w:t>
      </w:r>
      <w:r>
        <w:rPr>
          <w:rFonts w:cstheme="minorHAnsi"/>
        </w:rPr>
        <w:t>,</w:t>
      </w:r>
      <w:r w:rsidRPr="0081344A">
        <w:rPr>
          <w:rFonts w:cstheme="minorHAnsi"/>
        </w:rPr>
        <w:t xml:space="preserve"> som</w:t>
      </w:r>
      <w:r>
        <w:rPr>
          <w:rFonts w:cstheme="minorHAnsi"/>
        </w:rPr>
        <w:t xml:space="preserve"> </w:t>
      </w:r>
      <w:r w:rsidRPr="0081344A">
        <w:rPr>
          <w:rFonts w:cstheme="minorHAnsi"/>
        </w:rPr>
        <w:t>avgjør hvem som skal svare.</w:t>
      </w:r>
    </w:p>
    <w:p w14:paraId="1C3E73B8" w14:textId="77777777" w:rsidR="00E86C18" w:rsidRPr="0081344A" w:rsidRDefault="00066955" w:rsidP="00E86C18">
      <w:pPr>
        <w:ind w:left="360"/>
        <w:rPr>
          <w:rFonts w:cstheme="minorHAnsi"/>
        </w:rPr>
      </w:pPr>
      <w:r w:rsidRPr="0081344A">
        <w:rPr>
          <w:rFonts w:cstheme="minorHAnsi"/>
        </w:rPr>
        <w:t>Spørsmålene skal sendes skriftlig til ordfører minst 7 dager før det aktuelle møtet.</w:t>
      </w:r>
    </w:p>
    <w:p w14:paraId="22EA2500" w14:textId="77777777" w:rsidR="00E86C18" w:rsidRPr="0081344A" w:rsidRDefault="00066955" w:rsidP="00E86C18">
      <w:pPr>
        <w:ind w:left="360"/>
        <w:rPr>
          <w:rFonts w:cstheme="minorHAnsi"/>
        </w:rPr>
      </w:pPr>
      <w:r w:rsidRPr="0081344A">
        <w:rPr>
          <w:rFonts w:cstheme="minorHAnsi"/>
        </w:rPr>
        <w:t>Spørsmål må bare gjelde de saksområder kommunen har ansvaret for.</w:t>
      </w:r>
    </w:p>
    <w:p w14:paraId="0B9A2B99" w14:textId="77777777" w:rsidR="00E86C18" w:rsidRPr="0081344A" w:rsidRDefault="00066955" w:rsidP="00E86C18">
      <w:pPr>
        <w:ind w:left="360"/>
        <w:rPr>
          <w:rFonts w:cstheme="minorHAnsi"/>
        </w:rPr>
      </w:pPr>
      <w:r w:rsidRPr="0081344A">
        <w:rPr>
          <w:rFonts w:cstheme="minorHAnsi"/>
        </w:rPr>
        <w:t xml:space="preserve">Etter at spørsmålet er blitt besvart gis det adgang til 2 korte replikker mellom </w:t>
      </w:r>
      <w:r>
        <w:rPr>
          <w:rFonts w:cstheme="minorHAnsi"/>
        </w:rPr>
        <w:t>spørsmålsstiller</w:t>
      </w:r>
      <w:r w:rsidRPr="0081344A">
        <w:rPr>
          <w:rFonts w:cstheme="minorHAnsi"/>
        </w:rPr>
        <w:t xml:space="preserve"> og den som svarer på spørsmålet (maks. 2 min.)</w:t>
      </w:r>
    </w:p>
    <w:p w14:paraId="348741B5" w14:textId="77777777" w:rsidR="00E86C18" w:rsidRPr="0081344A" w:rsidRDefault="00E86C18" w:rsidP="00E86C18">
      <w:pPr>
        <w:ind w:left="720"/>
        <w:rPr>
          <w:rFonts w:cstheme="minorHAnsi"/>
        </w:rPr>
      </w:pPr>
    </w:p>
    <w:p w14:paraId="43F08E47" w14:textId="77777777" w:rsidR="00E86C18" w:rsidRPr="0081344A" w:rsidRDefault="00E86C18" w:rsidP="00E86C18">
      <w:pPr>
        <w:ind w:left="360"/>
        <w:rPr>
          <w:rFonts w:cstheme="minorHAnsi"/>
        </w:rPr>
      </w:pPr>
    </w:p>
    <w:p w14:paraId="7E8F053E" w14:textId="77777777" w:rsidR="00E86C18" w:rsidRPr="0081344A" w:rsidRDefault="00066955" w:rsidP="00E86C18">
      <w:pPr>
        <w:numPr>
          <w:ilvl w:val="0"/>
          <w:numId w:val="4"/>
        </w:numPr>
        <w:rPr>
          <w:rFonts w:cstheme="minorHAnsi"/>
          <w:b/>
        </w:rPr>
      </w:pPr>
      <w:r w:rsidRPr="0081344A">
        <w:rPr>
          <w:rFonts w:cstheme="minorHAnsi"/>
          <w:b/>
        </w:rPr>
        <w:t xml:space="preserve">Orden i salen og bygningen </w:t>
      </w:r>
    </w:p>
    <w:p w14:paraId="4FC9185A" w14:textId="77777777" w:rsidR="00E86C18" w:rsidRPr="00664D01" w:rsidRDefault="00066955" w:rsidP="00E86C18">
      <w:pPr>
        <w:ind w:left="360"/>
        <w:rPr>
          <w:rFonts w:cstheme="minorHAnsi"/>
        </w:rPr>
      </w:pPr>
      <w:r w:rsidRPr="0081344A">
        <w:rPr>
          <w:rFonts w:cstheme="minorHAnsi"/>
        </w:rPr>
        <w:t xml:space="preserve">Møteleder skal sørge for at det er ro og orden i møtesalen, og i rådhuset ellers. Det skal sees til at talerne ikke avbrytes eller uroes på annen måte. Applaus under debatten tillates ikke. Tilhørerne har ikke anledning til å gi uttrykk for misnøye eller bifall under forhandlingene. </w:t>
      </w:r>
      <w:r w:rsidRPr="00664D01">
        <w:rPr>
          <w:rFonts w:cstheme="minorHAnsi"/>
        </w:rPr>
        <w:t xml:space="preserve">Hvis tilhørerne ved meningsytring eller på annen måte forstyrrer forhandlingene eller </w:t>
      </w:r>
      <w:proofErr w:type="gramStart"/>
      <w:r w:rsidRPr="00664D01">
        <w:rPr>
          <w:rFonts w:cstheme="minorHAnsi"/>
        </w:rPr>
        <w:t>forøvrig</w:t>
      </w:r>
      <w:proofErr w:type="gramEnd"/>
      <w:r w:rsidRPr="00664D01">
        <w:rPr>
          <w:rFonts w:cstheme="minorHAnsi"/>
        </w:rPr>
        <w:t xml:space="preserve"> opptrer på en måte som strider mot god orden, kan møteleder be tilhørerne forlate salen eller vise vedkommende ut.</w:t>
      </w:r>
    </w:p>
    <w:p w14:paraId="70B82636" w14:textId="77777777" w:rsidR="00E86C18" w:rsidRPr="0081344A" w:rsidRDefault="00066955" w:rsidP="00E86C18">
      <w:pPr>
        <w:ind w:left="360"/>
        <w:rPr>
          <w:rFonts w:cstheme="minorHAnsi"/>
        </w:rPr>
      </w:pPr>
      <w:r w:rsidRPr="000A7211">
        <w:rPr>
          <w:rFonts w:cstheme="minorHAnsi"/>
        </w:rPr>
        <w:t>Tegninger, tabeller eller lignende må ikke settes opp i salen når det er møte, uten at møteleder eller kommunestyret gir tillatelse til det.</w:t>
      </w:r>
    </w:p>
    <w:p w14:paraId="639EC693" w14:textId="77777777" w:rsidR="00E86C18" w:rsidRPr="0081344A" w:rsidRDefault="00066955" w:rsidP="00E86C18">
      <w:pPr>
        <w:ind w:left="360"/>
        <w:rPr>
          <w:rFonts w:cstheme="minorHAnsi"/>
        </w:rPr>
      </w:pPr>
      <w:r w:rsidRPr="0081344A">
        <w:rPr>
          <w:rFonts w:cstheme="minorHAnsi"/>
        </w:rPr>
        <w:t>Det skal ikke legges ut materiell til kommunestyrerepresentantene uten godkjenning fra ordfører.</w:t>
      </w:r>
    </w:p>
    <w:p w14:paraId="5D34D10A" w14:textId="77777777" w:rsidR="00E86C18" w:rsidRDefault="00E86C18" w:rsidP="00E86C18">
      <w:pPr>
        <w:rPr>
          <w:rFonts w:cstheme="minorHAnsi"/>
        </w:rPr>
      </w:pPr>
    </w:p>
    <w:p w14:paraId="4E444C17" w14:textId="77777777" w:rsidR="00E86C18" w:rsidRPr="0081344A" w:rsidRDefault="00E86C18" w:rsidP="00E86C18">
      <w:pPr>
        <w:rPr>
          <w:rFonts w:cstheme="minorHAnsi"/>
        </w:rPr>
      </w:pPr>
    </w:p>
    <w:p w14:paraId="2D27F7EE" w14:textId="77777777" w:rsidR="00E86C18" w:rsidRPr="00620FEC" w:rsidRDefault="00066955" w:rsidP="00E86C18">
      <w:pPr>
        <w:numPr>
          <w:ilvl w:val="0"/>
          <w:numId w:val="4"/>
        </w:numPr>
        <w:rPr>
          <w:rFonts w:cstheme="minorHAnsi"/>
          <w:b/>
        </w:rPr>
      </w:pPr>
      <w:r w:rsidRPr="00620FEC">
        <w:rPr>
          <w:rFonts w:cstheme="minorHAnsi"/>
          <w:b/>
        </w:rPr>
        <w:lastRenderedPageBreak/>
        <w:t>Protokoll ved møteslutt</w:t>
      </w:r>
    </w:p>
    <w:p w14:paraId="715F3CAD" w14:textId="77777777" w:rsidR="00E86C18" w:rsidRPr="00620FEC" w:rsidRDefault="00066955" w:rsidP="00E86C18">
      <w:pPr>
        <w:ind w:left="360"/>
        <w:rPr>
          <w:rFonts w:cstheme="minorHAnsi"/>
        </w:rPr>
      </w:pPr>
      <w:r w:rsidRPr="00620FEC">
        <w:rPr>
          <w:rFonts w:cstheme="minorHAnsi"/>
          <w:bCs/>
        </w:rPr>
        <w:t>Det skal føres protokoll fra kommunestyrets møter.</w:t>
      </w:r>
      <w:r w:rsidRPr="00620FEC">
        <w:rPr>
          <w:rFonts w:cstheme="minorHAnsi"/>
          <w:b/>
        </w:rPr>
        <w:t xml:space="preserve"> </w:t>
      </w:r>
      <w:r w:rsidRPr="00620FEC">
        <w:rPr>
          <w:rFonts w:cstheme="minorHAnsi"/>
        </w:rPr>
        <w:t>Protokollen skal inneholde:</w:t>
      </w:r>
    </w:p>
    <w:p w14:paraId="6DA7A32B" w14:textId="77777777" w:rsidR="00E86C18" w:rsidRPr="00620FEC" w:rsidRDefault="00066955" w:rsidP="00E86C18">
      <w:pPr>
        <w:numPr>
          <w:ilvl w:val="0"/>
          <w:numId w:val="3"/>
        </w:numPr>
        <w:ind w:left="1775"/>
        <w:rPr>
          <w:rFonts w:cstheme="minorHAnsi"/>
        </w:rPr>
      </w:pPr>
      <w:r w:rsidRPr="00620FEC">
        <w:rPr>
          <w:rFonts w:cstheme="minorHAnsi"/>
        </w:rPr>
        <w:t>Tid og sted for møte</w:t>
      </w:r>
    </w:p>
    <w:p w14:paraId="532B9F3B" w14:textId="77777777" w:rsidR="00E86C18" w:rsidRPr="00620FEC" w:rsidRDefault="00066955" w:rsidP="00E86C18">
      <w:pPr>
        <w:numPr>
          <w:ilvl w:val="0"/>
          <w:numId w:val="3"/>
        </w:numPr>
        <w:ind w:left="1775"/>
        <w:rPr>
          <w:rFonts w:cstheme="minorHAnsi"/>
        </w:rPr>
      </w:pPr>
      <w:r w:rsidRPr="00620FEC">
        <w:rPr>
          <w:rFonts w:cstheme="minorHAnsi"/>
        </w:rPr>
        <w:t>Hvem som møtte og hvem som var fraværende</w:t>
      </w:r>
    </w:p>
    <w:p w14:paraId="4B8888F4" w14:textId="77777777" w:rsidR="00E86C18" w:rsidRPr="00620FEC" w:rsidRDefault="00066955" w:rsidP="00E86C18">
      <w:pPr>
        <w:numPr>
          <w:ilvl w:val="0"/>
          <w:numId w:val="3"/>
        </w:numPr>
        <w:ind w:left="1775"/>
        <w:rPr>
          <w:rFonts w:cstheme="minorHAnsi"/>
        </w:rPr>
      </w:pPr>
      <w:r w:rsidRPr="00620FEC">
        <w:rPr>
          <w:rFonts w:cstheme="minorHAnsi"/>
        </w:rPr>
        <w:t>Eventuelle merknader til innkalling og saksliste</w:t>
      </w:r>
    </w:p>
    <w:p w14:paraId="4FFACF68" w14:textId="77777777" w:rsidR="00E86C18" w:rsidRPr="00620FEC" w:rsidRDefault="00066955" w:rsidP="00E86C18">
      <w:pPr>
        <w:numPr>
          <w:ilvl w:val="0"/>
          <w:numId w:val="3"/>
        </w:numPr>
        <w:ind w:left="1775"/>
        <w:rPr>
          <w:rFonts w:cstheme="minorHAnsi"/>
        </w:rPr>
      </w:pPr>
      <w:r w:rsidRPr="00620FEC">
        <w:rPr>
          <w:rFonts w:cstheme="minorHAnsi"/>
        </w:rPr>
        <w:t>Eventuelle habilitetsvurderinger</w:t>
      </w:r>
    </w:p>
    <w:p w14:paraId="63F3AFA8" w14:textId="77777777" w:rsidR="00E86C18" w:rsidRPr="00620FEC" w:rsidRDefault="00066955" w:rsidP="00E86C18">
      <w:pPr>
        <w:numPr>
          <w:ilvl w:val="0"/>
          <w:numId w:val="3"/>
        </w:numPr>
        <w:ind w:left="1775"/>
        <w:rPr>
          <w:rFonts w:cstheme="minorHAnsi"/>
        </w:rPr>
      </w:pPr>
      <w:r w:rsidRPr="00620FEC">
        <w:rPr>
          <w:rFonts w:cstheme="minorHAnsi"/>
        </w:rPr>
        <w:t>Hvilke saker som ble behandlet</w:t>
      </w:r>
    </w:p>
    <w:p w14:paraId="16A6A8EF" w14:textId="77777777" w:rsidR="00E86C18" w:rsidRPr="00620FEC" w:rsidRDefault="00066955" w:rsidP="00E86C18">
      <w:pPr>
        <w:numPr>
          <w:ilvl w:val="0"/>
          <w:numId w:val="3"/>
        </w:numPr>
        <w:ind w:left="1775"/>
        <w:rPr>
          <w:rFonts w:cstheme="minorHAnsi"/>
        </w:rPr>
      </w:pPr>
      <w:r w:rsidRPr="00620FEC">
        <w:rPr>
          <w:rFonts w:cstheme="minorHAnsi"/>
        </w:rPr>
        <w:t>Protokolltilførsel</w:t>
      </w:r>
    </w:p>
    <w:p w14:paraId="12AB97B1" w14:textId="77777777" w:rsidR="00E86C18" w:rsidRPr="00620FEC" w:rsidRDefault="00066955" w:rsidP="00E86C18">
      <w:pPr>
        <w:numPr>
          <w:ilvl w:val="0"/>
          <w:numId w:val="3"/>
        </w:numPr>
        <w:ind w:left="1775"/>
        <w:rPr>
          <w:rFonts w:cstheme="minorHAnsi"/>
        </w:rPr>
      </w:pPr>
      <w:r w:rsidRPr="00620FEC">
        <w:rPr>
          <w:rFonts w:cstheme="minorHAnsi"/>
        </w:rPr>
        <w:t>Hvordan de enkelte representantene har stemt</w:t>
      </w:r>
    </w:p>
    <w:p w14:paraId="5BE723FC" w14:textId="77777777" w:rsidR="00E86C18" w:rsidRPr="00620FEC" w:rsidRDefault="00066955" w:rsidP="00E86C18">
      <w:pPr>
        <w:numPr>
          <w:ilvl w:val="0"/>
          <w:numId w:val="3"/>
        </w:numPr>
        <w:ind w:left="1775"/>
        <w:rPr>
          <w:rFonts w:cstheme="minorHAnsi"/>
        </w:rPr>
      </w:pPr>
      <w:r w:rsidRPr="00620FEC">
        <w:rPr>
          <w:rFonts w:cstheme="minorHAnsi"/>
        </w:rPr>
        <w:t>Alle fremsatte forslag og voteringer</w:t>
      </w:r>
    </w:p>
    <w:p w14:paraId="4D5C6DB6" w14:textId="77777777" w:rsidR="00E86C18" w:rsidRPr="00620FEC" w:rsidRDefault="00066955" w:rsidP="00E86C18">
      <w:pPr>
        <w:numPr>
          <w:ilvl w:val="0"/>
          <w:numId w:val="3"/>
        </w:numPr>
        <w:ind w:left="1775"/>
        <w:rPr>
          <w:rFonts w:cstheme="minorHAnsi"/>
        </w:rPr>
      </w:pPr>
      <w:r w:rsidRPr="00620FEC">
        <w:rPr>
          <w:rFonts w:cstheme="minorHAnsi"/>
        </w:rPr>
        <w:t>Godkjenning av protokoll i møte</w:t>
      </w:r>
    </w:p>
    <w:p w14:paraId="6DE9BFEC" w14:textId="77777777" w:rsidR="00E86C18" w:rsidRPr="00620FEC" w:rsidRDefault="00E86C18" w:rsidP="00E86C18">
      <w:pPr>
        <w:ind w:left="708"/>
        <w:rPr>
          <w:rFonts w:cstheme="minorHAnsi"/>
        </w:rPr>
      </w:pPr>
    </w:p>
    <w:p w14:paraId="3B74B4A6" w14:textId="77777777" w:rsidR="00E86C18" w:rsidRPr="00620FEC" w:rsidRDefault="00066955" w:rsidP="00E86C18">
      <w:pPr>
        <w:ind w:left="360"/>
        <w:rPr>
          <w:rFonts w:cstheme="minorHAnsi"/>
        </w:rPr>
      </w:pPr>
      <w:r w:rsidRPr="00620FEC">
        <w:rPr>
          <w:rFonts w:cstheme="minorHAnsi"/>
        </w:rPr>
        <w:t xml:space="preserve">Protokollen publiseres på kommunens hjemmeside og i det politiske møtebehandlingssystemet. </w:t>
      </w:r>
    </w:p>
    <w:p w14:paraId="07431E26" w14:textId="77777777" w:rsidR="00E86C18" w:rsidRPr="0081344A" w:rsidRDefault="00E86C18" w:rsidP="00E86C18">
      <w:pPr>
        <w:ind w:firstLine="360"/>
        <w:rPr>
          <w:rFonts w:cstheme="minorHAnsi"/>
          <w:color w:val="000000"/>
        </w:rPr>
      </w:pPr>
    </w:p>
    <w:p w14:paraId="34E8431D" w14:textId="77777777" w:rsidR="00E86C18" w:rsidRPr="0081344A" w:rsidRDefault="00E86C18" w:rsidP="00E86C18">
      <w:pPr>
        <w:rPr>
          <w:rFonts w:cstheme="minorHAnsi"/>
          <w:color w:val="000000"/>
        </w:rPr>
      </w:pPr>
    </w:p>
    <w:p w14:paraId="4D6388ED" w14:textId="77777777" w:rsidR="00E86C18" w:rsidRPr="0081344A" w:rsidRDefault="00066955" w:rsidP="00E86C18">
      <w:pPr>
        <w:numPr>
          <w:ilvl w:val="0"/>
          <w:numId w:val="4"/>
        </w:numPr>
        <w:rPr>
          <w:rFonts w:cstheme="minorHAnsi"/>
        </w:rPr>
      </w:pPr>
      <w:r w:rsidRPr="0081344A">
        <w:rPr>
          <w:rFonts w:cstheme="minorHAnsi"/>
          <w:b/>
        </w:rPr>
        <w:t>Lovlighetskontroll</w:t>
      </w:r>
    </w:p>
    <w:p w14:paraId="7E88BA52" w14:textId="77777777" w:rsidR="00E86C18" w:rsidRPr="0081344A" w:rsidRDefault="00066955" w:rsidP="00E86C18">
      <w:pPr>
        <w:ind w:left="360"/>
        <w:rPr>
          <w:rFonts w:cstheme="minorHAnsi"/>
        </w:rPr>
      </w:pPr>
      <w:r>
        <w:rPr>
          <w:rFonts w:cstheme="minorHAnsi"/>
        </w:rPr>
        <w:t xml:space="preserve">Med hjemmel i </w:t>
      </w:r>
      <w:r w:rsidRPr="0081344A">
        <w:rPr>
          <w:rFonts w:cstheme="minorHAnsi"/>
        </w:rPr>
        <w:t xml:space="preserve">kommunelovens § </w:t>
      </w:r>
      <w:r>
        <w:rPr>
          <w:rFonts w:cstheme="minorHAnsi"/>
        </w:rPr>
        <w:t xml:space="preserve">27-1 </w:t>
      </w:r>
      <w:r w:rsidRPr="0081344A">
        <w:rPr>
          <w:rFonts w:cstheme="minorHAnsi"/>
        </w:rPr>
        <w:t xml:space="preserve">kan </w:t>
      </w:r>
      <w:r>
        <w:rPr>
          <w:rFonts w:cstheme="minorHAnsi"/>
        </w:rPr>
        <w:t>tre</w:t>
      </w:r>
      <w:r w:rsidRPr="0081344A">
        <w:rPr>
          <w:rFonts w:cstheme="minorHAnsi"/>
        </w:rPr>
        <w:t xml:space="preserve"> eller flere medlemmer av kommunestyret bringe en avgjørelse truffet av et folkevalgt organ eller den kommunale administrasjonen inn for departementet til kontroll av avgjørelsens lovlighet.</w:t>
      </w:r>
    </w:p>
    <w:p w14:paraId="5E60CDE7" w14:textId="77777777" w:rsidR="00E86C18" w:rsidRPr="0081344A" w:rsidRDefault="00066955" w:rsidP="00E86C18">
      <w:pPr>
        <w:ind w:left="360"/>
        <w:rPr>
          <w:rFonts w:cstheme="minorHAnsi"/>
        </w:rPr>
      </w:pPr>
      <w:r w:rsidRPr="0081344A">
        <w:rPr>
          <w:rFonts w:cstheme="minorHAnsi"/>
        </w:rPr>
        <w:t>Krav</w:t>
      </w:r>
      <w:r>
        <w:rPr>
          <w:rFonts w:cstheme="minorHAnsi"/>
        </w:rPr>
        <w:t>et</w:t>
      </w:r>
      <w:r w:rsidRPr="0081344A">
        <w:rPr>
          <w:rFonts w:cstheme="minorHAnsi"/>
        </w:rPr>
        <w:t xml:space="preserve"> </w:t>
      </w:r>
      <w:r>
        <w:rPr>
          <w:rFonts w:cstheme="minorHAnsi"/>
        </w:rPr>
        <w:t>skal settes frem</w:t>
      </w:r>
      <w:r w:rsidRPr="0081344A">
        <w:rPr>
          <w:rFonts w:cstheme="minorHAnsi"/>
        </w:rPr>
        <w:t xml:space="preserve"> </w:t>
      </w:r>
      <w:r>
        <w:rPr>
          <w:rFonts w:cstheme="minorHAnsi"/>
        </w:rPr>
        <w:t xml:space="preserve">for det </w:t>
      </w:r>
      <w:r w:rsidRPr="0081344A">
        <w:rPr>
          <w:rFonts w:cstheme="minorHAnsi"/>
        </w:rPr>
        <w:t>organ</w:t>
      </w:r>
      <w:r>
        <w:rPr>
          <w:rFonts w:cstheme="minorHAnsi"/>
        </w:rPr>
        <w:t>et</w:t>
      </w:r>
      <w:r w:rsidRPr="0081344A">
        <w:rPr>
          <w:rFonts w:cstheme="minorHAnsi"/>
        </w:rPr>
        <w:t xml:space="preserve"> som </w:t>
      </w:r>
      <w:r>
        <w:rPr>
          <w:rFonts w:cstheme="minorHAnsi"/>
        </w:rPr>
        <w:t>traff vedtaket.</w:t>
      </w:r>
      <w:r w:rsidRPr="0081344A">
        <w:rPr>
          <w:rFonts w:cstheme="minorHAnsi"/>
        </w:rPr>
        <w:t xml:space="preserve"> Hvis </w:t>
      </w:r>
      <w:r>
        <w:rPr>
          <w:rFonts w:cstheme="minorHAnsi"/>
        </w:rPr>
        <w:t>organet</w:t>
      </w:r>
      <w:r w:rsidRPr="0081344A">
        <w:rPr>
          <w:rFonts w:cstheme="minorHAnsi"/>
        </w:rPr>
        <w:t xml:space="preserve"> opprettholder </w:t>
      </w:r>
      <w:r>
        <w:rPr>
          <w:rFonts w:cstheme="minorHAnsi"/>
        </w:rPr>
        <w:t>vedtaket</w:t>
      </w:r>
      <w:r w:rsidRPr="0081344A">
        <w:rPr>
          <w:rFonts w:cstheme="minorHAnsi"/>
        </w:rPr>
        <w:t xml:space="preserve">, </w:t>
      </w:r>
      <w:r>
        <w:rPr>
          <w:rFonts w:cstheme="minorHAnsi"/>
        </w:rPr>
        <w:t>skal saken sendes</w:t>
      </w:r>
      <w:r w:rsidRPr="0081344A">
        <w:rPr>
          <w:rFonts w:cstheme="minorHAnsi"/>
        </w:rPr>
        <w:t xml:space="preserve"> til departementet.</w:t>
      </w:r>
    </w:p>
    <w:p w14:paraId="42C80955" w14:textId="77777777" w:rsidR="00E86C18" w:rsidRPr="0081344A" w:rsidRDefault="00E86C18" w:rsidP="00E86C18">
      <w:pPr>
        <w:ind w:left="720"/>
        <w:rPr>
          <w:rFonts w:cstheme="minorHAnsi"/>
        </w:rPr>
      </w:pPr>
    </w:p>
    <w:p w14:paraId="0F1AE9BC" w14:textId="77777777" w:rsidR="00E86C18" w:rsidRPr="0081344A" w:rsidRDefault="00066955" w:rsidP="00E86C18">
      <w:pPr>
        <w:numPr>
          <w:ilvl w:val="0"/>
          <w:numId w:val="4"/>
        </w:numPr>
        <w:rPr>
          <w:rFonts w:cstheme="minorHAnsi"/>
          <w:b/>
        </w:rPr>
      </w:pPr>
      <w:r w:rsidRPr="0081344A">
        <w:rPr>
          <w:rFonts w:cstheme="minorHAnsi"/>
          <w:b/>
        </w:rPr>
        <w:t xml:space="preserve">Innbyggerdeltakelse </w:t>
      </w:r>
    </w:p>
    <w:p w14:paraId="16857B56" w14:textId="77777777" w:rsidR="00E86C18" w:rsidRPr="0081344A" w:rsidRDefault="00066955" w:rsidP="00E86C18">
      <w:pPr>
        <w:ind w:left="372"/>
        <w:rPr>
          <w:rFonts w:cstheme="minorHAnsi"/>
        </w:rPr>
      </w:pPr>
      <w:r>
        <w:rPr>
          <w:rFonts w:cstheme="minorHAnsi"/>
        </w:rPr>
        <w:t xml:space="preserve">Med hjemmel i </w:t>
      </w:r>
      <w:r w:rsidRPr="0081344A">
        <w:rPr>
          <w:rFonts w:cstheme="minorHAnsi"/>
        </w:rPr>
        <w:t xml:space="preserve">kommunelovens § </w:t>
      </w:r>
      <w:r>
        <w:rPr>
          <w:rFonts w:cstheme="minorHAnsi"/>
        </w:rPr>
        <w:t>12-1 kan i</w:t>
      </w:r>
      <w:r w:rsidRPr="0081344A">
        <w:rPr>
          <w:rFonts w:cstheme="minorHAnsi"/>
        </w:rPr>
        <w:t>nnbyggerne i kommunen fremme forslag som gjelder kommunens virksomhet. Kommunestyret plikter selv å ta stilling til forslaget hvis minst to prosent av innbyggerne står bak det. Likevel er 300 underskrifter i kommunen tilstrekkelig. Kommunestyret skal selv ta stilling til om det aktuelle forslaget gjelder kommunens virksomhet</w:t>
      </w:r>
      <w:r>
        <w:rPr>
          <w:rFonts w:cstheme="minorHAnsi"/>
        </w:rPr>
        <w:t>.</w:t>
      </w:r>
    </w:p>
    <w:p w14:paraId="19D941E6" w14:textId="77777777" w:rsidR="00E86C18" w:rsidRPr="0081344A" w:rsidRDefault="00E86C18" w:rsidP="00E86C18">
      <w:pPr>
        <w:ind w:left="372"/>
        <w:rPr>
          <w:rFonts w:cstheme="minorHAnsi"/>
        </w:rPr>
      </w:pPr>
    </w:p>
    <w:p w14:paraId="3EC1DC1D" w14:textId="77777777" w:rsidR="00E86C18" w:rsidRPr="0081344A" w:rsidRDefault="00066955" w:rsidP="00E86C18">
      <w:pPr>
        <w:ind w:left="372"/>
        <w:rPr>
          <w:rFonts w:cstheme="minorHAnsi"/>
        </w:rPr>
      </w:pPr>
      <w:r w:rsidRPr="0081344A">
        <w:rPr>
          <w:rFonts w:cstheme="minorHAnsi"/>
        </w:rPr>
        <w:t>Kommunestyret skal ta stilling til forslaget senest seks måneder etter at det er fremmet. Denne tidsfristen gjelder ikke hvis forslaget blir henvist til behandling i forbindelse med en pågående plansak etter plan- og bygningsloven. Forslagsstillerne skal informeres om vedtak som treffes, og om tiltak som gjennomføres som følge av forslaget.</w:t>
      </w:r>
    </w:p>
    <w:p w14:paraId="2E2609EC" w14:textId="77777777" w:rsidR="00E86C18" w:rsidRPr="0081344A" w:rsidRDefault="00E86C18" w:rsidP="00E86C18">
      <w:pPr>
        <w:ind w:left="372"/>
        <w:rPr>
          <w:rFonts w:cstheme="minorHAnsi"/>
        </w:rPr>
      </w:pPr>
    </w:p>
    <w:p w14:paraId="04575DDB" w14:textId="77777777" w:rsidR="00E86C18" w:rsidRPr="0081344A" w:rsidRDefault="00066955" w:rsidP="00E86C18">
      <w:pPr>
        <w:ind w:left="372"/>
        <w:rPr>
          <w:rFonts w:cstheme="minorHAnsi"/>
        </w:rPr>
      </w:pPr>
      <w:r w:rsidRPr="0081344A">
        <w:rPr>
          <w:rFonts w:cstheme="minorHAnsi"/>
        </w:rPr>
        <w:t>I samme valgperiode kan det ikke fremmes forslag med samme innhold som et tidligere innbyggerforslag. Det kan heller ikke fremmes innbyggerforslag med samme innhold som en sak som er behandlet av kommunestyret i løpet av valgperioden. Kommunestyret skal selv ta stilling til om et forslag kan fremmes.</w:t>
      </w:r>
    </w:p>
    <w:p w14:paraId="26B85A1A" w14:textId="77777777" w:rsidR="00E86C18" w:rsidRPr="0081344A" w:rsidRDefault="00E86C18" w:rsidP="00E86C18">
      <w:pPr>
        <w:ind w:left="372"/>
        <w:rPr>
          <w:rFonts w:cstheme="minorHAnsi"/>
        </w:rPr>
      </w:pPr>
    </w:p>
    <w:p w14:paraId="09654C20" w14:textId="77777777" w:rsidR="00E86C18" w:rsidRPr="0081344A" w:rsidRDefault="00066955" w:rsidP="00E86C18">
      <w:pPr>
        <w:ind w:left="372"/>
        <w:rPr>
          <w:rFonts w:cstheme="minorHAnsi"/>
        </w:rPr>
      </w:pPr>
      <w:r w:rsidRPr="0081344A">
        <w:rPr>
          <w:rFonts w:cstheme="minorHAnsi"/>
        </w:rPr>
        <w:t>Et forslag som er fremmet etter reglene i denne paragrafen, og som blir nedstemt i kommunestyret, kan bare påklages dersom forvaltningsloven eller annen lov gir klagerett</w:t>
      </w:r>
      <w:r>
        <w:rPr>
          <w:rFonts w:cstheme="minorHAnsi"/>
        </w:rPr>
        <w:t>.</w:t>
      </w:r>
    </w:p>
    <w:p w14:paraId="0E260F57" w14:textId="77777777" w:rsidR="00E86C18" w:rsidRPr="0081344A" w:rsidRDefault="00066955" w:rsidP="00E86C18">
      <w:pPr>
        <w:numPr>
          <w:ilvl w:val="0"/>
          <w:numId w:val="4"/>
        </w:numPr>
        <w:rPr>
          <w:rFonts w:cstheme="minorHAnsi"/>
          <w:b/>
        </w:rPr>
      </w:pPr>
      <w:r w:rsidRPr="0081344A">
        <w:rPr>
          <w:rFonts w:cstheme="minorHAnsi"/>
          <w:b/>
        </w:rPr>
        <w:lastRenderedPageBreak/>
        <w:t>Ikrafttredelse</w:t>
      </w:r>
    </w:p>
    <w:p w14:paraId="65273A6B" w14:textId="77777777" w:rsidR="00E86C18" w:rsidRPr="0081344A" w:rsidRDefault="00066955" w:rsidP="00E86C18">
      <w:pPr>
        <w:ind w:left="360"/>
        <w:rPr>
          <w:rFonts w:cstheme="minorHAnsi"/>
        </w:rPr>
      </w:pPr>
      <w:r w:rsidRPr="0081344A">
        <w:rPr>
          <w:rFonts w:cstheme="minorHAnsi"/>
        </w:rPr>
        <w:t xml:space="preserve">Dette reglementet gjøres gjeldende fra </w:t>
      </w:r>
      <w:r>
        <w:rPr>
          <w:rFonts w:cstheme="minorHAnsi"/>
          <w:color w:val="000000" w:themeColor="text1"/>
        </w:rPr>
        <w:t>25.11.25</w:t>
      </w:r>
    </w:p>
    <w:p w14:paraId="2CF91575" w14:textId="77777777" w:rsidR="00E86C18" w:rsidRPr="0081344A" w:rsidRDefault="00E86C18" w:rsidP="00E86C18">
      <w:pPr>
        <w:ind w:left="360"/>
        <w:rPr>
          <w:rFonts w:cstheme="minorHAnsi"/>
        </w:rPr>
      </w:pPr>
    </w:p>
    <w:p w14:paraId="6AB8E345" w14:textId="77777777" w:rsidR="00E87E20" w:rsidRPr="0081344A" w:rsidRDefault="00E87E20" w:rsidP="00E87E20">
      <w:pPr>
        <w:rPr>
          <w:rFonts w:cstheme="minorHAnsi"/>
          <w:color w:val="000000" w:themeColor="text1"/>
        </w:rPr>
      </w:pPr>
    </w:p>
    <w:sectPr w:rsidR="00E87E20" w:rsidRPr="0081344A" w:rsidSect="00E87E20">
      <w:headerReference w:type="even" r:id="rId10"/>
      <w:headerReference w:type="default" r:id="rId11"/>
      <w:footerReference w:type="even" r:id="rId12"/>
      <w:footerReference w:type="default" r:id="rId13"/>
      <w:headerReference w:type="first" r:id="rId14"/>
      <w:footerReference w:type="first" r:id="rId1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0C9D3" w14:textId="77777777" w:rsidR="003308C2" w:rsidRDefault="003308C2">
      <w:r>
        <w:separator/>
      </w:r>
    </w:p>
  </w:endnote>
  <w:endnote w:type="continuationSeparator" w:id="0">
    <w:p w14:paraId="7E2DBAE8" w14:textId="77777777" w:rsidR="003308C2" w:rsidRDefault="00330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B5614" w14:textId="77777777" w:rsidR="002765A1" w:rsidRDefault="002765A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6507" w14:textId="77777777" w:rsidR="00E87E20" w:rsidRPr="002765A1" w:rsidRDefault="00066955" w:rsidP="00E87E20">
    <w:pPr>
      <w:pStyle w:val="Bunntekst"/>
      <w:tabs>
        <w:tab w:val="clear" w:pos="4536"/>
        <w:tab w:val="clear" w:pos="9072"/>
        <w:tab w:val="left" w:pos="1927"/>
      </w:tabs>
      <w:rPr>
        <w:rFonts w:ascii="Calibri" w:hAnsi="Calibri" w:cs="Calibri"/>
        <w:color w:val="2A5666"/>
      </w:rPr>
    </w:pPr>
    <w:r w:rsidRPr="002765A1">
      <w:rPr>
        <w:rFonts w:ascii="Calibri" w:hAnsi="Calibri" w:cs="Calibri"/>
        <w:noProof/>
        <w:lang w:eastAsia="nb-NO"/>
      </w:rPr>
      <w:drawing>
        <wp:inline distT="0" distB="0" distL="0" distR="0" wp14:anchorId="5F82DB62" wp14:editId="3A272721">
          <wp:extent cx="831886" cy="980342"/>
          <wp:effectExtent l="0" t="0" r="6350" b="10795"/>
          <wp:docPr id="1" name="Bilde 1" descr="/Users/oda/Desktop/Selbu Kommune Profil 2020/300ppi/Asset 1Selbukommune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ers/oda/Desktop/Selbu Kommune Profil 2020/300ppi/Asset 1Selbukommunebl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5199" cy="996031"/>
                  </a:xfrm>
                  <a:prstGeom prst="rect">
                    <a:avLst/>
                  </a:prstGeom>
                  <a:noFill/>
                  <a:ln>
                    <a:noFill/>
                  </a:ln>
                </pic:spPr>
              </pic:pic>
            </a:graphicData>
          </a:graphic>
        </wp:inline>
      </w:drawing>
    </w:r>
    <w:r w:rsidRPr="002765A1">
      <w:rPr>
        <w:rFonts w:ascii="Calibri" w:hAnsi="Calibri" w:cs="Calibri"/>
      </w:rPr>
      <w:tab/>
    </w:r>
    <w:r w:rsidRPr="002765A1">
      <w:rPr>
        <w:rFonts w:ascii="Calibri" w:hAnsi="Calibri" w:cs="Calibri"/>
      </w:rPr>
      <w:tab/>
    </w:r>
    <w:r w:rsidRPr="002765A1">
      <w:rPr>
        <w:rFonts w:ascii="Calibri" w:hAnsi="Calibri" w:cs="Calibri"/>
      </w:rPr>
      <w:tab/>
    </w:r>
    <w:r w:rsidRPr="002765A1">
      <w:rPr>
        <w:rFonts w:ascii="Calibri" w:hAnsi="Calibri" w:cs="Calibri"/>
      </w:rPr>
      <w:tab/>
    </w:r>
    <w:r w:rsidRPr="002765A1">
      <w:rPr>
        <w:rFonts w:ascii="Calibri" w:hAnsi="Calibri" w:cs="Calibri"/>
      </w:rPr>
      <w:tab/>
    </w:r>
    <w:r w:rsidRPr="002765A1">
      <w:rPr>
        <w:rFonts w:ascii="Calibri" w:hAnsi="Calibri" w:cs="Calibri"/>
      </w:rPr>
      <w:tab/>
    </w:r>
    <w:r w:rsidRPr="002765A1">
      <w:rPr>
        <w:rFonts w:ascii="Calibri" w:hAnsi="Calibri" w:cs="Calibri"/>
      </w:rPr>
      <w:tab/>
    </w:r>
    <w:r w:rsidRPr="002765A1">
      <w:rPr>
        <w:rFonts w:ascii="Calibri" w:hAnsi="Calibri" w:cs="Calibr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2348" w14:textId="77777777" w:rsidR="002765A1" w:rsidRDefault="002765A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3A1FD" w14:textId="77777777" w:rsidR="003308C2" w:rsidRDefault="003308C2">
      <w:r>
        <w:separator/>
      </w:r>
    </w:p>
  </w:footnote>
  <w:footnote w:type="continuationSeparator" w:id="0">
    <w:p w14:paraId="758FA26E" w14:textId="77777777" w:rsidR="003308C2" w:rsidRDefault="00330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9DFF" w14:textId="77777777" w:rsidR="002765A1" w:rsidRDefault="002765A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rutenett"/>
      <w:tblW w:w="10206" w:type="dxa"/>
      <w:tblInd w:w="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
      <w:gridCol w:w="5723"/>
      <w:gridCol w:w="3352"/>
    </w:tblGrid>
    <w:tr w:rsidR="00423A41" w14:paraId="617BFE2C" w14:textId="77777777" w:rsidTr="00BC2E2A">
      <w:trPr>
        <w:trHeight w:val="987"/>
      </w:trPr>
      <w:tc>
        <w:tcPr>
          <w:tcW w:w="1131" w:type="dxa"/>
        </w:tcPr>
        <w:p w14:paraId="6A685019" w14:textId="77777777" w:rsidR="00BC2E2A" w:rsidRPr="002765A1" w:rsidRDefault="00066955" w:rsidP="00BC2E2A">
          <w:pPr>
            <w:pStyle w:val="Topptekst"/>
            <w:rPr>
              <w:rFonts w:ascii="Calibri" w:hAnsi="Calibri" w:cs="Calibri"/>
            </w:rPr>
          </w:pPr>
          <w:r w:rsidRPr="002765A1">
            <w:rPr>
              <w:rFonts w:ascii="Calibri" w:hAnsi="Calibri" w:cs="Calibri"/>
              <w:noProof/>
            </w:rPr>
            <w:drawing>
              <wp:inline distT="0" distB="0" distL="0" distR="0" wp14:anchorId="0AAECDA3" wp14:editId="6F13A3E1">
                <wp:extent cx="581025" cy="645120"/>
                <wp:effectExtent l="0" t="0" r="0" b="317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1"/>
                        <pic:cNvPicPr/>
                      </pic:nvPicPr>
                      <pic:blipFill>
                        <a:blip r:embed="rId1">
                          <a:extLst>
                            <a:ext uri="{28A0092B-C50C-407E-A947-70E740481C1C}">
                              <a14:useLocalDpi xmlns:a14="http://schemas.microsoft.com/office/drawing/2010/main" val="0"/>
                            </a:ext>
                          </a:extLst>
                        </a:blip>
                        <a:stretch>
                          <a:fillRect/>
                        </a:stretch>
                      </pic:blipFill>
                      <pic:spPr>
                        <a:xfrm flipH="1">
                          <a:off x="0" y="0"/>
                          <a:ext cx="609827" cy="677099"/>
                        </a:xfrm>
                        <a:prstGeom prst="rect">
                          <a:avLst/>
                        </a:prstGeom>
                      </pic:spPr>
                    </pic:pic>
                  </a:graphicData>
                </a:graphic>
              </wp:inline>
            </w:drawing>
          </w:r>
        </w:p>
      </w:tc>
      <w:tc>
        <w:tcPr>
          <w:tcW w:w="5723" w:type="dxa"/>
        </w:tcPr>
        <w:p w14:paraId="3ED5BBA7" w14:textId="77777777" w:rsidR="00BC2E2A" w:rsidRPr="002765A1" w:rsidRDefault="00066955" w:rsidP="00BC2E2A">
          <w:pPr>
            <w:pStyle w:val="Topptekst"/>
            <w:rPr>
              <w:rFonts w:ascii="Calibri" w:hAnsi="Calibri" w:cs="Calibri"/>
              <w:b/>
              <w:bCs/>
              <w:sz w:val="36"/>
              <w:szCs w:val="32"/>
            </w:rPr>
          </w:pPr>
          <w:bookmarkStart w:id="9" w:name="ORGNAVN"/>
          <w:r w:rsidRPr="002765A1">
            <w:rPr>
              <w:rFonts w:ascii="Calibri" w:hAnsi="Calibri" w:cs="Calibri"/>
              <w:b/>
              <w:bCs/>
              <w:sz w:val="36"/>
              <w:szCs w:val="32"/>
            </w:rPr>
            <w:t>Selbu kommune</w:t>
          </w:r>
          <w:bookmarkEnd w:id="9"/>
        </w:p>
        <w:p w14:paraId="288CD714" w14:textId="77777777" w:rsidR="00BC2E2A" w:rsidRPr="002765A1" w:rsidRDefault="00066955" w:rsidP="00BC2E2A">
          <w:pPr>
            <w:pStyle w:val="Topptekst"/>
            <w:rPr>
              <w:rFonts w:ascii="Calibri" w:hAnsi="Calibri" w:cs="Calibri"/>
              <w:sz w:val="28"/>
            </w:rPr>
          </w:pPr>
          <w:bookmarkStart w:id="10" w:name="ADMBETEGNELSE"/>
          <w:r w:rsidRPr="002765A1">
            <w:rPr>
              <w:rFonts w:ascii="Calibri" w:hAnsi="Calibri" w:cs="Calibri"/>
              <w:sz w:val="28"/>
            </w:rPr>
            <w:t>Kommunikasjon og dokumentsenter</w:t>
          </w:r>
          <w:bookmarkEnd w:id="10"/>
        </w:p>
      </w:tc>
      <w:tc>
        <w:tcPr>
          <w:tcW w:w="3352" w:type="dxa"/>
        </w:tcPr>
        <w:p w14:paraId="3E23D2D6" w14:textId="77777777" w:rsidR="00BC2E2A" w:rsidRPr="002765A1" w:rsidRDefault="00BC2E2A" w:rsidP="00BC2E2A">
          <w:pPr>
            <w:pStyle w:val="Topptekst"/>
            <w:spacing w:line="360" w:lineRule="auto"/>
            <w:rPr>
              <w:rFonts w:ascii="Calibri" w:hAnsi="Calibri" w:cs="Calibri"/>
              <w:b/>
              <w:bCs/>
              <w:sz w:val="22"/>
              <w:szCs w:val="22"/>
            </w:rPr>
          </w:pPr>
        </w:p>
        <w:p w14:paraId="7F5C3AE6" w14:textId="77777777" w:rsidR="00BC2E2A" w:rsidRPr="002765A1" w:rsidRDefault="00BC2E2A" w:rsidP="00BC2E2A">
          <w:pPr>
            <w:pStyle w:val="Topptekst"/>
            <w:spacing w:line="360" w:lineRule="auto"/>
            <w:rPr>
              <w:rFonts w:ascii="Calibri" w:hAnsi="Calibri" w:cs="Calibri"/>
              <w:b/>
              <w:bCs/>
              <w:sz w:val="22"/>
              <w:szCs w:val="22"/>
            </w:rPr>
          </w:pPr>
        </w:p>
        <w:p w14:paraId="104C7D9F" w14:textId="77777777" w:rsidR="00BC2E2A" w:rsidRPr="002765A1" w:rsidRDefault="00BC2E2A" w:rsidP="00BC2E2A">
          <w:pPr>
            <w:pStyle w:val="Topptekst"/>
            <w:spacing w:line="360" w:lineRule="auto"/>
            <w:jc w:val="right"/>
            <w:rPr>
              <w:rFonts w:ascii="Calibri" w:hAnsi="Calibri" w:cs="Calibri"/>
              <w:b/>
              <w:bCs/>
              <w:sz w:val="18"/>
              <w:szCs w:val="18"/>
            </w:rPr>
          </w:pPr>
          <w:bookmarkStart w:id="11" w:name="UOFFPARAGRAF"/>
          <w:bookmarkEnd w:id="11"/>
        </w:p>
      </w:tc>
    </w:tr>
  </w:tbl>
  <w:p w14:paraId="6CD2CDC6" w14:textId="77777777" w:rsidR="00E87E20" w:rsidRPr="002765A1" w:rsidRDefault="00E87E20">
    <w:pPr>
      <w:pStyle w:val="Topptekst"/>
      <w:rPr>
        <w:rFonts w:ascii="Calibri" w:hAnsi="Calibri" w:cs="Calibri"/>
      </w:rPr>
    </w:pPr>
  </w:p>
  <w:p w14:paraId="6E2D256E" w14:textId="77777777" w:rsidR="002A5F72" w:rsidRPr="002765A1" w:rsidRDefault="00066955" w:rsidP="002A5F72">
    <w:pPr>
      <w:pStyle w:val="Topptekst"/>
      <w:tabs>
        <w:tab w:val="left" w:pos="1134"/>
      </w:tabs>
      <w:rPr>
        <w:rFonts w:ascii="Calibri" w:hAnsi="Calibri" w:cs="Calibri"/>
        <w:b/>
        <w:bCs/>
        <w:sz w:val="44"/>
        <w:szCs w:val="44"/>
      </w:rPr>
    </w:pPr>
    <w:r w:rsidRPr="002765A1">
      <w:rPr>
        <w:rFonts w:ascii="Calibri" w:hAnsi="Calibri" w:cs="Calibri"/>
      </w:rPr>
      <w:tab/>
    </w:r>
    <w:r w:rsidR="00C857C5" w:rsidRPr="002765A1">
      <w:rPr>
        <w:rFonts w:ascii="Calibri" w:hAnsi="Calibri" w:cs="Calibri"/>
      </w:rPr>
      <w:tab/>
    </w:r>
    <w:r w:rsidR="00C857C5" w:rsidRPr="002765A1">
      <w:rPr>
        <w:rFonts w:ascii="Calibri" w:hAnsi="Calibri" w:cs="Calibri"/>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E4355" w14:textId="77777777" w:rsidR="002765A1" w:rsidRDefault="002765A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120250"/>
    <w:multiLevelType w:val="hybridMultilevel"/>
    <w:tmpl w:val="750CDBEE"/>
    <w:lvl w:ilvl="0" w:tplc="9B32455C">
      <w:start w:val="1"/>
      <w:numFmt w:val="lowerLetter"/>
      <w:lvlText w:val="%1)"/>
      <w:lvlJc w:val="left"/>
      <w:pPr>
        <w:ind w:left="1080" w:hanging="360"/>
      </w:pPr>
      <w:rPr>
        <w:rFonts w:hint="default"/>
      </w:rPr>
    </w:lvl>
    <w:lvl w:ilvl="1" w:tplc="6C069284" w:tentative="1">
      <w:start w:val="1"/>
      <w:numFmt w:val="lowerLetter"/>
      <w:lvlText w:val="%2."/>
      <w:lvlJc w:val="left"/>
      <w:pPr>
        <w:ind w:left="1800" w:hanging="360"/>
      </w:pPr>
    </w:lvl>
    <w:lvl w:ilvl="2" w:tplc="3D6CC56E" w:tentative="1">
      <w:start w:val="1"/>
      <w:numFmt w:val="lowerRoman"/>
      <w:lvlText w:val="%3."/>
      <w:lvlJc w:val="right"/>
      <w:pPr>
        <w:ind w:left="2520" w:hanging="180"/>
      </w:pPr>
    </w:lvl>
    <w:lvl w:ilvl="3" w:tplc="9768D68E" w:tentative="1">
      <w:start w:val="1"/>
      <w:numFmt w:val="decimal"/>
      <w:lvlText w:val="%4."/>
      <w:lvlJc w:val="left"/>
      <w:pPr>
        <w:ind w:left="3240" w:hanging="360"/>
      </w:pPr>
    </w:lvl>
    <w:lvl w:ilvl="4" w:tplc="AA88CA58" w:tentative="1">
      <w:start w:val="1"/>
      <w:numFmt w:val="lowerLetter"/>
      <w:lvlText w:val="%5."/>
      <w:lvlJc w:val="left"/>
      <w:pPr>
        <w:ind w:left="3960" w:hanging="360"/>
      </w:pPr>
    </w:lvl>
    <w:lvl w:ilvl="5" w:tplc="208AD67E" w:tentative="1">
      <w:start w:val="1"/>
      <w:numFmt w:val="lowerRoman"/>
      <w:lvlText w:val="%6."/>
      <w:lvlJc w:val="right"/>
      <w:pPr>
        <w:ind w:left="4680" w:hanging="180"/>
      </w:pPr>
    </w:lvl>
    <w:lvl w:ilvl="6" w:tplc="33324F20" w:tentative="1">
      <w:start w:val="1"/>
      <w:numFmt w:val="decimal"/>
      <w:lvlText w:val="%7."/>
      <w:lvlJc w:val="left"/>
      <w:pPr>
        <w:ind w:left="5400" w:hanging="360"/>
      </w:pPr>
    </w:lvl>
    <w:lvl w:ilvl="7" w:tplc="DD26B51C" w:tentative="1">
      <w:start w:val="1"/>
      <w:numFmt w:val="lowerLetter"/>
      <w:lvlText w:val="%8."/>
      <w:lvlJc w:val="left"/>
      <w:pPr>
        <w:ind w:left="6120" w:hanging="360"/>
      </w:pPr>
    </w:lvl>
    <w:lvl w:ilvl="8" w:tplc="999695AC" w:tentative="1">
      <w:start w:val="1"/>
      <w:numFmt w:val="lowerRoman"/>
      <w:lvlText w:val="%9."/>
      <w:lvlJc w:val="right"/>
      <w:pPr>
        <w:ind w:left="6840" w:hanging="180"/>
      </w:pPr>
    </w:lvl>
  </w:abstractNum>
  <w:abstractNum w:abstractNumId="1" w15:restartNumberingAfterBreak="0">
    <w:nsid w:val="2B6E5E0E"/>
    <w:multiLevelType w:val="hybridMultilevel"/>
    <w:tmpl w:val="590CBCA0"/>
    <w:lvl w:ilvl="0" w:tplc="88C42D3A">
      <w:start w:val="1"/>
      <w:numFmt w:val="decimal"/>
      <w:lvlText w:val="%1."/>
      <w:lvlJc w:val="left"/>
      <w:pPr>
        <w:ind w:left="360" w:hanging="360"/>
      </w:pPr>
      <w:rPr>
        <w:rFonts w:hint="default"/>
      </w:rPr>
    </w:lvl>
    <w:lvl w:ilvl="1" w:tplc="78A6E508" w:tentative="1">
      <w:start w:val="1"/>
      <w:numFmt w:val="lowerLetter"/>
      <w:lvlText w:val="%2."/>
      <w:lvlJc w:val="left"/>
      <w:pPr>
        <w:ind w:left="1080" w:hanging="360"/>
      </w:pPr>
    </w:lvl>
    <w:lvl w:ilvl="2" w:tplc="E01C284A" w:tentative="1">
      <w:start w:val="1"/>
      <w:numFmt w:val="lowerRoman"/>
      <w:lvlText w:val="%3."/>
      <w:lvlJc w:val="right"/>
      <w:pPr>
        <w:ind w:left="1800" w:hanging="180"/>
      </w:pPr>
    </w:lvl>
    <w:lvl w:ilvl="3" w:tplc="02CED69A" w:tentative="1">
      <w:start w:val="1"/>
      <w:numFmt w:val="decimal"/>
      <w:lvlText w:val="%4."/>
      <w:lvlJc w:val="left"/>
      <w:pPr>
        <w:ind w:left="2520" w:hanging="360"/>
      </w:pPr>
    </w:lvl>
    <w:lvl w:ilvl="4" w:tplc="5310040A" w:tentative="1">
      <w:start w:val="1"/>
      <w:numFmt w:val="lowerLetter"/>
      <w:lvlText w:val="%5."/>
      <w:lvlJc w:val="left"/>
      <w:pPr>
        <w:ind w:left="3240" w:hanging="360"/>
      </w:pPr>
    </w:lvl>
    <w:lvl w:ilvl="5" w:tplc="4B3216CC" w:tentative="1">
      <w:start w:val="1"/>
      <w:numFmt w:val="lowerRoman"/>
      <w:lvlText w:val="%6."/>
      <w:lvlJc w:val="right"/>
      <w:pPr>
        <w:ind w:left="3960" w:hanging="180"/>
      </w:pPr>
    </w:lvl>
    <w:lvl w:ilvl="6" w:tplc="EC9CB398" w:tentative="1">
      <w:start w:val="1"/>
      <w:numFmt w:val="decimal"/>
      <w:lvlText w:val="%7."/>
      <w:lvlJc w:val="left"/>
      <w:pPr>
        <w:ind w:left="4680" w:hanging="360"/>
      </w:pPr>
    </w:lvl>
    <w:lvl w:ilvl="7" w:tplc="844488DA" w:tentative="1">
      <w:start w:val="1"/>
      <w:numFmt w:val="lowerLetter"/>
      <w:lvlText w:val="%8."/>
      <w:lvlJc w:val="left"/>
      <w:pPr>
        <w:ind w:left="5400" w:hanging="360"/>
      </w:pPr>
    </w:lvl>
    <w:lvl w:ilvl="8" w:tplc="924E1CDC" w:tentative="1">
      <w:start w:val="1"/>
      <w:numFmt w:val="lowerRoman"/>
      <w:lvlText w:val="%9."/>
      <w:lvlJc w:val="right"/>
      <w:pPr>
        <w:ind w:left="6120" w:hanging="180"/>
      </w:pPr>
    </w:lvl>
  </w:abstractNum>
  <w:abstractNum w:abstractNumId="2" w15:restartNumberingAfterBreak="0">
    <w:nsid w:val="33DE7F74"/>
    <w:multiLevelType w:val="hybridMultilevel"/>
    <w:tmpl w:val="AA02A2AC"/>
    <w:lvl w:ilvl="0" w:tplc="927629E6">
      <w:start w:val="1"/>
      <w:numFmt w:val="bullet"/>
      <w:lvlText w:val=""/>
      <w:lvlJc w:val="left"/>
      <w:pPr>
        <w:ind w:left="2135" w:hanging="360"/>
      </w:pPr>
      <w:rPr>
        <w:rFonts w:ascii="Symbol" w:hAnsi="Symbol" w:hint="default"/>
      </w:rPr>
    </w:lvl>
    <w:lvl w:ilvl="1" w:tplc="E6D87BA8" w:tentative="1">
      <w:start w:val="1"/>
      <w:numFmt w:val="bullet"/>
      <w:lvlText w:val="o"/>
      <w:lvlJc w:val="left"/>
      <w:pPr>
        <w:ind w:left="2855" w:hanging="360"/>
      </w:pPr>
      <w:rPr>
        <w:rFonts w:ascii="Courier New" w:hAnsi="Courier New" w:hint="default"/>
      </w:rPr>
    </w:lvl>
    <w:lvl w:ilvl="2" w:tplc="6166F054" w:tentative="1">
      <w:start w:val="1"/>
      <w:numFmt w:val="bullet"/>
      <w:lvlText w:val=""/>
      <w:lvlJc w:val="left"/>
      <w:pPr>
        <w:ind w:left="3575" w:hanging="360"/>
      </w:pPr>
      <w:rPr>
        <w:rFonts w:ascii="Wingdings" w:hAnsi="Wingdings" w:hint="default"/>
      </w:rPr>
    </w:lvl>
    <w:lvl w:ilvl="3" w:tplc="489E4B48" w:tentative="1">
      <w:start w:val="1"/>
      <w:numFmt w:val="bullet"/>
      <w:lvlText w:val=""/>
      <w:lvlJc w:val="left"/>
      <w:pPr>
        <w:ind w:left="4295" w:hanging="360"/>
      </w:pPr>
      <w:rPr>
        <w:rFonts w:ascii="Symbol" w:hAnsi="Symbol" w:hint="default"/>
      </w:rPr>
    </w:lvl>
    <w:lvl w:ilvl="4" w:tplc="87D2EF72" w:tentative="1">
      <w:start w:val="1"/>
      <w:numFmt w:val="bullet"/>
      <w:lvlText w:val="o"/>
      <w:lvlJc w:val="left"/>
      <w:pPr>
        <w:ind w:left="5015" w:hanging="360"/>
      </w:pPr>
      <w:rPr>
        <w:rFonts w:ascii="Courier New" w:hAnsi="Courier New" w:hint="default"/>
      </w:rPr>
    </w:lvl>
    <w:lvl w:ilvl="5" w:tplc="A3069DB8" w:tentative="1">
      <w:start w:val="1"/>
      <w:numFmt w:val="bullet"/>
      <w:lvlText w:val=""/>
      <w:lvlJc w:val="left"/>
      <w:pPr>
        <w:ind w:left="5735" w:hanging="360"/>
      </w:pPr>
      <w:rPr>
        <w:rFonts w:ascii="Wingdings" w:hAnsi="Wingdings" w:hint="default"/>
      </w:rPr>
    </w:lvl>
    <w:lvl w:ilvl="6" w:tplc="41BE8A9C" w:tentative="1">
      <w:start w:val="1"/>
      <w:numFmt w:val="bullet"/>
      <w:lvlText w:val=""/>
      <w:lvlJc w:val="left"/>
      <w:pPr>
        <w:ind w:left="6455" w:hanging="360"/>
      </w:pPr>
      <w:rPr>
        <w:rFonts w:ascii="Symbol" w:hAnsi="Symbol" w:hint="default"/>
      </w:rPr>
    </w:lvl>
    <w:lvl w:ilvl="7" w:tplc="F926C89E" w:tentative="1">
      <w:start w:val="1"/>
      <w:numFmt w:val="bullet"/>
      <w:lvlText w:val="o"/>
      <w:lvlJc w:val="left"/>
      <w:pPr>
        <w:ind w:left="7175" w:hanging="360"/>
      </w:pPr>
      <w:rPr>
        <w:rFonts w:ascii="Courier New" w:hAnsi="Courier New" w:hint="default"/>
      </w:rPr>
    </w:lvl>
    <w:lvl w:ilvl="8" w:tplc="F4169652" w:tentative="1">
      <w:start w:val="1"/>
      <w:numFmt w:val="bullet"/>
      <w:lvlText w:val=""/>
      <w:lvlJc w:val="left"/>
      <w:pPr>
        <w:ind w:left="7895" w:hanging="360"/>
      </w:pPr>
      <w:rPr>
        <w:rFonts w:ascii="Wingdings" w:hAnsi="Wingdings" w:hint="default"/>
      </w:rPr>
    </w:lvl>
  </w:abstractNum>
  <w:abstractNum w:abstractNumId="3" w15:restartNumberingAfterBreak="0">
    <w:nsid w:val="5CC65B80"/>
    <w:multiLevelType w:val="hybridMultilevel"/>
    <w:tmpl w:val="AE28B25A"/>
    <w:lvl w:ilvl="0" w:tplc="6CAA348C">
      <w:start w:val="1"/>
      <w:numFmt w:val="lowerLetter"/>
      <w:lvlText w:val="%1."/>
      <w:lvlJc w:val="left"/>
      <w:pPr>
        <w:ind w:left="720" w:hanging="360"/>
      </w:pPr>
      <w:rPr>
        <w:rFonts w:hint="default"/>
      </w:rPr>
    </w:lvl>
    <w:lvl w:ilvl="1" w:tplc="3CEEE77C" w:tentative="1">
      <w:start w:val="1"/>
      <w:numFmt w:val="lowerLetter"/>
      <w:lvlText w:val="%2."/>
      <w:lvlJc w:val="left"/>
      <w:pPr>
        <w:ind w:left="1440" w:hanging="360"/>
      </w:pPr>
    </w:lvl>
    <w:lvl w:ilvl="2" w:tplc="26F05120" w:tentative="1">
      <w:start w:val="1"/>
      <w:numFmt w:val="lowerRoman"/>
      <w:lvlText w:val="%3."/>
      <w:lvlJc w:val="right"/>
      <w:pPr>
        <w:ind w:left="2160" w:hanging="180"/>
      </w:pPr>
    </w:lvl>
    <w:lvl w:ilvl="3" w:tplc="9DC2A1B0" w:tentative="1">
      <w:start w:val="1"/>
      <w:numFmt w:val="decimal"/>
      <w:lvlText w:val="%4."/>
      <w:lvlJc w:val="left"/>
      <w:pPr>
        <w:ind w:left="2880" w:hanging="360"/>
      </w:pPr>
    </w:lvl>
    <w:lvl w:ilvl="4" w:tplc="5B74C43A" w:tentative="1">
      <w:start w:val="1"/>
      <w:numFmt w:val="lowerLetter"/>
      <w:lvlText w:val="%5."/>
      <w:lvlJc w:val="left"/>
      <w:pPr>
        <w:ind w:left="3600" w:hanging="360"/>
      </w:pPr>
    </w:lvl>
    <w:lvl w:ilvl="5" w:tplc="6E6C9882" w:tentative="1">
      <w:start w:val="1"/>
      <w:numFmt w:val="lowerRoman"/>
      <w:lvlText w:val="%6."/>
      <w:lvlJc w:val="right"/>
      <w:pPr>
        <w:ind w:left="4320" w:hanging="180"/>
      </w:pPr>
    </w:lvl>
    <w:lvl w:ilvl="6" w:tplc="41FCAF96" w:tentative="1">
      <w:start w:val="1"/>
      <w:numFmt w:val="decimal"/>
      <w:lvlText w:val="%7."/>
      <w:lvlJc w:val="left"/>
      <w:pPr>
        <w:ind w:left="5040" w:hanging="360"/>
      </w:pPr>
    </w:lvl>
    <w:lvl w:ilvl="7" w:tplc="A9C68EEC" w:tentative="1">
      <w:start w:val="1"/>
      <w:numFmt w:val="lowerLetter"/>
      <w:lvlText w:val="%8."/>
      <w:lvlJc w:val="left"/>
      <w:pPr>
        <w:ind w:left="5760" w:hanging="360"/>
      </w:pPr>
    </w:lvl>
    <w:lvl w:ilvl="8" w:tplc="8FB245F6" w:tentative="1">
      <w:start w:val="1"/>
      <w:numFmt w:val="lowerRoman"/>
      <w:lvlText w:val="%9."/>
      <w:lvlJc w:val="right"/>
      <w:pPr>
        <w:ind w:left="6480" w:hanging="180"/>
      </w:pPr>
    </w:lvl>
  </w:abstractNum>
  <w:abstractNum w:abstractNumId="4" w15:restartNumberingAfterBreak="0">
    <w:nsid w:val="649E3ACE"/>
    <w:multiLevelType w:val="hybridMultilevel"/>
    <w:tmpl w:val="1B9EFBCA"/>
    <w:lvl w:ilvl="0" w:tplc="7E863DB6">
      <w:start w:val="3"/>
      <w:numFmt w:val="decimal"/>
      <w:lvlText w:val="%1."/>
      <w:lvlJc w:val="left"/>
      <w:pPr>
        <w:ind w:left="360" w:hanging="360"/>
      </w:pPr>
      <w:rPr>
        <w:rFonts w:hint="default"/>
        <w:b/>
      </w:rPr>
    </w:lvl>
    <w:lvl w:ilvl="1" w:tplc="F0AA505E" w:tentative="1">
      <w:start w:val="1"/>
      <w:numFmt w:val="lowerLetter"/>
      <w:lvlText w:val="%2."/>
      <w:lvlJc w:val="left"/>
      <w:pPr>
        <w:ind w:left="1080" w:hanging="360"/>
      </w:pPr>
    </w:lvl>
    <w:lvl w:ilvl="2" w:tplc="842634AA" w:tentative="1">
      <w:start w:val="1"/>
      <w:numFmt w:val="lowerRoman"/>
      <w:lvlText w:val="%3."/>
      <w:lvlJc w:val="right"/>
      <w:pPr>
        <w:ind w:left="1800" w:hanging="180"/>
      </w:pPr>
    </w:lvl>
    <w:lvl w:ilvl="3" w:tplc="DD5A72D6" w:tentative="1">
      <w:start w:val="1"/>
      <w:numFmt w:val="decimal"/>
      <w:lvlText w:val="%4."/>
      <w:lvlJc w:val="left"/>
      <w:pPr>
        <w:ind w:left="2520" w:hanging="360"/>
      </w:pPr>
    </w:lvl>
    <w:lvl w:ilvl="4" w:tplc="11821F2A" w:tentative="1">
      <w:start w:val="1"/>
      <w:numFmt w:val="lowerLetter"/>
      <w:lvlText w:val="%5."/>
      <w:lvlJc w:val="left"/>
      <w:pPr>
        <w:ind w:left="3240" w:hanging="360"/>
      </w:pPr>
    </w:lvl>
    <w:lvl w:ilvl="5" w:tplc="04EE67C0" w:tentative="1">
      <w:start w:val="1"/>
      <w:numFmt w:val="lowerRoman"/>
      <w:lvlText w:val="%6."/>
      <w:lvlJc w:val="right"/>
      <w:pPr>
        <w:ind w:left="3960" w:hanging="180"/>
      </w:pPr>
    </w:lvl>
    <w:lvl w:ilvl="6" w:tplc="B9B0443C" w:tentative="1">
      <w:start w:val="1"/>
      <w:numFmt w:val="decimal"/>
      <w:lvlText w:val="%7."/>
      <w:lvlJc w:val="left"/>
      <w:pPr>
        <w:ind w:left="4680" w:hanging="360"/>
      </w:pPr>
    </w:lvl>
    <w:lvl w:ilvl="7" w:tplc="47A4AF0C" w:tentative="1">
      <w:start w:val="1"/>
      <w:numFmt w:val="lowerLetter"/>
      <w:lvlText w:val="%8."/>
      <w:lvlJc w:val="left"/>
      <w:pPr>
        <w:ind w:left="5400" w:hanging="360"/>
      </w:pPr>
    </w:lvl>
    <w:lvl w:ilvl="8" w:tplc="D486986C" w:tentative="1">
      <w:start w:val="1"/>
      <w:numFmt w:val="lowerRoman"/>
      <w:lvlText w:val="%9."/>
      <w:lvlJc w:val="right"/>
      <w:pPr>
        <w:ind w:left="6120" w:hanging="180"/>
      </w:pPr>
    </w:lvl>
  </w:abstractNum>
  <w:num w:numId="1" w16cid:durableId="1786851394">
    <w:abstractNumId w:val="1"/>
  </w:num>
  <w:num w:numId="2" w16cid:durableId="676881512">
    <w:abstractNumId w:val="3"/>
  </w:num>
  <w:num w:numId="3" w16cid:durableId="114762261">
    <w:abstractNumId w:val="2"/>
  </w:num>
  <w:num w:numId="4" w16cid:durableId="370687793">
    <w:abstractNumId w:val="4"/>
  </w:num>
  <w:num w:numId="5" w16cid:durableId="309865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417"/>
    <w:rsid w:val="000228B9"/>
    <w:rsid w:val="000304BE"/>
    <w:rsid w:val="0004545A"/>
    <w:rsid w:val="00066955"/>
    <w:rsid w:val="000909A3"/>
    <w:rsid w:val="000957F3"/>
    <w:rsid w:val="000A7211"/>
    <w:rsid w:val="000D0DF1"/>
    <w:rsid w:val="000D29E3"/>
    <w:rsid w:val="001017D9"/>
    <w:rsid w:val="00102F90"/>
    <w:rsid w:val="00110D38"/>
    <w:rsid w:val="001226C9"/>
    <w:rsid w:val="00144E28"/>
    <w:rsid w:val="00165F3E"/>
    <w:rsid w:val="00176B15"/>
    <w:rsid w:val="001838A2"/>
    <w:rsid w:val="00192F4C"/>
    <w:rsid w:val="001B0D99"/>
    <w:rsid w:val="001B1211"/>
    <w:rsid w:val="001B299D"/>
    <w:rsid w:val="001F4491"/>
    <w:rsid w:val="00224E19"/>
    <w:rsid w:val="0026356F"/>
    <w:rsid w:val="002759C6"/>
    <w:rsid w:val="002765A1"/>
    <w:rsid w:val="00280BC7"/>
    <w:rsid w:val="002A5F72"/>
    <w:rsid w:val="00306A3F"/>
    <w:rsid w:val="00314CBC"/>
    <w:rsid w:val="003308C2"/>
    <w:rsid w:val="00384EE6"/>
    <w:rsid w:val="00391F61"/>
    <w:rsid w:val="004077E5"/>
    <w:rsid w:val="00423A41"/>
    <w:rsid w:val="00431417"/>
    <w:rsid w:val="00432385"/>
    <w:rsid w:val="004819A7"/>
    <w:rsid w:val="00482E6F"/>
    <w:rsid w:val="004B4954"/>
    <w:rsid w:val="004B5171"/>
    <w:rsid w:val="004F3BC6"/>
    <w:rsid w:val="0053154C"/>
    <w:rsid w:val="00573521"/>
    <w:rsid w:val="005B0635"/>
    <w:rsid w:val="005C0308"/>
    <w:rsid w:val="00617AAC"/>
    <w:rsid w:val="00620FEC"/>
    <w:rsid w:val="0063727D"/>
    <w:rsid w:val="00656571"/>
    <w:rsid w:val="00664D01"/>
    <w:rsid w:val="00690E0A"/>
    <w:rsid w:val="006A16CD"/>
    <w:rsid w:val="006D265A"/>
    <w:rsid w:val="006F30B0"/>
    <w:rsid w:val="00702F1D"/>
    <w:rsid w:val="0072579D"/>
    <w:rsid w:val="00733A8B"/>
    <w:rsid w:val="007440FB"/>
    <w:rsid w:val="007633CA"/>
    <w:rsid w:val="00780A3C"/>
    <w:rsid w:val="007814E1"/>
    <w:rsid w:val="007A59C4"/>
    <w:rsid w:val="007C35BB"/>
    <w:rsid w:val="00810E46"/>
    <w:rsid w:val="0081344A"/>
    <w:rsid w:val="00815788"/>
    <w:rsid w:val="00851399"/>
    <w:rsid w:val="008872EF"/>
    <w:rsid w:val="00893B0A"/>
    <w:rsid w:val="008A096F"/>
    <w:rsid w:val="008B61A3"/>
    <w:rsid w:val="008B71FB"/>
    <w:rsid w:val="008F4277"/>
    <w:rsid w:val="009077F0"/>
    <w:rsid w:val="00967959"/>
    <w:rsid w:val="00972037"/>
    <w:rsid w:val="00983F7B"/>
    <w:rsid w:val="0099664E"/>
    <w:rsid w:val="009B3DE0"/>
    <w:rsid w:val="009D3095"/>
    <w:rsid w:val="009D641C"/>
    <w:rsid w:val="00A345C9"/>
    <w:rsid w:val="00A36C95"/>
    <w:rsid w:val="00A4774C"/>
    <w:rsid w:val="00A6291A"/>
    <w:rsid w:val="00A806A9"/>
    <w:rsid w:val="00AA31C3"/>
    <w:rsid w:val="00AD1EE0"/>
    <w:rsid w:val="00AF425C"/>
    <w:rsid w:val="00AF4A4B"/>
    <w:rsid w:val="00B01E7A"/>
    <w:rsid w:val="00B06E1D"/>
    <w:rsid w:val="00B61260"/>
    <w:rsid w:val="00B748A5"/>
    <w:rsid w:val="00BB176C"/>
    <w:rsid w:val="00BB60D0"/>
    <w:rsid w:val="00BC2E2A"/>
    <w:rsid w:val="00BD031F"/>
    <w:rsid w:val="00BD78F9"/>
    <w:rsid w:val="00C17386"/>
    <w:rsid w:val="00C413E8"/>
    <w:rsid w:val="00C4613E"/>
    <w:rsid w:val="00C54DCB"/>
    <w:rsid w:val="00C857C5"/>
    <w:rsid w:val="00CE0CCC"/>
    <w:rsid w:val="00D20FE9"/>
    <w:rsid w:val="00D22925"/>
    <w:rsid w:val="00D279A7"/>
    <w:rsid w:val="00D44AF4"/>
    <w:rsid w:val="00D5712F"/>
    <w:rsid w:val="00D6248C"/>
    <w:rsid w:val="00D70C20"/>
    <w:rsid w:val="00E37940"/>
    <w:rsid w:val="00E86C18"/>
    <w:rsid w:val="00E87E20"/>
    <w:rsid w:val="00EA0CD7"/>
    <w:rsid w:val="00EB011F"/>
    <w:rsid w:val="00EB6A5D"/>
    <w:rsid w:val="00F1090C"/>
    <w:rsid w:val="00F24751"/>
    <w:rsid w:val="00F552ED"/>
    <w:rsid w:val="00F557E3"/>
    <w:rsid w:val="00F74000"/>
    <w:rsid w:val="00F82E5C"/>
    <w:rsid w:val="00F844DB"/>
    <w:rsid w:val="00F9138F"/>
    <w:rsid w:val="00F977E7"/>
    <w:rsid w:val="00FA50CD"/>
    <w:rsid w:val="00FB1A90"/>
    <w:rsid w:val="00FB5705"/>
    <w:rsid w:val="00FC59A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A3D2B"/>
  <w14:defaultImageDpi w14:val="32767"/>
  <w15:chartTrackingRefBased/>
  <w15:docId w15:val="{34491C45-1493-448D-AA6E-C7C8C5FA7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87E20"/>
    <w:pPr>
      <w:tabs>
        <w:tab w:val="center" w:pos="4536"/>
        <w:tab w:val="right" w:pos="9072"/>
      </w:tabs>
    </w:pPr>
  </w:style>
  <w:style w:type="character" w:customStyle="1" w:styleId="TopptekstTegn">
    <w:name w:val="Topptekst Tegn"/>
    <w:basedOn w:val="Standardskriftforavsnitt"/>
    <w:link w:val="Topptekst"/>
    <w:uiPriority w:val="99"/>
    <w:rsid w:val="00E87E20"/>
  </w:style>
  <w:style w:type="paragraph" w:styleId="Bunntekst">
    <w:name w:val="footer"/>
    <w:basedOn w:val="Normal"/>
    <w:link w:val="BunntekstTegn"/>
    <w:uiPriority w:val="99"/>
    <w:unhideWhenUsed/>
    <w:rsid w:val="00E87E20"/>
    <w:pPr>
      <w:tabs>
        <w:tab w:val="center" w:pos="4536"/>
        <w:tab w:val="right" w:pos="9072"/>
      </w:tabs>
    </w:pPr>
  </w:style>
  <w:style w:type="character" w:customStyle="1" w:styleId="BunntekstTegn">
    <w:name w:val="Bunntekst Tegn"/>
    <w:basedOn w:val="Standardskriftforavsnitt"/>
    <w:link w:val="Bunntekst"/>
    <w:uiPriority w:val="99"/>
    <w:rsid w:val="00E87E20"/>
  </w:style>
  <w:style w:type="table" w:styleId="Tabellrutenett">
    <w:name w:val="Table Grid"/>
    <w:basedOn w:val="Vanligtabell"/>
    <w:rsid w:val="00BC2E2A"/>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Normal"/>
    <w:uiPriority w:val="99"/>
    <w:rsid w:val="009D641C"/>
    <w:pPr>
      <w:tabs>
        <w:tab w:val="left" w:pos="1134"/>
        <w:tab w:val="left" w:pos="2835"/>
        <w:tab w:val="left" w:pos="5670"/>
        <w:tab w:val="left" w:pos="7371"/>
        <w:tab w:val="right" w:pos="9072"/>
      </w:tabs>
    </w:pPr>
    <w:rPr>
      <w:rFonts w:ascii="Times New Roman" w:eastAsia="Times New Roman" w:hAnsi="Times New Roman" w:cs="Times New Roman"/>
      <w:sz w:val="20"/>
      <w:lang w:eastAsia="nb-NO"/>
    </w:rPr>
  </w:style>
  <w:style w:type="paragraph" w:customStyle="1" w:styleId="Listeoverskrift">
    <w:name w:val="Liste overskrift"/>
    <w:basedOn w:val="Liste"/>
    <w:next w:val="Liste"/>
    <w:rsid w:val="009D641C"/>
    <w:rPr>
      <w:b/>
    </w:rPr>
  </w:style>
  <w:style w:type="paragraph" w:styleId="Listeavsnitt">
    <w:name w:val="List Paragraph"/>
    <w:basedOn w:val="Normal"/>
    <w:uiPriority w:val="34"/>
    <w:qFormat/>
    <w:rsid w:val="0081344A"/>
    <w:pPr>
      <w:ind w:left="720"/>
      <w:contextualSpacing/>
    </w:pPr>
    <w:rPr>
      <w:rFonts w:ascii="Times New Roman" w:eastAsia="Times New Roman" w:hAnsi="Times New Roman" w:cs="Times New Roman"/>
      <w:szCs w:val="20"/>
      <w:lang w:eastAsia="nb-NO"/>
    </w:rPr>
  </w:style>
  <w:style w:type="paragraph" w:customStyle="1" w:styleId="Default">
    <w:name w:val="Default"/>
    <w:rsid w:val="0081344A"/>
    <w:pPr>
      <w:autoSpaceDE w:val="0"/>
      <w:autoSpaceDN w:val="0"/>
      <w:adjustRightInd w:val="0"/>
    </w:pPr>
    <w:rPr>
      <w:rFonts w:ascii="Times New Roman" w:eastAsia="Times New Roman" w:hAnsi="Times New Roman" w:cs="Times New Roman"/>
      <w:color w:val="000000"/>
      <w:lang w:eastAsia="nb-NO"/>
    </w:rPr>
  </w:style>
  <w:style w:type="paragraph" w:styleId="NormalWeb">
    <w:name w:val="Normal (Web)"/>
    <w:basedOn w:val="Normal"/>
    <w:uiPriority w:val="99"/>
    <w:semiHidden/>
    <w:unhideWhenUsed/>
    <w:rsid w:val="0004545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414CC89DD5495428054EE9C58263933" ma:contentTypeVersion="7" ma:contentTypeDescription="Opprett et nytt dokument." ma:contentTypeScope="" ma:versionID="050d9294f9d20dbd4f5cb13fb0592fae">
  <xsd:schema xmlns:xsd="http://www.w3.org/2001/XMLSchema" xmlns:xs="http://www.w3.org/2001/XMLSchema" xmlns:p="http://schemas.microsoft.com/office/2006/metadata/properties" xmlns:ns2="5b50f55d-89b1-48f4-bc98-1b18694620e4" targetNamespace="http://schemas.microsoft.com/office/2006/metadata/properties" ma:root="true" ma:fieldsID="bca33375bb6a5da7fdc218326d9066bf" ns2:_="">
    <xsd:import namespace="5b50f55d-89b1-48f4-bc98-1b18694620e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0f55d-89b1-48f4-bc98-1b18694620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B16DC-F4C2-40F0-B153-6587BDB23E8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C51B528-0569-4911-9327-D3964456918F}">
  <ds:schemaRefs>
    <ds:schemaRef ds:uri="http://schemas.microsoft.com/sharepoint/v3/contenttype/forms"/>
  </ds:schemaRefs>
</ds:datastoreItem>
</file>

<file path=customXml/itemProps3.xml><?xml version="1.0" encoding="utf-8"?>
<ds:datastoreItem xmlns:ds="http://schemas.openxmlformats.org/officeDocument/2006/customXml" ds:itemID="{2196A3AF-79E1-4369-A9CA-CAFED89F3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0f55d-89b1-48f4-bc98-1b18694620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2763</Words>
  <Characters>14647</Characters>
  <Application>Microsoft Office Word</Application>
  <DocSecurity>0</DocSecurity>
  <Lines>122</Lines>
  <Paragraphs>34</Paragraphs>
  <ScaleCrop>false</ScaleCrop>
  <HeadingPairs>
    <vt:vector size="2" baseType="variant">
      <vt:variant>
        <vt:lpstr>Tittel</vt:lpstr>
      </vt:variant>
      <vt:variant>
        <vt:i4>1</vt:i4>
      </vt:variant>
    </vt:vector>
  </HeadingPairs>
  <TitlesOfParts>
    <vt:vector size="1" baseType="lpstr">
      <vt:lpstr/>
    </vt:vector>
  </TitlesOfParts>
  <Company>Værnesregionen</Company>
  <LinksUpToDate>false</LinksUpToDate>
  <CharactersWithSpaces>17376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Office-bruker</dc:creator>
  <cp:lastModifiedBy>Eidem Anne Margrete</cp:lastModifiedBy>
  <cp:revision>6</cp:revision>
  <dcterms:created xsi:type="dcterms:W3CDTF">2025-12-17T09:52:00Z</dcterms:created>
  <dcterms:modified xsi:type="dcterms:W3CDTF">2025-12-17T09:59:00Z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0x0101005414CC89DD5495428054EE9C58263933</vt:lpwstr>
  </property>
</Properties>
</file>